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5C8" w:rsidRPr="006D568F" w:rsidRDefault="001F45C8" w:rsidP="001F45C8">
      <w:pPr>
        <w:spacing w:before="100" w:beforeAutospacing="1" w:after="100" w:afterAutospacing="1"/>
        <w:ind w:left="450" w:hanging="450"/>
        <w:jc w:val="center"/>
        <w:rPr>
          <w:rFonts w:asciiTheme="majorBidi" w:hAnsiTheme="majorBidi" w:cstheme="majorBidi"/>
        </w:rPr>
      </w:pPr>
      <w:r w:rsidRPr="006D568F">
        <w:rPr>
          <w:rFonts w:asciiTheme="majorBidi" w:eastAsiaTheme="minorHAnsi" w:hAnsiTheme="majorBidi" w:cstheme="majorBidi"/>
          <w:b/>
          <w:bCs/>
        </w:rPr>
        <w:t>Appendixes</w:t>
      </w:r>
    </w:p>
    <w:p w:rsidR="001F45C8" w:rsidRPr="006D568F" w:rsidRDefault="001F45C8" w:rsidP="001F45C8">
      <w:pPr>
        <w:contextualSpacing/>
        <w:rPr>
          <w:rStyle w:val="shorttext"/>
          <w:rFonts w:asciiTheme="majorBidi" w:hAnsiTheme="majorBidi" w:cstheme="majorBidi"/>
        </w:rPr>
      </w:pPr>
      <w:r w:rsidRPr="006D568F">
        <w:rPr>
          <w:rFonts w:asciiTheme="majorBidi" w:eastAsiaTheme="minorHAnsi" w:hAnsiTheme="majorBidi" w:cstheme="majorBidi"/>
          <w:b/>
          <w:bCs/>
        </w:rPr>
        <w:t xml:space="preserve">Appendix A: </w:t>
      </w:r>
    </w:p>
    <w:p w:rsidR="001F45C8" w:rsidRPr="006D568F" w:rsidRDefault="001F45C8" w:rsidP="001F45C8">
      <w:pPr>
        <w:contextualSpacing/>
        <w:rPr>
          <w:rFonts w:asciiTheme="majorBidi" w:hAnsiTheme="majorBidi" w:cstheme="majorBidi"/>
          <w:rtl/>
        </w:rPr>
      </w:pPr>
      <w:r w:rsidRPr="006D568F">
        <w:rPr>
          <w:rStyle w:val="shorttext"/>
          <w:rFonts w:asciiTheme="majorBidi" w:hAnsiTheme="majorBidi" w:cstheme="majorBidi"/>
        </w:rPr>
        <w:t>Demographic questionnaire</w:t>
      </w:r>
    </w:p>
    <w:p w:rsidR="001F45C8" w:rsidRPr="006D568F" w:rsidRDefault="001F45C8" w:rsidP="001F45C8">
      <w:pPr>
        <w:spacing w:before="100" w:beforeAutospacing="1" w:after="100" w:afterAutospacing="1"/>
        <w:ind w:left="450" w:hanging="450"/>
        <w:rPr>
          <w:rFonts w:asciiTheme="majorBidi" w:hAnsiTheme="majorBidi" w:cstheme="majorBidi"/>
        </w:rPr>
      </w:pPr>
      <w:r w:rsidRPr="006D568F">
        <w:rPr>
          <w:rFonts w:asciiTheme="majorBidi" w:eastAsiaTheme="minorHAnsi" w:hAnsiTheme="majorBidi" w:cstheme="majorBidi"/>
          <w:b/>
          <w:bCs/>
        </w:rPr>
        <w:t xml:space="preserve"> </w:t>
      </w:r>
    </w:p>
    <w:p w:rsidR="001F45C8" w:rsidRPr="006D568F" w:rsidRDefault="001F45C8" w:rsidP="001F45C8">
      <w:pPr>
        <w:contextualSpacing/>
        <w:jc w:val="center"/>
        <w:rPr>
          <w:rFonts w:asciiTheme="majorBidi" w:hAnsiTheme="majorBidi" w:cstheme="majorBidi"/>
          <w:rtl/>
        </w:rPr>
      </w:pPr>
      <w:r w:rsidRPr="006D568F">
        <w:rPr>
          <w:rStyle w:val="shorttext"/>
          <w:rFonts w:asciiTheme="majorBidi" w:hAnsiTheme="majorBidi" w:cstheme="majorBidi"/>
        </w:rPr>
        <w:t>Demographic questionnaire</w:t>
      </w:r>
    </w:p>
    <w:p w:rsidR="001F45C8" w:rsidRPr="006D568F" w:rsidRDefault="001F45C8" w:rsidP="001F45C8">
      <w:pPr>
        <w:pStyle w:va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heme="majorBidi" w:hAnsiTheme="majorBidi" w:cstheme="majorBidi"/>
          <w:sz w:val="24"/>
          <w:rtl/>
        </w:rPr>
      </w:pPr>
    </w:p>
    <w:p w:rsidR="001F45C8" w:rsidRPr="006D568F" w:rsidRDefault="001F45C8" w:rsidP="001F45C8">
      <w:pPr>
        <w:rPr>
          <w:rFonts w:asciiTheme="majorBidi" w:hAnsiTheme="majorBidi" w:cstheme="majorBidi"/>
        </w:rPr>
      </w:pPr>
      <w:r w:rsidRPr="006D568F">
        <w:rPr>
          <w:rFonts w:asciiTheme="majorBidi" w:hAnsiTheme="majorBidi" w:cstheme="majorBidi"/>
        </w:rPr>
        <w:t>Student number: _____</w:t>
      </w:r>
    </w:p>
    <w:p w:rsidR="001F45C8" w:rsidRPr="006D568F" w:rsidRDefault="001F45C8" w:rsidP="001F45C8">
      <w:pPr>
        <w:rPr>
          <w:rFonts w:asciiTheme="majorBidi" w:hAnsiTheme="majorBidi" w:cstheme="majorBidi"/>
        </w:rPr>
      </w:pPr>
    </w:p>
    <w:p w:rsidR="001F45C8" w:rsidRPr="006D568F" w:rsidRDefault="001F45C8" w:rsidP="001F45C8">
      <w:pPr>
        <w:rPr>
          <w:rFonts w:asciiTheme="majorBidi" w:hAnsiTheme="majorBidi" w:cstheme="majorBidi"/>
          <w:b/>
          <w:bCs/>
          <w:i/>
          <w:iCs/>
          <w:u w:val="single"/>
          <w:rtl/>
        </w:rPr>
      </w:pPr>
      <w:r w:rsidRPr="006D568F">
        <w:rPr>
          <w:rStyle w:val="shorttext"/>
          <w:rFonts w:asciiTheme="majorBidi" w:hAnsiTheme="majorBidi" w:cstheme="majorBidi"/>
        </w:rPr>
        <w:t xml:space="preserve"> </w:t>
      </w:r>
      <w:r w:rsidRPr="006D568F">
        <w:rPr>
          <w:rStyle w:val="shorttext"/>
          <w:rFonts w:asciiTheme="majorBidi" w:hAnsiTheme="majorBidi" w:cstheme="majorBidi"/>
          <w:i/>
          <w:iCs/>
        </w:rPr>
        <w:t>Personal Information</w:t>
      </w:r>
    </w:p>
    <w:p w:rsidR="001F45C8" w:rsidRPr="006D568F" w:rsidRDefault="001F45C8" w:rsidP="001F45C8">
      <w:pPr>
        <w:rPr>
          <w:rFonts w:asciiTheme="majorBidi" w:hAnsiTheme="majorBidi" w:cstheme="majorBidi"/>
          <w:rtl/>
          <w:lang w:bidi="ar-SA"/>
        </w:rPr>
      </w:pPr>
      <w:r w:rsidRPr="006D568F">
        <w:rPr>
          <w:rFonts w:asciiTheme="majorBidi" w:hAnsiTheme="majorBidi" w:cstheme="majorBidi"/>
          <w:lang w:bidi="ar-SA"/>
        </w:rPr>
        <w:t xml:space="preserve">a. Gender: </w:t>
      </w:r>
      <w:r w:rsidRPr="006D568F">
        <w:rPr>
          <w:rFonts w:asciiTheme="majorBidi" w:hAnsiTheme="majorBidi" w:cstheme="majorBidi"/>
        </w:rPr>
        <w:sym w:font="Wingdings" w:char="F06F"/>
      </w:r>
      <w:r w:rsidRPr="006D568F">
        <w:rPr>
          <w:rFonts w:asciiTheme="majorBidi" w:hAnsiTheme="majorBidi" w:cstheme="majorBidi"/>
        </w:rPr>
        <w:t xml:space="preserve"> male   </w:t>
      </w:r>
      <w:r w:rsidRPr="006D568F">
        <w:rPr>
          <w:rFonts w:asciiTheme="majorBidi" w:hAnsiTheme="majorBidi" w:cstheme="majorBidi"/>
        </w:rPr>
        <w:sym w:font="Wingdings" w:char="F06F"/>
      </w:r>
      <w:r w:rsidRPr="006D568F">
        <w:rPr>
          <w:rFonts w:asciiTheme="majorBidi" w:hAnsiTheme="majorBidi" w:cstheme="majorBidi"/>
        </w:rPr>
        <w:t xml:space="preserve"> female</w:t>
      </w:r>
      <w:r w:rsidRPr="006D568F">
        <w:rPr>
          <w:rFonts w:asciiTheme="majorBidi" w:hAnsiTheme="majorBidi" w:cstheme="majorBidi"/>
          <w:lang w:bidi="ar-SA"/>
        </w:rPr>
        <w:t xml:space="preserve"> </w:t>
      </w:r>
    </w:p>
    <w:p w:rsidR="001F45C8" w:rsidRPr="006D568F" w:rsidRDefault="001F45C8" w:rsidP="001F45C8">
      <w:pPr>
        <w:rPr>
          <w:rFonts w:asciiTheme="majorBidi" w:hAnsiTheme="majorBidi" w:cstheme="majorBidi"/>
          <w:rtl/>
        </w:rPr>
      </w:pPr>
      <w:r w:rsidRPr="006D568F">
        <w:rPr>
          <w:rFonts w:asciiTheme="majorBidi" w:hAnsiTheme="majorBidi" w:cstheme="majorBidi"/>
          <w:lang w:bidi="ar-SA"/>
        </w:rPr>
        <w:t>b. Age group:</w:t>
      </w:r>
      <w:r w:rsidRPr="006D568F">
        <w:rPr>
          <w:rFonts w:asciiTheme="majorBidi" w:hAnsiTheme="majorBidi" w:cstheme="majorBidi"/>
        </w:rPr>
        <w:t xml:space="preserve"> </w:t>
      </w:r>
      <w:r w:rsidRPr="006D568F">
        <w:rPr>
          <w:rFonts w:asciiTheme="majorBidi" w:hAnsiTheme="majorBidi" w:cstheme="majorBidi"/>
        </w:rPr>
        <w:sym w:font="Wingdings" w:char="F06F"/>
      </w:r>
      <w:r w:rsidRPr="006D568F">
        <w:rPr>
          <w:rFonts w:asciiTheme="majorBidi" w:hAnsiTheme="majorBidi" w:cstheme="majorBidi"/>
        </w:rPr>
        <w:t xml:space="preserve"> </w:t>
      </w:r>
      <w:r w:rsidRPr="006D568F">
        <w:rPr>
          <w:rFonts w:asciiTheme="majorBidi" w:hAnsiTheme="majorBidi" w:cstheme="majorBidi"/>
          <w:lang w:bidi="ar-SA"/>
        </w:rPr>
        <w:t xml:space="preserve">20-25      </w:t>
      </w:r>
      <w:r w:rsidRPr="006D568F">
        <w:rPr>
          <w:rFonts w:asciiTheme="majorBidi" w:hAnsiTheme="majorBidi" w:cstheme="majorBidi"/>
        </w:rPr>
        <w:sym w:font="Wingdings" w:char="F06F"/>
      </w:r>
      <w:r w:rsidRPr="006D568F">
        <w:rPr>
          <w:rFonts w:asciiTheme="majorBidi" w:hAnsiTheme="majorBidi" w:cstheme="majorBidi"/>
        </w:rPr>
        <w:t xml:space="preserve"> 26-30    </w:t>
      </w:r>
      <w:r w:rsidRPr="006D568F">
        <w:rPr>
          <w:rFonts w:asciiTheme="majorBidi" w:hAnsiTheme="majorBidi" w:cstheme="majorBidi"/>
        </w:rPr>
        <w:sym w:font="Wingdings" w:char="F06F"/>
      </w:r>
      <w:r w:rsidRPr="006D568F">
        <w:rPr>
          <w:rFonts w:asciiTheme="majorBidi" w:hAnsiTheme="majorBidi" w:cstheme="majorBidi"/>
        </w:rPr>
        <w:t xml:space="preserve"> over 30</w:t>
      </w:r>
      <w:r w:rsidRPr="006D568F">
        <w:rPr>
          <w:rFonts w:asciiTheme="majorBidi" w:hAnsiTheme="majorBidi" w:cstheme="majorBidi"/>
          <w:lang w:bidi="ar-SA"/>
        </w:rPr>
        <w:t xml:space="preserve"> </w:t>
      </w:r>
      <w:r w:rsidRPr="006D568F">
        <w:rPr>
          <w:rFonts w:asciiTheme="majorBidi" w:hAnsiTheme="majorBidi" w:cstheme="majorBidi"/>
        </w:rPr>
        <w:sym w:font="Wingdings" w:char="F06F"/>
      </w:r>
      <w:r w:rsidRPr="006D568F">
        <w:rPr>
          <w:rFonts w:asciiTheme="majorBidi" w:hAnsiTheme="majorBidi" w:cstheme="majorBidi"/>
        </w:rPr>
        <w:t xml:space="preserve"> else__________</w:t>
      </w:r>
    </w:p>
    <w:p w:rsidR="001F45C8" w:rsidRPr="006D568F" w:rsidRDefault="001F45C8" w:rsidP="001F45C8">
      <w:pPr>
        <w:rPr>
          <w:rStyle w:val="shorttext"/>
          <w:rFonts w:asciiTheme="majorBidi" w:hAnsiTheme="majorBidi" w:cstheme="majorBidi"/>
        </w:rPr>
      </w:pPr>
      <w:r w:rsidRPr="006D568F">
        <w:rPr>
          <w:rFonts w:asciiTheme="majorBidi" w:hAnsiTheme="majorBidi" w:cstheme="majorBidi"/>
        </w:rPr>
        <w:t xml:space="preserve">c. </w:t>
      </w:r>
      <w:r w:rsidRPr="006D568F">
        <w:rPr>
          <w:rStyle w:val="shorttext"/>
          <w:rFonts w:asciiTheme="majorBidi" w:hAnsiTheme="majorBidi" w:cstheme="majorBidi"/>
        </w:rPr>
        <w:t>Department of study: ______________________________</w:t>
      </w:r>
    </w:p>
    <w:p w:rsidR="001F45C8" w:rsidRPr="006D568F" w:rsidRDefault="001F45C8" w:rsidP="001F45C8">
      <w:pPr>
        <w:rPr>
          <w:rFonts w:asciiTheme="majorBidi" w:hAnsiTheme="majorBidi" w:cstheme="majorBidi"/>
        </w:rPr>
      </w:pPr>
      <w:r w:rsidRPr="006D568F">
        <w:rPr>
          <w:rStyle w:val="shorttext"/>
          <w:rFonts w:asciiTheme="majorBidi" w:hAnsiTheme="majorBidi" w:cstheme="majorBidi"/>
        </w:rPr>
        <w:t xml:space="preserve">d. Present academic year: </w:t>
      </w:r>
      <w:r w:rsidRPr="006D568F">
        <w:rPr>
          <w:rFonts w:asciiTheme="majorBidi" w:hAnsiTheme="majorBidi" w:cstheme="majorBidi"/>
        </w:rPr>
        <w:sym w:font="Wingdings" w:char="F06F"/>
      </w:r>
      <w:r w:rsidRPr="006D568F">
        <w:rPr>
          <w:rFonts w:asciiTheme="majorBidi" w:hAnsiTheme="majorBidi" w:cstheme="majorBidi"/>
        </w:rPr>
        <w:t xml:space="preserve"> First     </w:t>
      </w:r>
      <w:r w:rsidRPr="006D568F">
        <w:rPr>
          <w:rFonts w:asciiTheme="majorBidi" w:hAnsiTheme="majorBidi" w:cstheme="majorBidi"/>
        </w:rPr>
        <w:sym w:font="Wingdings" w:char="F06F"/>
      </w:r>
      <w:r w:rsidRPr="006D568F">
        <w:rPr>
          <w:rFonts w:asciiTheme="majorBidi" w:hAnsiTheme="majorBidi" w:cstheme="majorBidi"/>
        </w:rPr>
        <w:t xml:space="preserve"> Second</w:t>
      </w:r>
    </w:p>
    <w:p w:rsidR="001F45C8" w:rsidRPr="006D568F" w:rsidRDefault="001F45C8" w:rsidP="001F45C8">
      <w:pPr>
        <w:rPr>
          <w:rStyle w:val="shorttext"/>
          <w:rFonts w:asciiTheme="majorBidi" w:hAnsiTheme="majorBidi" w:cstheme="majorBidi"/>
        </w:rPr>
      </w:pPr>
      <w:proofErr w:type="gramStart"/>
      <w:r w:rsidRPr="006D568F">
        <w:rPr>
          <w:rFonts w:asciiTheme="majorBidi" w:hAnsiTheme="majorBidi" w:cstheme="majorBidi"/>
        </w:rPr>
        <w:t>e</w:t>
      </w:r>
      <w:proofErr w:type="gramEnd"/>
      <w:r w:rsidRPr="006D568F">
        <w:rPr>
          <w:rFonts w:asciiTheme="majorBidi" w:hAnsiTheme="majorBidi" w:cstheme="majorBidi"/>
        </w:rPr>
        <w:t xml:space="preserve">. </w:t>
      </w:r>
      <w:r w:rsidRPr="006D568F">
        <w:rPr>
          <w:rStyle w:val="shorttext"/>
          <w:rFonts w:asciiTheme="majorBidi" w:hAnsiTheme="majorBidi" w:cstheme="majorBidi"/>
        </w:rPr>
        <w:t>Years of education: ______________________</w:t>
      </w:r>
    </w:p>
    <w:p w:rsidR="001F45C8" w:rsidRPr="006D568F" w:rsidRDefault="001F45C8" w:rsidP="001F45C8">
      <w:pPr>
        <w:rPr>
          <w:rStyle w:val="shorttext"/>
          <w:rFonts w:asciiTheme="majorBidi" w:hAnsiTheme="majorBidi" w:cstheme="majorBidi"/>
        </w:rPr>
      </w:pPr>
      <w:r w:rsidRPr="006D568F">
        <w:rPr>
          <w:rStyle w:val="shorttext"/>
          <w:rFonts w:asciiTheme="majorBidi" w:hAnsiTheme="majorBidi" w:cstheme="majorBidi"/>
        </w:rPr>
        <w:t>f. Post-secondary institution: _________________</w:t>
      </w:r>
    </w:p>
    <w:p w:rsidR="001F45C8" w:rsidRPr="006D568F" w:rsidRDefault="001F45C8" w:rsidP="001F45C8">
      <w:pPr>
        <w:rPr>
          <w:rFonts w:asciiTheme="majorBidi" w:hAnsiTheme="majorBidi" w:cstheme="majorBidi"/>
          <w:rtl/>
        </w:rPr>
      </w:pPr>
      <w:r w:rsidRPr="006D568F">
        <w:rPr>
          <w:rStyle w:val="shorttext"/>
          <w:rFonts w:asciiTheme="majorBidi" w:hAnsiTheme="majorBidi" w:cstheme="majorBidi"/>
        </w:rPr>
        <w:t xml:space="preserve">g. </w:t>
      </w:r>
      <w:r w:rsidRPr="006D568F">
        <w:rPr>
          <w:rFonts w:asciiTheme="majorBidi" w:hAnsiTheme="majorBidi" w:cstheme="majorBidi"/>
        </w:rPr>
        <w:t>Have you been diagnosed with learning disabilities or attention deficit-hyperactivity disorder? Yes \ No.</w:t>
      </w:r>
    </w:p>
    <w:p w:rsidR="001F45C8" w:rsidRPr="006D568F" w:rsidRDefault="001F45C8" w:rsidP="001F45C8">
      <w:pPr>
        <w:rPr>
          <w:rFonts w:asciiTheme="majorBidi" w:hAnsiTheme="majorBidi" w:cstheme="majorBidi"/>
        </w:rPr>
      </w:pPr>
      <w:r w:rsidRPr="006D568F">
        <w:rPr>
          <w:rFonts w:asciiTheme="majorBidi" w:hAnsiTheme="majorBidi" w:cstheme="majorBidi"/>
        </w:rPr>
        <w:t xml:space="preserve">h. Mother tongue: </w:t>
      </w:r>
      <w:r w:rsidRPr="006D568F">
        <w:rPr>
          <w:rFonts w:asciiTheme="majorBidi" w:hAnsiTheme="majorBidi" w:cstheme="majorBidi"/>
        </w:rPr>
        <w:sym w:font="Wingdings" w:char="F06F"/>
      </w:r>
      <w:r w:rsidRPr="006D568F">
        <w:rPr>
          <w:rFonts w:asciiTheme="majorBidi" w:hAnsiTheme="majorBidi" w:cstheme="majorBidi"/>
        </w:rPr>
        <w:t xml:space="preserve"> Hebrew </w:t>
      </w:r>
      <w:r w:rsidRPr="006D568F">
        <w:rPr>
          <w:rFonts w:asciiTheme="majorBidi" w:hAnsiTheme="majorBidi" w:cstheme="majorBidi"/>
        </w:rPr>
        <w:sym w:font="Wingdings" w:char="F06F"/>
      </w:r>
      <w:r w:rsidRPr="006D568F">
        <w:rPr>
          <w:rFonts w:asciiTheme="majorBidi" w:hAnsiTheme="majorBidi" w:cstheme="majorBidi"/>
        </w:rPr>
        <w:t xml:space="preserve"> Arabic </w:t>
      </w:r>
      <w:r w:rsidRPr="006D568F">
        <w:rPr>
          <w:rFonts w:asciiTheme="majorBidi" w:hAnsiTheme="majorBidi" w:cstheme="majorBidi"/>
        </w:rPr>
        <w:sym w:font="Wingdings" w:char="F06F"/>
      </w:r>
      <w:r w:rsidRPr="006D568F">
        <w:rPr>
          <w:rFonts w:asciiTheme="majorBidi" w:hAnsiTheme="majorBidi" w:cstheme="majorBidi"/>
        </w:rPr>
        <w:t xml:space="preserve"> Other                          </w:t>
      </w:r>
    </w:p>
    <w:p w:rsidR="001F45C8" w:rsidRPr="006D568F" w:rsidRDefault="001F45C8" w:rsidP="001F45C8">
      <w:pPr>
        <w:tabs>
          <w:tab w:val="left" w:pos="5345"/>
          <w:tab w:val="right" w:pos="8306"/>
        </w:tabs>
        <w:rPr>
          <w:rFonts w:asciiTheme="majorBidi" w:hAnsiTheme="majorBidi" w:cstheme="majorBidi"/>
        </w:rPr>
      </w:pPr>
      <w:proofErr w:type="spellStart"/>
      <w:r w:rsidRPr="006D568F">
        <w:rPr>
          <w:rFonts w:asciiTheme="majorBidi" w:hAnsiTheme="majorBidi" w:cstheme="majorBidi"/>
        </w:rPr>
        <w:t>i</w:t>
      </w:r>
      <w:proofErr w:type="spellEnd"/>
      <w:r w:rsidRPr="006D568F">
        <w:rPr>
          <w:rFonts w:asciiTheme="majorBidi" w:hAnsiTheme="majorBidi" w:cstheme="majorBidi"/>
        </w:rPr>
        <w:t xml:space="preserve">. Language proficiency level: </w:t>
      </w:r>
      <w:r w:rsidRPr="006D568F">
        <w:rPr>
          <w:rFonts w:asciiTheme="majorBidi" w:hAnsiTheme="majorBidi" w:cstheme="majorBidi"/>
        </w:rPr>
        <w:sym w:font="Wingdings" w:char="F06F"/>
      </w:r>
      <w:r w:rsidRPr="006D568F">
        <w:rPr>
          <w:rFonts w:asciiTheme="majorBidi" w:hAnsiTheme="majorBidi" w:cstheme="majorBidi"/>
        </w:rPr>
        <w:t xml:space="preserve"> High    </w:t>
      </w:r>
      <w:r w:rsidRPr="006D568F">
        <w:rPr>
          <w:rFonts w:asciiTheme="majorBidi" w:hAnsiTheme="majorBidi" w:cstheme="majorBidi"/>
        </w:rPr>
        <w:sym w:font="Wingdings" w:char="F06F"/>
      </w:r>
      <w:r w:rsidRPr="006D568F">
        <w:rPr>
          <w:rFonts w:asciiTheme="majorBidi" w:hAnsiTheme="majorBidi" w:cstheme="majorBidi"/>
        </w:rPr>
        <w:t xml:space="preserve"> Medium     </w:t>
      </w:r>
      <w:r w:rsidRPr="006D568F">
        <w:rPr>
          <w:rFonts w:asciiTheme="majorBidi" w:hAnsiTheme="majorBidi" w:cstheme="majorBidi"/>
        </w:rPr>
        <w:sym w:font="Wingdings" w:char="F06F"/>
      </w:r>
      <w:r w:rsidRPr="006D568F">
        <w:rPr>
          <w:rFonts w:asciiTheme="majorBidi" w:hAnsiTheme="majorBidi" w:cstheme="majorBidi"/>
        </w:rPr>
        <w:t xml:space="preserve"> Low</w:t>
      </w:r>
    </w:p>
    <w:p w:rsidR="001F45C8" w:rsidRPr="006D568F" w:rsidRDefault="001F45C8" w:rsidP="001F45C8">
      <w:pPr>
        <w:tabs>
          <w:tab w:val="left" w:pos="5345"/>
          <w:tab w:val="right" w:pos="8306"/>
        </w:tabs>
        <w:rPr>
          <w:rFonts w:asciiTheme="majorBidi" w:hAnsiTheme="majorBidi" w:cstheme="majorBidi"/>
        </w:rPr>
      </w:pPr>
      <w:r w:rsidRPr="006D568F">
        <w:rPr>
          <w:rFonts w:asciiTheme="majorBidi" w:hAnsiTheme="majorBidi" w:cstheme="majorBidi"/>
        </w:rPr>
        <w:t xml:space="preserve">j. Dominant hand: </w:t>
      </w:r>
      <w:r w:rsidRPr="006D568F">
        <w:rPr>
          <w:rFonts w:asciiTheme="majorBidi" w:hAnsiTheme="majorBidi" w:cstheme="majorBidi"/>
        </w:rPr>
        <w:sym w:font="Wingdings" w:char="F06F"/>
      </w:r>
      <w:r w:rsidRPr="006D568F">
        <w:rPr>
          <w:rFonts w:asciiTheme="majorBidi" w:hAnsiTheme="majorBidi" w:cstheme="majorBidi"/>
        </w:rPr>
        <w:t xml:space="preserve"> Right </w:t>
      </w:r>
      <w:r w:rsidRPr="006D568F">
        <w:rPr>
          <w:rFonts w:asciiTheme="majorBidi" w:hAnsiTheme="majorBidi" w:cstheme="majorBidi"/>
        </w:rPr>
        <w:sym w:font="Wingdings" w:char="F06F"/>
      </w:r>
      <w:r w:rsidRPr="006D568F">
        <w:rPr>
          <w:rFonts w:asciiTheme="majorBidi" w:hAnsiTheme="majorBidi" w:cstheme="majorBidi"/>
        </w:rPr>
        <w:t xml:space="preserve"> Left </w:t>
      </w:r>
    </w:p>
    <w:p w:rsidR="001F45C8" w:rsidRPr="006D568F" w:rsidRDefault="001F45C8" w:rsidP="001F45C8">
      <w:pPr>
        <w:tabs>
          <w:tab w:val="left" w:pos="5345"/>
          <w:tab w:val="right" w:pos="8306"/>
        </w:tabs>
        <w:rPr>
          <w:rFonts w:asciiTheme="majorBidi" w:hAnsiTheme="majorBidi" w:cstheme="majorBidi"/>
        </w:rPr>
      </w:pPr>
    </w:p>
    <w:p w:rsidR="001F45C8" w:rsidRPr="006D568F" w:rsidRDefault="001F45C8" w:rsidP="001F45C8">
      <w:pPr>
        <w:tabs>
          <w:tab w:val="left" w:pos="5345"/>
          <w:tab w:val="right" w:pos="8306"/>
        </w:tabs>
        <w:rPr>
          <w:rFonts w:asciiTheme="majorBidi" w:hAnsiTheme="majorBidi" w:cstheme="majorBidi"/>
        </w:rPr>
      </w:pPr>
    </w:p>
    <w:p w:rsidR="001F45C8" w:rsidRPr="006D568F" w:rsidRDefault="001F45C8" w:rsidP="001F45C8">
      <w:pPr>
        <w:tabs>
          <w:tab w:val="left" w:pos="5345"/>
          <w:tab w:val="right" w:pos="8306"/>
        </w:tabs>
        <w:rPr>
          <w:rFonts w:asciiTheme="majorBidi" w:hAnsiTheme="majorBidi" w:cstheme="majorBidi"/>
        </w:rPr>
      </w:pPr>
    </w:p>
    <w:p w:rsidR="001F45C8" w:rsidRPr="006D568F" w:rsidRDefault="001F45C8" w:rsidP="001F45C8">
      <w:pPr>
        <w:rPr>
          <w:rFonts w:asciiTheme="majorBidi" w:hAnsiTheme="majorBidi" w:cstheme="majorBidi"/>
          <w:b/>
          <w:bCs/>
        </w:rPr>
      </w:pPr>
      <w:r w:rsidRPr="006D568F">
        <w:rPr>
          <w:rFonts w:asciiTheme="majorBidi" w:eastAsiaTheme="minorHAnsi" w:hAnsiTheme="majorBidi" w:cstheme="majorBidi"/>
          <w:b/>
          <w:bCs/>
        </w:rPr>
        <w:t>Appendix B:</w:t>
      </w:r>
      <w:r w:rsidRPr="006D568F">
        <w:rPr>
          <w:rFonts w:asciiTheme="majorBidi" w:hAnsiTheme="majorBidi" w:cstheme="majorBidi"/>
          <w:b/>
          <w:bCs/>
          <w:i/>
          <w:iCs/>
        </w:rPr>
        <w:t xml:space="preserve"> </w:t>
      </w:r>
    </w:p>
    <w:p w:rsidR="001F45C8" w:rsidRPr="006D568F" w:rsidRDefault="001F45C8" w:rsidP="001F45C8">
      <w:pPr>
        <w:rPr>
          <w:rFonts w:asciiTheme="majorBidi" w:hAnsiTheme="majorBidi" w:cstheme="majorBidi"/>
          <w:i/>
          <w:iCs/>
        </w:rPr>
      </w:pPr>
      <w:r w:rsidRPr="006D568F">
        <w:rPr>
          <w:rFonts w:asciiTheme="majorBidi" w:hAnsiTheme="majorBidi" w:cstheme="majorBidi"/>
        </w:rPr>
        <w:t>Note quality scoring</w:t>
      </w:r>
    </w:p>
    <w:p w:rsidR="001F45C8" w:rsidRPr="006D568F" w:rsidRDefault="001F45C8" w:rsidP="001F45C8">
      <w:pPr>
        <w:tabs>
          <w:tab w:val="left" w:pos="5345"/>
          <w:tab w:val="right" w:pos="8306"/>
        </w:tabs>
        <w:rPr>
          <w:rFonts w:asciiTheme="majorBidi" w:hAnsiTheme="majorBidi" w:cstheme="majorBidi"/>
        </w:rPr>
      </w:pPr>
    </w:p>
    <w:p w:rsidR="001F45C8" w:rsidRPr="006D568F" w:rsidRDefault="001F45C8" w:rsidP="001F45C8">
      <w:pPr>
        <w:rPr>
          <w:rFonts w:asciiTheme="majorBidi" w:hAnsiTheme="majorBidi" w:cstheme="majorBidi"/>
        </w:rPr>
      </w:pPr>
    </w:p>
    <w:p w:rsidR="001F45C8" w:rsidRPr="006D568F" w:rsidRDefault="001F45C8" w:rsidP="001F45C8">
      <w:pPr>
        <w:jc w:val="center"/>
        <w:rPr>
          <w:rFonts w:asciiTheme="majorBidi" w:hAnsiTheme="majorBidi" w:cstheme="majorBidi"/>
          <w:b/>
          <w:bCs/>
          <w:i/>
          <w:iCs/>
        </w:rPr>
      </w:pPr>
      <w:r w:rsidRPr="006D568F">
        <w:rPr>
          <w:rFonts w:asciiTheme="majorBidi" w:hAnsiTheme="majorBidi" w:cstheme="majorBidi"/>
          <w:b/>
          <w:bCs/>
          <w:i/>
          <w:iCs/>
        </w:rPr>
        <w:t>Note quality scoring</w:t>
      </w:r>
    </w:p>
    <w:tbl>
      <w:tblPr>
        <w:tblStyle w:val="TableGrid"/>
        <w:bidiVisual/>
        <w:tblW w:w="0" w:type="auto"/>
        <w:tblLook w:val="04A0" w:firstRow="1" w:lastRow="0" w:firstColumn="1" w:lastColumn="0" w:noHBand="0" w:noVBand="1"/>
      </w:tblPr>
      <w:tblGrid>
        <w:gridCol w:w="2175"/>
        <w:gridCol w:w="1958"/>
        <w:gridCol w:w="1871"/>
        <w:gridCol w:w="2518"/>
      </w:tblGrid>
      <w:tr w:rsidR="001F45C8" w:rsidRPr="006D568F" w:rsidTr="00D74BE1">
        <w:trPr>
          <w:trHeight w:val="278"/>
        </w:trPr>
        <w:tc>
          <w:tcPr>
            <w:tcW w:w="8522" w:type="dxa"/>
            <w:gridSpan w:val="4"/>
          </w:tcPr>
          <w:p w:rsidR="001F45C8" w:rsidRPr="006D568F" w:rsidRDefault="001F45C8" w:rsidP="00D74BE1">
            <w:pPr>
              <w:jc w:val="center"/>
              <w:rPr>
                <w:rStyle w:val="shorttext"/>
                <w:rFonts w:asciiTheme="majorBidi" w:hAnsiTheme="majorBidi" w:cstheme="majorBidi"/>
                <w:i/>
                <w:iCs/>
              </w:rPr>
            </w:pPr>
            <w:r w:rsidRPr="006D568F">
              <w:rPr>
                <w:rStyle w:val="shorttext"/>
                <w:rFonts w:asciiTheme="majorBidi" w:hAnsiTheme="majorBidi" w:cstheme="majorBidi"/>
                <w:i/>
                <w:iCs/>
              </w:rPr>
              <w:t>Organizations as bureaucratic mechanisms</w:t>
            </w:r>
          </w:p>
        </w:tc>
      </w:tr>
      <w:tr w:rsidR="001F45C8" w:rsidRPr="006D568F" w:rsidTr="00D74BE1">
        <w:trPr>
          <w:trHeight w:val="278"/>
        </w:trPr>
        <w:tc>
          <w:tcPr>
            <w:tcW w:w="8522" w:type="dxa"/>
            <w:gridSpan w:val="4"/>
          </w:tcPr>
          <w:p w:rsidR="001F45C8" w:rsidRPr="006D568F" w:rsidRDefault="001F45C8" w:rsidP="00D74BE1">
            <w:pPr>
              <w:jc w:val="center"/>
              <w:rPr>
                <w:rFonts w:asciiTheme="majorBidi" w:hAnsiTheme="majorBidi" w:cstheme="majorBidi"/>
                <w:lang w:bidi="ar-SA"/>
              </w:rPr>
            </w:pPr>
            <w:r w:rsidRPr="006D568F">
              <w:rPr>
                <w:rFonts w:asciiTheme="majorBidi" w:hAnsiTheme="majorBidi" w:cstheme="majorBidi"/>
                <w:lang w:bidi="ar-SA"/>
              </w:rPr>
              <w:t>Scoring</w:t>
            </w:r>
          </w:p>
          <w:p w:rsidR="001F45C8" w:rsidRPr="006D568F" w:rsidRDefault="001F45C8" w:rsidP="00D74BE1">
            <w:pPr>
              <w:jc w:val="center"/>
              <w:rPr>
                <w:rFonts w:asciiTheme="majorBidi" w:hAnsiTheme="majorBidi" w:cstheme="majorBidi"/>
              </w:rPr>
            </w:pPr>
            <w:r w:rsidRPr="006D568F">
              <w:rPr>
                <w:rFonts w:asciiTheme="majorBidi" w:hAnsiTheme="majorBidi" w:cstheme="majorBidi"/>
                <w:lang w:bidi="ar-SA"/>
              </w:rPr>
              <w:t>(3 points for each content area)</w:t>
            </w:r>
          </w:p>
        </w:tc>
      </w:tr>
      <w:tr w:rsidR="001F45C8" w:rsidRPr="006D568F" w:rsidTr="00D74BE1">
        <w:trPr>
          <w:trHeight w:val="277"/>
        </w:trPr>
        <w:tc>
          <w:tcPr>
            <w:tcW w:w="2175" w:type="dxa"/>
          </w:tcPr>
          <w:p w:rsidR="001F45C8" w:rsidRPr="006D568F" w:rsidRDefault="001F45C8" w:rsidP="00D74BE1">
            <w:pPr>
              <w:jc w:val="center"/>
              <w:rPr>
                <w:rFonts w:asciiTheme="majorBidi" w:hAnsiTheme="majorBidi" w:cstheme="majorBidi"/>
                <w:rtl/>
              </w:rPr>
            </w:pPr>
            <w:r w:rsidRPr="006D568F">
              <w:rPr>
                <w:rFonts w:asciiTheme="majorBidi" w:hAnsiTheme="majorBidi" w:cstheme="majorBidi"/>
                <w:rtl/>
              </w:rPr>
              <w:t>1</w:t>
            </w:r>
          </w:p>
        </w:tc>
        <w:tc>
          <w:tcPr>
            <w:tcW w:w="1958" w:type="dxa"/>
          </w:tcPr>
          <w:p w:rsidR="001F45C8" w:rsidRPr="006D568F" w:rsidRDefault="001F45C8" w:rsidP="00D74BE1">
            <w:pPr>
              <w:jc w:val="center"/>
              <w:rPr>
                <w:rFonts w:asciiTheme="majorBidi" w:hAnsiTheme="majorBidi" w:cstheme="majorBidi"/>
                <w:rtl/>
              </w:rPr>
            </w:pPr>
            <w:r w:rsidRPr="006D568F">
              <w:rPr>
                <w:rFonts w:asciiTheme="majorBidi" w:hAnsiTheme="majorBidi" w:cstheme="majorBidi"/>
                <w:rtl/>
              </w:rPr>
              <w:t>1</w:t>
            </w:r>
          </w:p>
        </w:tc>
        <w:tc>
          <w:tcPr>
            <w:tcW w:w="1871" w:type="dxa"/>
          </w:tcPr>
          <w:p w:rsidR="001F45C8" w:rsidRPr="006D568F" w:rsidRDefault="001F45C8" w:rsidP="00D74BE1">
            <w:pPr>
              <w:jc w:val="center"/>
              <w:rPr>
                <w:rFonts w:asciiTheme="majorBidi" w:hAnsiTheme="majorBidi" w:cstheme="majorBidi"/>
                <w:rtl/>
              </w:rPr>
            </w:pPr>
            <w:r w:rsidRPr="006D568F">
              <w:rPr>
                <w:rFonts w:asciiTheme="majorBidi" w:hAnsiTheme="majorBidi" w:cstheme="majorBidi"/>
                <w:rtl/>
              </w:rPr>
              <w:t>1</w:t>
            </w:r>
          </w:p>
        </w:tc>
        <w:tc>
          <w:tcPr>
            <w:tcW w:w="2518" w:type="dxa"/>
          </w:tcPr>
          <w:p w:rsidR="001F45C8" w:rsidRPr="006D568F" w:rsidRDefault="001F45C8" w:rsidP="00D74BE1">
            <w:pPr>
              <w:jc w:val="center"/>
              <w:rPr>
                <w:rStyle w:val="shorttext"/>
                <w:rFonts w:asciiTheme="majorBidi" w:hAnsiTheme="majorBidi" w:cstheme="majorBidi"/>
                <w:lang w:bidi="ar-SA"/>
              </w:rPr>
            </w:pPr>
            <w:r w:rsidRPr="006D568F">
              <w:rPr>
                <w:rFonts w:asciiTheme="majorBidi" w:hAnsiTheme="majorBidi" w:cstheme="majorBidi"/>
                <w:lang w:bidi="ar-SA"/>
              </w:rPr>
              <w:t>Contents areas</w:t>
            </w:r>
          </w:p>
        </w:tc>
      </w:tr>
      <w:tr w:rsidR="001F45C8" w:rsidRPr="006D568F" w:rsidTr="00D74BE1">
        <w:tc>
          <w:tcPr>
            <w:tcW w:w="2175" w:type="dxa"/>
          </w:tcPr>
          <w:p w:rsidR="001F45C8" w:rsidRPr="006D568F" w:rsidRDefault="001F45C8" w:rsidP="00D74BE1">
            <w:pPr>
              <w:rPr>
                <w:rStyle w:val="shorttext"/>
                <w:rFonts w:asciiTheme="majorBidi" w:hAnsiTheme="majorBidi" w:cstheme="majorBidi"/>
              </w:rPr>
            </w:pPr>
            <w:r w:rsidRPr="006D568F">
              <w:rPr>
                <w:rStyle w:val="shorttext"/>
                <w:rFonts w:asciiTheme="majorBidi" w:hAnsiTheme="majorBidi" w:cstheme="majorBidi"/>
              </w:rPr>
              <w:t>The meaning of the term is official rule.</w:t>
            </w:r>
          </w:p>
          <w:p w:rsidR="001F45C8" w:rsidRPr="006D568F" w:rsidRDefault="001F45C8" w:rsidP="00D74BE1">
            <w:pPr>
              <w:rPr>
                <w:rFonts w:asciiTheme="majorBidi" w:hAnsiTheme="majorBidi" w:cstheme="majorBidi"/>
                <w:rtl/>
              </w:rPr>
            </w:pPr>
          </w:p>
        </w:tc>
        <w:tc>
          <w:tcPr>
            <w:tcW w:w="1958" w:type="dxa"/>
          </w:tcPr>
          <w:p w:rsidR="001F45C8" w:rsidRPr="006D568F" w:rsidRDefault="001F45C8" w:rsidP="00D74BE1">
            <w:pPr>
              <w:rPr>
                <w:rFonts w:asciiTheme="majorBidi" w:hAnsiTheme="majorBidi" w:cstheme="majorBidi"/>
                <w:rtl/>
              </w:rPr>
            </w:pPr>
            <w:r w:rsidRPr="006D568F">
              <w:rPr>
                <w:rFonts w:asciiTheme="majorBidi" w:hAnsiTheme="majorBidi" w:cstheme="majorBidi"/>
              </w:rPr>
              <w:t>This term connects two Greek words; "bureau" which means a desk or office, and a "</w:t>
            </w:r>
            <w:proofErr w:type="spellStart"/>
            <w:r w:rsidRPr="006D568F">
              <w:rPr>
                <w:rFonts w:asciiTheme="majorBidi" w:hAnsiTheme="majorBidi" w:cstheme="majorBidi"/>
              </w:rPr>
              <w:t>cracy</w:t>
            </w:r>
            <w:proofErr w:type="spellEnd"/>
            <w:r w:rsidRPr="006D568F">
              <w:rPr>
                <w:rFonts w:asciiTheme="majorBidi" w:hAnsiTheme="majorBidi" w:cstheme="majorBidi"/>
              </w:rPr>
              <w:t>" which means rule</w:t>
            </w:r>
            <w:r w:rsidRPr="006D568F">
              <w:rPr>
                <w:rFonts w:asciiTheme="majorBidi" w:eastAsia="Calibri" w:hAnsiTheme="majorBidi" w:cstheme="majorBidi"/>
              </w:rPr>
              <w:t>.</w:t>
            </w:r>
          </w:p>
          <w:p w:rsidR="001F45C8" w:rsidRPr="006D568F" w:rsidRDefault="001F45C8" w:rsidP="00D74BE1">
            <w:pPr>
              <w:rPr>
                <w:rFonts w:asciiTheme="majorBidi" w:hAnsiTheme="majorBidi" w:cstheme="majorBidi"/>
                <w:rtl/>
              </w:rPr>
            </w:pPr>
          </w:p>
        </w:tc>
        <w:tc>
          <w:tcPr>
            <w:tcW w:w="1871" w:type="dxa"/>
          </w:tcPr>
          <w:p w:rsidR="001F45C8" w:rsidRPr="006D568F" w:rsidRDefault="001F45C8" w:rsidP="00D74BE1">
            <w:pPr>
              <w:rPr>
                <w:rFonts w:asciiTheme="majorBidi" w:hAnsiTheme="majorBidi" w:cstheme="majorBidi"/>
                <w:rtl/>
              </w:rPr>
            </w:pPr>
            <w:r w:rsidRPr="006D568F">
              <w:rPr>
                <w:rFonts w:asciiTheme="majorBidi" w:hAnsiTheme="majorBidi" w:cstheme="majorBidi"/>
              </w:rPr>
              <w:t>The concept of bureaucracy was introduced in 1745.</w:t>
            </w:r>
          </w:p>
        </w:tc>
        <w:tc>
          <w:tcPr>
            <w:tcW w:w="2518" w:type="dxa"/>
          </w:tcPr>
          <w:p w:rsidR="001F45C8" w:rsidRPr="006D568F" w:rsidRDefault="001F45C8" w:rsidP="001F45C8">
            <w:pPr>
              <w:pStyle w:val="ListParagraph"/>
              <w:numPr>
                <w:ilvl w:val="0"/>
                <w:numId w:val="2"/>
              </w:numPr>
              <w:spacing w:after="160"/>
              <w:rPr>
                <w:rFonts w:asciiTheme="majorBidi" w:hAnsiTheme="majorBidi" w:cstheme="majorBidi"/>
                <w:rtl/>
              </w:rPr>
            </w:pPr>
            <w:r w:rsidRPr="006D568F">
              <w:rPr>
                <w:rStyle w:val="shorttext"/>
                <w:rFonts w:asciiTheme="majorBidi" w:hAnsiTheme="majorBidi" w:cstheme="majorBidi"/>
              </w:rPr>
              <w:t>Definition of the concept of bureaucracy</w:t>
            </w:r>
            <w:r w:rsidRPr="006D568F">
              <w:rPr>
                <w:rFonts w:asciiTheme="majorBidi" w:hAnsiTheme="majorBidi" w:cstheme="majorBidi"/>
              </w:rPr>
              <w:t>.</w:t>
            </w:r>
          </w:p>
        </w:tc>
      </w:tr>
      <w:tr w:rsidR="001F45C8" w:rsidRPr="006D568F" w:rsidTr="00D74BE1">
        <w:tc>
          <w:tcPr>
            <w:tcW w:w="2175" w:type="dxa"/>
          </w:tcPr>
          <w:p w:rsidR="001F45C8" w:rsidRPr="006D568F" w:rsidRDefault="001F45C8" w:rsidP="00D74BE1">
            <w:pPr>
              <w:rPr>
                <w:rFonts w:asciiTheme="majorBidi" w:hAnsiTheme="majorBidi" w:cstheme="majorBidi"/>
                <w:rtl/>
              </w:rPr>
            </w:pPr>
            <w:r w:rsidRPr="006D568F">
              <w:rPr>
                <w:rFonts w:asciiTheme="majorBidi" w:hAnsiTheme="majorBidi" w:cstheme="majorBidi"/>
              </w:rPr>
              <w:t xml:space="preserve">Theorists called it </w:t>
            </w:r>
            <w:proofErr w:type="spellStart"/>
            <w:r w:rsidRPr="006D568F">
              <w:rPr>
                <w:rFonts w:asciiTheme="majorBidi" w:hAnsiTheme="majorBidi" w:cstheme="majorBidi"/>
                <w:lang w:bidi="ar-SA"/>
              </w:rPr>
              <w:t>bureaumania</w:t>
            </w:r>
            <w:proofErr w:type="spellEnd"/>
            <w:r w:rsidRPr="006D568F">
              <w:rPr>
                <w:rFonts w:asciiTheme="majorBidi" w:hAnsiTheme="majorBidi" w:cstheme="majorBidi"/>
              </w:rPr>
              <w:t xml:space="preserve"> (due </w:t>
            </w:r>
            <w:r w:rsidRPr="006D568F">
              <w:rPr>
                <w:rFonts w:asciiTheme="majorBidi" w:hAnsiTheme="majorBidi" w:cstheme="majorBidi"/>
              </w:rPr>
              <w:lastRenderedPageBreak/>
              <w:t>to the great power of those officials).</w:t>
            </w:r>
          </w:p>
          <w:p w:rsidR="001F45C8" w:rsidRPr="006D568F" w:rsidRDefault="001F45C8" w:rsidP="00D74BE1">
            <w:pPr>
              <w:rPr>
                <w:rFonts w:asciiTheme="majorBidi" w:hAnsiTheme="majorBidi" w:cstheme="majorBidi"/>
                <w:rtl/>
              </w:rPr>
            </w:pPr>
          </w:p>
        </w:tc>
        <w:tc>
          <w:tcPr>
            <w:tcW w:w="1958" w:type="dxa"/>
          </w:tcPr>
          <w:p w:rsidR="001F45C8" w:rsidRPr="006D568F" w:rsidRDefault="001F45C8" w:rsidP="00D74BE1">
            <w:pPr>
              <w:rPr>
                <w:rFonts w:asciiTheme="majorBidi" w:hAnsiTheme="majorBidi" w:cstheme="majorBidi"/>
                <w:rtl/>
              </w:rPr>
            </w:pPr>
            <w:r w:rsidRPr="006D568F">
              <w:rPr>
                <w:rFonts w:asciiTheme="majorBidi" w:hAnsiTheme="majorBidi" w:cstheme="majorBidi"/>
              </w:rPr>
              <w:lastRenderedPageBreak/>
              <w:t xml:space="preserve">Theorists who used this term </w:t>
            </w:r>
            <w:r w:rsidRPr="006D568F">
              <w:rPr>
                <w:rFonts w:asciiTheme="majorBidi" w:hAnsiTheme="majorBidi" w:cstheme="majorBidi"/>
              </w:rPr>
              <w:lastRenderedPageBreak/>
              <w:t>viewed the phenomenon as a social illness.</w:t>
            </w:r>
          </w:p>
        </w:tc>
        <w:tc>
          <w:tcPr>
            <w:tcW w:w="1871" w:type="dxa"/>
            <w:shd w:val="clear" w:color="auto" w:fill="auto"/>
          </w:tcPr>
          <w:p w:rsidR="001F45C8" w:rsidRPr="006D568F" w:rsidRDefault="001F45C8" w:rsidP="00D74BE1">
            <w:pPr>
              <w:rPr>
                <w:rFonts w:asciiTheme="majorBidi" w:hAnsiTheme="majorBidi" w:cstheme="majorBidi"/>
                <w:lang w:bidi="ar-SA"/>
              </w:rPr>
            </w:pPr>
            <w:r w:rsidRPr="006D568F">
              <w:rPr>
                <w:rFonts w:asciiTheme="majorBidi" w:hAnsiTheme="majorBidi" w:cstheme="majorBidi"/>
              </w:rPr>
              <w:lastRenderedPageBreak/>
              <w:t xml:space="preserve">The initial use of the term </w:t>
            </w:r>
            <w:r w:rsidRPr="006D568F">
              <w:rPr>
                <w:rFonts w:asciiTheme="majorBidi" w:hAnsiTheme="majorBidi" w:cstheme="majorBidi"/>
              </w:rPr>
              <w:lastRenderedPageBreak/>
              <w:t>"bureaucracy" was</w:t>
            </w:r>
            <w:r w:rsidRPr="006D568F">
              <w:rPr>
                <w:rFonts w:asciiTheme="majorBidi" w:hAnsiTheme="majorBidi" w:cstheme="majorBidi"/>
                <w:lang w:bidi="ar-SA"/>
              </w:rPr>
              <w:t xml:space="preserve"> </w:t>
            </w:r>
            <w:r w:rsidRPr="006D568F">
              <w:rPr>
                <w:rFonts w:asciiTheme="majorBidi" w:hAnsiTheme="majorBidi" w:cstheme="majorBidi"/>
              </w:rPr>
              <w:t>to describe the power created by government</w:t>
            </w:r>
            <w:r w:rsidRPr="006D568F">
              <w:rPr>
                <w:rFonts w:asciiTheme="majorBidi" w:hAnsiTheme="majorBidi" w:cstheme="majorBidi"/>
                <w:lang w:bidi="ar-SA"/>
              </w:rPr>
              <w:t xml:space="preserve"> </w:t>
            </w:r>
            <w:r w:rsidRPr="006D568F">
              <w:rPr>
                <w:rFonts w:asciiTheme="majorBidi" w:hAnsiTheme="majorBidi" w:cstheme="majorBidi"/>
              </w:rPr>
              <w:t>officials.</w:t>
            </w:r>
          </w:p>
          <w:p w:rsidR="001F45C8" w:rsidRPr="006D568F" w:rsidRDefault="001F45C8" w:rsidP="00D74BE1">
            <w:pPr>
              <w:rPr>
                <w:rFonts w:asciiTheme="majorBidi" w:hAnsiTheme="majorBidi" w:cstheme="majorBidi"/>
                <w:rtl/>
                <w:lang w:bidi="ar-SA"/>
              </w:rPr>
            </w:pPr>
          </w:p>
        </w:tc>
        <w:tc>
          <w:tcPr>
            <w:tcW w:w="2518" w:type="dxa"/>
          </w:tcPr>
          <w:p w:rsidR="001F45C8" w:rsidRPr="006D568F" w:rsidRDefault="001F45C8" w:rsidP="001F45C8">
            <w:pPr>
              <w:pStyle w:val="ListParagraph"/>
              <w:numPr>
                <w:ilvl w:val="0"/>
                <w:numId w:val="2"/>
              </w:numPr>
              <w:spacing w:after="160"/>
              <w:rPr>
                <w:rFonts w:asciiTheme="majorBidi" w:hAnsiTheme="majorBidi" w:cstheme="majorBidi"/>
                <w:rtl/>
              </w:rPr>
            </w:pPr>
            <w:r w:rsidRPr="006D568F">
              <w:rPr>
                <w:rFonts w:asciiTheme="majorBidi" w:hAnsiTheme="majorBidi" w:cstheme="majorBidi"/>
              </w:rPr>
              <w:lastRenderedPageBreak/>
              <w:t>Term usage.</w:t>
            </w:r>
          </w:p>
        </w:tc>
      </w:tr>
      <w:tr w:rsidR="001F45C8" w:rsidRPr="006D568F" w:rsidTr="00D74BE1">
        <w:tc>
          <w:tcPr>
            <w:tcW w:w="2175" w:type="dxa"/>
          </w:tcPr>
          <w:p w:rsidR="001F45C8" w:rsidRPr="006D568F" w:rsidRDefault="001F45C8" w:rsidP="00D74BE1">
            <w:pPr>
              <w:rPr>
                <w:rFonts w:asciiTheme="majorBidi" w:hAnsiTheme="majorBidi" w:cstheme="majorBidi"/>
                <w:rtl/>
              </w:rPr>
            </w:pPr>
            <w:r w:rsidRPr="006D568F">
              <w:rPr>
                <w:rFonts w:asciiTheme="majorBidi" w:hAnsiTheme="majorBidi" w:cstheme="majorBidi"/>
              </w:rPr>
              <w:lastRenderedPageBreak/>
              <w:t>The use of this term by both authors stems from and relates to the field of sociology; it deals with official organizations that have become inefficient and cumbersome over time (in this context, there has been a tendency to use bureaucratic terms).</w:t>
            </w:r>
          </w:p>
        </w:tc>
        <w:tc>
          <w:tcPr>
            <w:tcW w:w="1958" w:type="dxa"/>
          </w:tcPr>
          <w:p w:rsidR="001F45C8" w:rsidRPr="006D568F" w:rsidRDefault="001F45C8" w:rsidP="00D74BE1">
            <w:pPr>
              <w:rPr>
                <w:rFonts w:asciiTheme="majorBidi" w:hAnsiTheme="majorBidi" w:cstheme="majorBidi"/>
                <w:rtl/>
              </w:rPr>
            </w:pPr>
            <w:r w:rsidRPr="006D568F">
              <w:rPr>
                <w:rFonts w:asciiTheme="majorBidi" w:hAnsiTheme="majorBidi" w:cstheme="majorBidi"/>
              </w:rPr>
              <w:t>Kafka is another author who frequently used this term in his book "The Law."</w:t>
            </w:r>
            <w:r w:rsidRPr="006D568F" w:rsidDel="0007541E">
              <w:rPr>
                <w:rFonts w:asciiTheme="majorBidi" w:hAnsiTheme="majorBidi" w:cstheme="majorBidi"/>
              </w:rPr>
              <w:t xml:space="preserve"> </w:t>
            </w:r>
            <w:r w:rsidRPr="006D568F">
              <w:rPr>
                <w:rFonts w:asciiTheme="majorBidi" w:hAnsiTheme="majorBidi" w:cstheme="majorBidi"/>
              </w:rPr>
              <w:br/>
              <w:t>His writings deal with the situation of modern man facing powerful bureaucratic systems.</w:t>
            </w:r>
          </w:p>
        </w:tc>
        <w:tc>
          <w:tcPr>
            <w:tcW w:w="1871" w:type="dxa"/>
          </w:tcPr>
          <w:p w:rsidR="001F45C8" w:rsidRPr="006D568F" w:rsidRDefault="001F45C8" w:rsidP="00D74BE1">
            <w:pPr>
              <w:rPr>
                <w:rFonts w:asciiTheme="majorBidi" w:hAnsiTheme="majorBidi" w:cstheme="majorBidi"/>
                <w:rtl/>
              </w:rPr>
            </w:pPr>
            <w:r w:rsidRPr="006D568F">
              <w:rPr>
                <w:rFonts w:asciiTheme="majorBidi" w:hAnsiTheme="majorBidi" w:cstheme="majorBidi"/>
              </w:rPr>
              <w:t>Balzac is a French author who used the term bureaucracy in his books and provided criticism of the nature of the organizations.</w:t>
            </w:r>
          </w:p>
          <w:p w:rsidR="001F45C8" w:rsidRPr="006D568F" w:rsidRDefault="001F45C8" w:rsidP="00D74BE1">
            <w:pPr>
              <w:rPr>
                <w:rFonts w:asciiTheme="majorBidi" w:hAnsiTheme="majorBidi" w:cstheme="majorBidi"/>
                <w:rtl/>
              </w:rPr>
            </w:pPr>
          </w:p>
        </w:tc>
        <w:tc>
          <w:tcPr>
            <w:tcW w:w="2518" w:type="dxa"/>
          </w:tcPr>
          <w:p w:rsidR="001F45C8" w:rsidRPr="006D568F" w:rsidRDefault="001F45C8" w:rsidP="001F45C8">
            <w:pPr>
              <w:pStyle w:val="ListParagraph"/>
              <w:numPr>
                <w:ilvl w:val="0"/>
                <w:numId w:val="2"/>
              </w:numPr>
              <w:spacing w:after="160"/>
              <w:rPr>
                <w:rFonts w:asciiTheme="majorBidi" w:hAnsiTheme="majorBidi" w:cstheme="majorBidi"/>
                <w:rtl/>
              </w:rPr>
            </w:pPr>
            <w:r w:rsidRPr="006D568F">
              <w:rPr>
                <w:rFonts w:asciiTheme="majorBidi" w:hAnsiTheme="majorBidi" w:cstheme="majorBidi"/>
              </w:rPr>
              <w:t>Theorists who described the power created by government officials.</w:t>
            </w:r>
          </w:p>
        </w:tc>
      </w:tr>
      <w:tr w:rsidR="001F45C8" w:rsidRPr="006D568F" w:rsidTr="00D74BE1">
        <w:tc>
          <w:tcPr>
            <w:tcW w:w="2175" w:type="dxa"/>
          </w:tcPr>
          <w:p w:rsidR="001F45C8" w:rsidRPr="006D568F" w:rsidRDefault="001F45C8" w:rsidP="00D74BE1">
            <w:pPr>
              <w:rPr>
                <w:rFonts w:asciiTheme="majorBidi" w:hAnsiTheme="majorBidi" w:cstheme="majorBidi"/>
                <w:rtl/>
              </w:rPr>
            </w:pPr>
            <w:r w:rsidRPr="006D568F">
              <w:rPr>
                <w:rFonts w:asciiTheme="majorBidi" w:hAnsiTheme="majorBidi" w:cstheme="majorBidi"/>
              </w:rPr>
              <w:t>From the various organizational forms, he thought that bureaucracy as a formal form in organizations is the most effective.</w:t>
            </w:r>
          </w:p>
        </w:tc>
        <w:tc>
          <w:tcPr>
            <w:tcW w:w="1958" w:type="dxa"/>
          </w:tcPr>
          <w:p w:rsidR="001F45C8" w:rsidRPr="006D568F" w:rsidRDefault="001F45C8" w:rsidP="00D74BE1">
            <w:pPr>
              <w:rPr>
                <w:rFonts w:asciiTheme="majorBidi" w:hAnsiTheme="majorBidi" w:cstheme="majorBidi"/>
                <w:rtl/>
              </w:rPr>
            </w:pPr>
            <w:r w:rsidRPr="006D568F">
              <w:rPr>
                <w:rFonts w:asciiTheme="majorBidi" w:hAnsiTheme="majorBidi" w:cstheme="majorBidi"/>
              </w:rPr>
              <w:t>He studied governmental, commercial, church and party organizations intensively.</w:t>
            </w:r>
          </w:p>
        </w:tc>
        <w:tc>
          <w:tcPr>
            <w:tcW w:w="1871" w:type="dxa"/>
          </w:tcPr>
          <w:p w:rsidR="001F45C8" w:rsidRPr="006D568F" w:rsidRDefault="001F45C8" w:rsidP="00D74BE1">
            <w:pPr>
              <w:rPr>
                <w:rFonts w:asciiTheme="majorBidi" w:hAnsiTheme="majorBidi" w:cstheme="majorBidi"/>
              </w:rPr>
            </w:pPr>
            <w:r w:rsidRPr="006D568F">
              <w:rPr>
                <w:rStyle w:val="shorttext"/>
                <w:rFonts w:asciiTheme="majorBidi" w:hAnsiTheme="majorBidi" w:cstheme="majorBidi"/>
              </w:rPr>
              <w:t>Max Weber as a researcher of organizational forms</w:t>
            </w:r>
            <w:r w:rsidRPr="006D568F">
              <w:rPr>
                <w:rFonts w:asciiTheme="majorBidi" w:hAnsiTheme="majorBidi" w:cstheme="majorBidi"/>
              </w:rPr>
              <w:t xml:space="preserve"> often used the term bureaucracy. He was a German sociologist in the 19th century.</w:t>
            </w:r>
          </w:p>
          <w:p w:rsidR="001F45C8" w:rsidRPr="006D568F" w:rsidRDefault="001F45C8" w:rsidP="00D74BE1">
            <w:pPr>
              <w:rPr>
                <w:rFonts w:asciiTheme="majorBidi" w:hAnsiTheme="majorBidi" w:cstheme="majorBidi"/>
                <w:rtl/>
              </w:rPr>
            </w:pPr>
          </w:p>
        </w:tc>
        <w:tc>
          <w:tcPr>
            <w:tcW w:w="2518" w:type="dxa"/>
          </w:tcPr>
          <w:p w:rsidR="001F45C8" w:rsidRPr="006D568F" w:rsidRDefault="001F45C8" w:rsidP="001F45C8">
            <w:pPr>
              <w:pStyle w:val="ListParagraph"/>
              <w:numPr>
                <w:ilvl w:val="0"/>
                <w:numId w:val="2"/>
              </w:numPr>
              <w:spacing w:after="160"/>
              <w:rPr>
                <w:rFonts w:asciiTheme="majorBidi" w:hAnsiTheme="majorBidi" w:cstheme="majorBidi"/>
                <w:rtl/>
              </w:rPr>
            </w:pPr>
            <w:r w:rsidRPr="006D568F">
              <w:rPr>
                <w:rStyle w:val="shorttext"/>
                <w:rFonts w:asciiTheme="majorBidi" w:hAnsiTheme="majorBidi" w:cstheme="majorBidi"/>
              </w:rPr>
              <w:t>Max Weber as a researcher of organizational forms</w:t>
            </w:r>
            <w:r w:rsidRPr="006D568F">
              <w:rPr>
                <w:rFonts w:asciiTheme="majorBidi" w:hAnsiTheme="majorBidi" w:cstheme="majorBidi"/>
              </w:rPr>
              <w:t>.</w:t>
            </w:r>
          </w:p>
        </w:tc>
      </w:tr>
      <w:tr w:rsidR="001F45C8" w:rsidRPr="006D568F" w:rsidTr="00D74BE1">
        <w:tc>
          <w:tcPr>
            <w:tcW w:w="2175" w:type="dxa"/>
          </w:tcPr>
          <w:p w:rsidR="001F45C8" w:rsidRPr="006D568F" w:rsidRDefault="001F45C8" w:rsidP="00D74BE1">
            <w:pPr>
              <w:rPr>
                <w:rFonts w:asciiTheme="majorBidi" w:hAnsiTheme="majorBidi" w:cstheme="majorBidi"/>
                <w:rtl/>
              </w:rPr>
            </w:pPr>
            <w:r w:rsidRPr="006D568F">
              <w:rPr>
                <w:rFonts w:asciiTheme="majorBidi" w:hAnsiTheme="majorBidi" w:cstheme="majorBidi"/>
              </w:rPr>
              <w:t>He also worked in small and informal organizations (held in any organization).</w:t>
            </w:r>
          </w:p>
        </w:tc>
        <w:tc>
          <w:tcPr>
            <w:tcW w:w="1958" w:type="dxa"/>
          </w:tcPr>
          <w:p w:rsidR="001F45C8" w:rsidRPr="006D568F" w:rsidRDefault="001F45C8" w:rsidP="00D74BE1">
            <w:pPr>
              <w:rPr>
                <w:rFonts w:asciiTheme="majorBidi" w:hAnsiTheme="majorBidi" w:cstheme="majorBidi"/>
                <w:rtl/>
              </w:rPr>
            </w:pPr>
            <w:r w:rsidRPr="006D568F">
              <w:rPr>
                <w:rFonts w:asciiTheme="majorBidi" w:hAnsiTheme="majorBidi" w:cstheme="majorBidi"/>
              </w:rPr>
              <w:t>These relationships are defined within the regulations and regulated within the organization.</w:t>
            </w:r>
          </w:p>
        </w:tc>
        <w:tc>
          <w:tcPr>
            <w:tcW w:w="1871" w:type="dxa"/>
          </w:tcPr>
          <w:p w:rsidR="001F45C8" w:rsidRPr="006D568F" w:rsidRDefault="001F45C8" w:rsidP="00D74BE1">
            <w:pPr>
              <w:rPr>
                <w:rFonts w:asciiTheme="majorBidi" w:hAnsiTheme="majorBidi" w:cstheme="majorBidi"/>
                <w:rtl/>
              </w:rPr>
            </w:pPr>
            <w:r w:rsidRPr="006D568F">
              <w:rPr>
                <w:rFonts w:asciiTheme="majorBidi" w:hAnsiTheme="majorBidi" w:cstheme="majorBidi"/>
              </w:rPr>
              <w:t>He gave a central place to the formal and advanced relations within the organization.</w:t>
            </w:r>
          </w:p>
          <w:p w:rsidR="001F45C8" w:rsidRPr="006D568F" w:rsidRDefault="001F45C8" w:rsidP="00D74BE1">
            <w:pPr>
              <w:rPr>
                <w:rFonts w:asciiTheme="majorBidi" w:hAnsiTheme="majorBidi" w:cstheme="majorBidi"/>
                <w:rtl/>
              </w:rPr>
            </w:pPr>
          </w:p>
        </w:tc>
        <w:tc>
          <w:tcPr>
            <w:tcW w:w="2518" w:type="dxa"/>
          </w:tcPr>
          <w:p w:rsidR="001F45C8" w:rsidRPr="006D568F" w:rsidRDefault="001F45C8" w:rsidP="001F45C8">
            <w:pPr>
              <w:pStyle w:val="ListParagraph"/>
              <w:numPr>
                <w:ilvl w:val="0"/>
                <w:numId w:val="2"/>
              </w:numPr>
              <w:spacing w:after="160"/>
              <w:rPr>
                <w:rFonts w:asciiTheme="majorBidi" w:hAnsiTheme="majorBidi" w:cstheme="majorBidi"/>
              </w:rPr>
            </w:pPr>
            <w:r w:rsidRPr="006D568F">
              <w:rPr>
                <w:rFonts w:asciiTheme="majorBidi" w:hAnsiTheme="majorBidi" w:cstheme="majorBidi"/>
              </w:rPr>
              <w:t>Weber's practice in "formal bureaucratic and</w:t>
            </w:r>
            <w:r w:rsidRPr="006D568F">
              <w:rPr>
                <w:rFonts w:asciiTheme="majorBidi" w:hAnsiTheme="majorBidi" w:cstheme="majorBidi"/>
              </w:rPr>
              <w:br/>
              <w:t>informal organizations."</w:t>
            </w:r>
          </w:p>
          <w:p w:rsidR="001F45C8" w:rsidRPr="006D568F" w:rsidRDefault="001F45C8" w:rsidP="00D74BE1">
            <w:pPr>
              <w:pStyle w:val="ListParagraph"/>
              <w:rPr>
                <w:rFonts w:asciiTheme="majorBidi" w:hAnsiTheme="majorBidi" w:cstheme="majorBidi"/>
                <w:rtl/>
              </w:rPr>
            </w:pPr>
          </w:p>
        </w:tc>
      </w:tr>
      <w:tr w:rsidR="001F45C8" w:rsidRPr="006D568F" w:rsidTr="00D74BE1">
        <w:tc>
          <w:tcPr>
            <w:tcW w:w="2175" w:type="dxa"/>
          </w:tcPr>
          <w:p w:rsidR="001F45C8" w:rsidRPr="006D568F" w:rsidRDefault="001F45C8" w:rsidP="00D74BE1">
            <w:pPr>
              <w:rPr>
                <w:rFonts w:asciiTheme="majorBidi" w:hAnsiTheme="majorBidi" w:cstheme="majorBidi"/>
                <w:rtl/>
              </w:rPr>
            </w:pPr>
            <w:r w:rsidRPr="006D568F">
              <w:rPr>
                <w:rFonts w:asciiTheme="majorBidi" w:hAnsiTheme="majorBidi" w:cstheme="majorBidi"/>
              </w:rPr>
              <w:t xml:space="preserve">Effective organization has a social regime based on the principle of law and order. </w:t>
            </w:r>
          </w:p>
          <w:p w:rsidR="001F45C8" w:rsidRPr="006D568F" w:rsidRDefault="001F45C8" w:rsidP="00D74BE1">
            <w:pPr>
              <w:rPr>
                <w:rFonts w:asciiTheme="majorBidi" w:hAnsiTheme="majorBidi" w:cstheme="majorBidi"/>
              </w:rPr>
            </w:pPr>
          </w:p>
        </w:tc>
        <w:tc>
          <w:tcPr>
            <w:tcW w:w="1958" w:type="dxa"/>
          </w:tcPr>
          <w:p w:rsidR="001F45C8" w:rsidRPr="006D568F" w:rsidRDefault="001F45C8" w:rsidP="00D74BE1">
            <w:pPr>
              <w:rPr>
                <w:rFonts w:asciiTheme="majorBidi" w:hAnsiTheme="majorBidi" w:cstheme="majorBidi"/>
              </w:rPr>
            </w:pPr>
            <w:r w:rsidRPr="006D568F">
              <w:rPr>
                <w:rFonts w:asciiTheme="majorBidi" w:hAnsiTheme="majorBidi" w:cstheme="majorBidi"/>
              </w:rPr>
              <w:t xml:space="preserve">This model emphasizes the appropriate and exclusive ways (from his point of view) to establish </w:t>
            </w:r>
            <w:r w:rsidRPr="006D568F">
              <w:rPr>
                <w:rFonts w:asciiTheme="majorBidi" w:hAnsiTheme="majorBidi" w:cstheme="majorBidi"/>
              </w:rPr>
              <w:lastRenderedPageBreak/>
              <w:t>an effective organization.</w:t>
            </w:r>
          </w:p>
          <w:p w:rsidR="001F45C8" w:rsidRPr="006D568F" w:rsidRDefault="001F45C8" w:rsidP="00D74BE1">
            <w:pPr>
              <w:rPr>
                <w:rFonts w:asciiTheme="majorBidi" w:hAnsiTheme="majorBidi" w:cstheme="majorBidi"/>
                <w:rtl/>
              </w:rPr>
            </w:pPr>
          </w:p>
        </w:tc>
        <w:tc>
          <w:tcPr>
            <w:tcW w:w="1871" w:type="dxa"/>
          </w:tcPr>
          <w:p w:rsidR="001F45C8" w:rsidRPr="006D568F" w:rsidRDefault="001F45C8" w:rsidP="00D74BE1">
            <w:pPr>
              <w:rPr>
                <w:rFonts w:asciiTheme="majorBidi" w:hAnsiTheme="majorBidi" w:cstheme="majorBidi"/>
                <w:rtl/>
              </w:rPr>
            </w:pPr>
            <w:r w:rsidRPr="006D568F">
              <w:rPr>
                <w:rFonts w:asciiTheme="majorBidi" w:hAnsiTheme="majorBidi" w:cstheme="majorBidi"/>
              </w:rPr>
              <w:lastRenderedPageBreak/>
              <w:t>Max Weber developed his own model and called it the "ideal model" of the organization.</w:t>
            </w:r>
          </w:p>
        </w:tc>
        <w:tc>
          <w:tcPr>
            <w:tcW w:w="2518" w:type="dxa"/>
          </w:tcPr>
          <w:p w:rsidR="001F45C8" w:rsidRPr="006D568F" w:rsidRDefault="001F45C8" w:rsidP="001F45C8">
            <w:pPr>
              <w:pStyle w:val="ListParagraph"/>
              <w:numPr>
                <w:ilvl w:val="0"/>
                <w:numId w:val="2"/>
              </w:numPr>
              <w:spacing w:after="160"/>
              <w:rPr>
                <w:rFonts w:asciiTheme="majorBidi" w:hAnsiTheme="majorBidi" w:cstheme="majorBidi"/>
                <w:rtl/>
              </w:rPr>
            </w:pPr>
            <w:r w:rsidRPr="006D568F">
              <w:rPr>
                <w:rStyle w:val="shorttext"/>
                <w:rFonts w:asciiTheme="majorBidi" w:hAnsiTheme="majorBidi" w:cstheme="majorBidi"/>
              </w:rPr>
              <w:t>Weber's ideal model</w:t>
            </w:r>
            <w:r w:rsidRPr="006D568F">
              <w:rPr>
                <w:rFonts w:asciiTheme="majorBidi" w:hAnsiTheme="majorBidi" w:cstheme="majorBidi"/>
              </w:rPr>
              <w:t>.</w:t>
            </w:r>
          </w:p>
        </w:tc>
      </w:tr>
      <w:tr w:rsidR="001F45C8" w:rsidRPr="006D568F" w:rsidTr="00D74BE1">
        <w:tc>
          <w:tcPr>
            <w:tcW w:w="2175" w:type="dxa"/>
          </w:tcPr>
          <w:p w:rsidR="001F45C8" w:rsidRPr="006D568F" w:rsidRDefault="001F45C8" w:rsidP="00D74BE1">
            <w:pPr>
              <w:rPr>
                <w:rFonts w:asciiTheme="majorBidi" w:hAnsiTheme="majorBidi" w:cstheme="majorBidi"/>
              </w:rPr>
            </w:pPr>
            <w:r w:rsidRPr="006D568F">
              <w:rPr>
                <w:rFonts w:asciiTheme="majorBidi" w:hAnsiTheme="majorBidi" w:cstheme="majorBidi"/>
              </w:rPr>
              <w:lastRenderedPageBreak/>
              <w:t>But rather a certain necessity that ensures a regime and order in society and leads to stability in organizations.</w:t>
            </w:r>
          </w:p>
          <w:p w:rsidR="001F45C8" w:rsidRPr="006D568F" w:rsidRDefault="001F45C8" w:rsidP="00D74BE1">
            <w:pPr>
              <w:rPr>
                <w:rFonts w:asciiTheme="majorBidi" w:hAnsiTheme="majorBidi" w:cstheme="majorBidi"/>
              </w:rPr>
            </w:pPr>
          </w:p>
          <w:p w:rsidR="001F45C8" w:rsidRPr="006D568F" w:rsidRDefault="001F45C8" w:rsidP="00D74BE1">
            <w:pPr>
              <w:rPr>
                <w:rFonts w:asciiTheme="majorBidi" w:hAnsiTheme="majorBidi" w:cstheme="majorBidi"/>
              </w:rPr>
            </w:pPr>
          </w:p>
          <w:p w:rsidR="001F45C8" w:rsidRPr="006D568F" w:rsidRDefault="001F45C8" w:rsidP="00D74BE1">
            <w:pPr>
              <w:rPr>
                <w:rFonts w:asciiTheme="majorBidi" w:hAnsiTheme="majorBidi" w:cstheme="majorBidi"/>
              </w:rPr>
            </w:pPr>
          </w:p>
          <w:p w:rsidR="001F45C8" w:rsidRPr="006D568F" w:rsidRDefault="001F45C8" w:rsidP="00D74BE1">
            <w:pPr>
              <w:rPr>
                <w:rFonts w:asciiTheme="majorBidi" w:hAnsiTheme="majorBidi" w:cstheme="majorBidi"/>
              </w:rPr>
            </w:pPr>
          </w:p>
          <w:p w:rsidR="001F45C8" w:rsidRPr="006D568F" w:rsidRDefault="001F45C8" w:rsidP="00D74BE1">
            <w:pPr>
              <w:rPr>
                <w:rFonts w:asciiTheme="majorBidi" w:hAnsiTheme="majorBidi" w:cstheme="majorBidi"/>
                <w:rtl/>
              </w:rPr>
            </w:pPr>
          </w:p>
        </w:tc>
        <w:tc>
          <w:tcPr>
            <w:tcW w:w="1958" w:type="dxa"/>
          </w:tcPr>
          <w:p w:rsidR="001F45C8" w:rsidRPr="006D568F" w:rsidRDefault="001F45C8" w:rsidP="00D74BE1">
            <w:pPr>
              <w:rPr>
                <w:rFonts w:asciiTheme="majorBidi" w:hAnsiTheme="majorBidi" w:cstheme="majorBidi"/>
                <w:rtl/>
              </w:rPr>
            </w:pPr>
            <w:r w:rsidRPr="006D568F">
              <w:rPr>
                <w:rFonts w:asciiTheme="majorBidi" w:hAnsiTheme="majorBidi" w:cstheme="majorBidi"/>
              </w:rPr>
              <w:t>The rules and procedures are not the result of arbitrary coercion.</w:t>
            </w:r>
          </w:p>
        </w:tc>
        <w:tc>
          <w:tcPr>
            <w:tcW w:w="1871" w:type="dxa"/>
          </w:tcPr>
          <w:p w:rsidR="001F45C8" w:rsidRPr="006D568F" w:rsidRDefault="001F45C8" w:rsidP="00D74BE1">
            <w:pPr>
              <w:rPr>
                <w:rFonts w:asciiTheme="majorBidi" w:hAnsiTheme="majorBidi" w:cstheme="majorBidi"/>
              </w:rPr>
            </w:pPr>
            <w:r w:rsidRPr="006D568F">
              <w:rPr>
                <w:rFonts w:asciiTheme="majorBidi" w:hAnsiTheme="majorBidi" w:cstheme="majorBidi"/>
              </w:rPr>
              <w:t>The principle of law and order is based on the consent of the organization to comply with rules and procedures.</w:t>
            </w:r>
          </w:p>
          <w:p w:rsidR="001F45C8" w:rsidRPr="006D568F" w:rsidRDefault="001F45C8" w:rsidP="00D74BE1">
            <w:pPr>
              <w:rPr>
                <w:rFonts w:asciiTheme="majorBidi" w:hAnsiTheme="majorBidi" w:cstheme="majorBidi"/>
              </w:rPr>
            </w:pPr>
          </w:p>
          <w:p w:rsidR="001F45C8" w:rsidRPr="006D568F" w:rsidRDefault="001F45C8" w:rsidP="00D74BE1">
            <w:pPr>
              <w:rPr>
                <w:rFonts w:asciiTheme="majorBidi" w:hAnsiTheme="majorBidi" w:cstheme="majorBidi"/>
              </w:rPr>
            </w:pPr>
          </w:p>
          <w:p w:rsidR="001F45C8" w:rsidRPr="006D568F" w:rsidRDefault="001F45C8" w:rsidP="00D74BE1">
            <w:pPr>
              <w:rPr>
                <w:rFonts w:asciiTheme="majorBidi" w:hAnsiTheme="majorBidi" w:cstheme="majorBidi"/>
              </w:rPr>
            </w:pPr>
          </w:p>
          <w:p w:rsidR="001F45C8" w:rsidRPr="006D568F" w:rsidRDefault="001F45C8" w:rsidP="00D74BE1">
            <w:pPr>
              <w:rPr>
                <w:rFonts w:asciiTheme="majorBidi" w:hAnsiTheme="majorBidi" w:cstheme="majorBidi"/>
              </w:rPr>
            </w:pPr>
          </w:p>
          <w:p w:rsidR="001F45C8" w:rsidRPr="006D568F" w:rsidRDefault="001F45C8" w:rsidP="00D74BE1">
            <w:pPr>
              <w:rPr>
                <w:rFonts w:asciiTheme="majorBidi" w:hAnsiTheme="majorBidi" w:cstheme="majorBidi"/>
              </w:rPr>
            </w:pPr>
          </w:p>
          <w:p w:rsidR="001F45C8" w:rsidRPr="006D568F" w:rsidRDefault="001F45C8" w:rsidP="00D74BE1">
            <w:pPr>
              <w:rPr>
                <w:rFonts w:asciiTheme="majorBidi" w:hAnsiTheme="majorBidi" w:cstheme="majorBidi"/>
                <w:rtl/>
              </w:rPr>
            </w:pPr>
          </w:p>
        </w:tc>
        <w:tc>
          <w:tcPr>
            <w:tcW w:w="2518" w:type="dxa"/>
          </w:tcPr>
          <w:p w:rsidR="001F45C8" w:rsidRPr="006D568F" w:rsidRDefault="001F45C8" w:rsidP="001F45C8">
            <w:pPr>
              <w:pStyle w:val="ListParagraph"/>
              <w:numPr>
                <w:ilvl w:val="0"/>
                <w:numId w:val="2"/>
              </w:numPr>
              <w:spacing w:after="160"/>
              <w:rPr>
                <w:rFonts w:asciiTheme="majorBidi" w:hAnsiTheme="majorBidi" w:cstheme="majorBidi"/>
                <w:rtl/>
              </w:rPr>
            </w:pPr>
            <w:r w:rsidRPr="006D568F">
              <w:rPr>
                <w:rStyle w:val="shorttext"/>
                <w:rFonts w:asciiTheme="majorBidi" w:hAnsiTheme="majorBidi" w:cstheme="majorBidi"/>
              </w:rPr>
              <w:t>What is the principle of law and order?</w:t>
            </w:r>
          </w:p>
        </w:tc>
      </w:tr>
      <w:tr w:rsidR="001F45C8" w:rsidRPr="006D568F" w:rsidTr="00D74BE1">
        <w:tc>
          <w:tcPr>
            <w:tcW w:w="8522" w:type="dxa"/>
            <w:gridSpan w:val="4"/>
          </w:tcPr>
          <w:p w:rsidR="001F45C8" w:rsidRPr="006D568F" w:rsidRDefault="001F45C8" w:rsidP="00D74BE1">
            <w:pPr>
              <w:rPr>
                <w:rStyle w:val="shorttext"/>
                <w:rFonts w:asciiTheme="majorBidi" w:hAnsiTheme="majorBidi" w:cstheme="majorBidi"/>
                <w:i/>
                <w:iCs/>
              </w:rPr>
            </w:pPr>
          </w:p>
          <w:p w:rsidR="001F45C8" w:rsidRPr="006D568F" w:rsidRDefault="001F45C8" w:rsidP="00D74BE1">
            <w:pPr>
              <w:rPr>
                <w:rFonts w:asciiTheme="majorBidi" w:hAnsiTheme="majorBidi" w:cstheme="majorBidi"/>
              </w:rPr>
            </w:pPr>
            <w:r w:rsidRPr="006D568F">
              <w:rPr>
                <w:rStyle w:val="shorttext"/>
                <w:rFonts w:asciiTheme="majorBidi" w:hAnsiTheme="majorBidi" w:cstheme="majorBidi"/>
                <w:i/>
                <w:iCs/>
              </w:rPr>
              <w:t>Weber's ideal model properties (two points per property)</w:t>
            </w:r>
          </w:p>
          <w:p w:rsidR="001F45C8" w:rsidRPr="006D568F" w:rsidRDefault="001F45C8" w:rsidP="00D74BE1">
            <w:pPr>
              <w:rPr>
                <w:rStyle w:val="shorttext"/>
                <w:rFonts w:asciiTheme="majorBidi" w:hAnsiTheme="majorBidi" w:cstheme="majorBidi"/>
              </w:rPr>
            </w:pPr>
          </w:p>
        </w:tc>
      </w:tr>
      <w:tr w:rsidR="001F45C8" w:rsidRPr="006D568F" w:rsidTr="00D74BE1">
        <w:tc>
          <w:tcPr>
            <w:tcW w:w="8522" w:type="dxa"/>
            <w:gridSpan w:val="4"/>
          </w:tcPr>
          <w:p w:rsidR="001F45C8" w:rsidRPr="006D568F" w:rsidRDefault="001F45C8" w:rsidP="00D74BE1">
            <w:pPr>
              <w:rPr>
                <w:rStyle w:val="shorttext"/>
                <w:rFonts w:asciiTheme="majorBidi" w:hAnsiTheme="majorBidi" w:cstheme="majorBidi"/>
              </w:rPr>
            </w:pPr>
            <w:r w:rsidRPr="006D568F">
              <w:rPr>
                <w:rStyle w:val="shorttext"/>
                <w:rFonts w:asciiTheme="majorBidi" w:hAnsiTheme="majorBidi" w:cstheme="majorBidi"/>
              </w:rPr>
              <w:t>Scoring</w:t>
            </w:r>
          </w:p>
          <w:p w:rsidR="001F45C8" w:rsidRPr="006D568F" w:rsidRDefault="001F45C8" w:rsidP="00D74BE1">
            <w:pPr>
              <w:rPr>
                <w:rStyle w:val="shorttext"/>
                <w:rFonts w:asciiTheme="majorBidi" w:hAnsiTheme="majorBidi" w:cstheme="majorBidi"/>
              </w:rPr>
            </w:pPr>
            <w:r w:rsidRPr="006D568F">
              <w:rPr>
                <w:rStyle w:val="shorttext"/>
                <w:rFonts w:asciiTheme="majorBidi" w:hAnsiTheme="majorBidi" w:cstheme="majorBidi"/>
              </w:rPr>
              <w:t>(Two points for mentioning the property and its definition)</w:t>
            </w:r>
          </w:p>
        </w:tc>
      </w:tr>
      <w:tr w:rsidR="001F45C8" w:rsidRPr="006D568F" w:rsidTr="00D74BE1">
        <w:tc>
          <w:tcPr>
            <w:tcW w:w="4133" w:type="dxa"/>
            <w:gridSpan w:val="2"/>
          </w:tcPr>
          <w:p w:rsidR="001F45C8" w:rsidRPr="006D568F" w:rsidRDefault="001F45C8" w:rsidP="00D74BE1">
            <w:pPr>
              <w:rPr>
                <w:rFonts w:asciiTheme="majorBidi" w:hAnsiTheme="majorBidi" w:cstheme="majorBidi"/>
                <w:rtl/>
              </w:rPr>
            </w:pPr>
            <w:r w:rsidRPr="006D568F">
              <w:rPr>
                <w:rFonts w:asciiTheme="majorBidi" w:hAnsiTheme="majorBidi" w:cstheme="majorBidi"/>
              </w:rPr>
              <w:t>1</w:t>
            </w:r>
          </w:p>
        </w:tc>
        <w:tc>
          <w:tcPr>
            <w:tcW w:w="4389" w:type="dxa"/>
            <w:gridSpan w:val="2"/>
          </w:tcPr>
          <w:p w:rsidR="001F45C8" w:rsidRPr="006D568F" w:rsidRDefault="001F45C8" w:rsidP="00D74BE1">
            <w:pPr>
              <w:rPr>
                <w:rFonts w:asciiTheme="majorBidi" w:hAnsiTheme="majorBidi" w:cstheme="majorBidi"/>
                <w:rtl/>
              </w:rPr>
            </w:pPr>
            <w:r w:rsidRPr="006D568F">
              <w:rPr>
                <w:rFonts w:asciiTheme="majorBidi" w:hAnsiTheme="majorBidi" w:cstheme="majorBidi"/>
              </w:rPr>
              <w:t>1</w:t>
            </w:r>
          </w:p>
        </w:tc>
      </w:tr>
      <w:tr w:rsidR="001F45C8" w:rsidRPr="006D568F" w:rsidTr="00D74BE1">
        <w:tc>
          <w:tcPr>
            <w:tcW w:w="4133" w:type="dxa"/>
            <w:gridSpan w:val="2"/>
          </w:tcPr>
          <w:p w:rsidR="001F45C8" w:rsidRPr="006D568F" w:rsidRDefault="001F45C8" w:rsidP="00D74BE1">
            <w:pPr>
              <w:rPr>
                <w:rFonts w:asciiTheme="majorBidi" w:hAnsiTheme="majorBidi" w:cstheme="majorBidi"/>
                <w:rtl/>
              </w:rPr>
            </w:pPr>
            <w:r w:rsidRPr="006D568F">
              <w:rPr>
                <w:rFonts w:asciiTheme="majorBidi" w:hAnsiTheme="majorBidi" w:cstheme="majorBidi"/>
              </w:rPr>
              <w:t>The work is divided between all of the workers. These jobs become the official duties of every worker.</w:t>
            </w:r>
          </w:p>
          <w:p w:rsidR="001F45C8" w:rsidRPr="006D568F" w:rsidRDefault="001F45C8" w:rsidP="00D74BE1">
            <w:pPr>
              <w:rPr>
                <w:rFonts w:asciiTheme="majorBidi" w:hAnsiTheme="majorBidi" w:cstheme="majorBidi"/>
                <w:rtl/>
              </w:rPr>
            </w:pPr>
          </w:p>
        </w:tc>
        <w:tc>
          <w:tcPr>
            <w:tcW w:w="4389" w:type="dxa"/>
            <w:gridSpan w:val="2"/>
          </w:tcPr>
          <w:p w:rsidR="001F45C8" w:rsidRPr="006D568F" w:rsidRDefault="001F45C8" w:rsidP="001F45C8">
            <w:pPr>
              <w:pStyle w:val="ListParagraph"/>
              <w:numPr>
                <w:ilvl w:val="0"/>
                <w:numId w:val="1"/>
              </w:numPr>
              <w:spacing w:after="160"/>
              <w:rPr>
                <w:rFonts w:asciiTheme="majorBidi" w:hAnsiTheme="majorBidi" w:cstheme="majorBidi"/>
                <w:rtl/>
              </w:rPr>
            </w:pPr>
            <w:r w:rsidRPr="006D568F">
              <w:rPr>
                <w:rStyle w:val="shorttext"/>
                <w:rFonts w:asciiTheme="majorBidi" w:hAnsiTheme="majorBidi" w:cstheme="majorBidi"/>
              </w:rPr>
              <w:t>Labor division in the organization.</w:t>
            </w:r>
          </w:p>
          <w:p w:rsidR="001F45C8" w:rsidRPr="006D568F" w:rsidRDefault="001F45C8" w:rsidP="00D74BE1">
            <w:pPr>
              <w:rPr>
                <w:rFonts w:asciiTheme="majorBidi" w:hAnsiTheme="majorBidi" w:cstheme="majorBidi"/>
                <w:rtl/>
              </w:rPr>
            </w:pPr>
          </w:p>
        </w:tc>
      </w:tr>
      <w:tr w:rsidR="001F45C8" w:rsidRPr="006D568F" w:rsidTr="00D74BE1">
        <w:tc>
          <w:tcPr>
            <w:tcW w:w="4133" w:type="dxa"/>
            <w:gridSpan w:val="2"/>
          </w:tcPr>
          <w:p w:rsidR="001F45C8" w:rsidRPr="006D568F" w:rsidRDefault="001F45C8" w:rsidP="00D74BE1">
            <w:pPr>
              <w:rPr>
                <w:rFonts w:asciiTheme="majorBidi" w:hAnsiTheme="majorBidi" w:cstheme="majorBidi"/>
                <w:rtl/>
              </w:rPr>
            </w:pPr>
            <w:r w:rsidRPr="006D568F">
              <w:rPr>
                <w:rFonts w:asciiTheme="majorBidi" w:hAnsiTheme="majorBidi" w:cstheme="majorBidi"/>
              </w:rPr>
              <w:t>The division of labor between workers must be clear and enables specialization among the workers, each in his or her field of expertise</w:t>
            </w:r>
          </w:p>
        </w:tc>
        <w:tc>
          <w:tcPr>
            <w:tcW w:w="4389" w:type="dxa"/>
            <w:gridSpan w:val="2"/>
          </w:tcPr>
          <w:p w:rsidR="001F45C8" w:rsidRPr="006D568F" w:rsidRDefault="001F45C8" w:rsidP="001F45C8">
            <w:pPr>
              <w:pStyle w:val="ListParagraph"/>
              <w:numPr>
                <w:ilvl w:val="0"/>
                <w:numId w:val="1"/>
              </w:numPr>
              <w:spacing w:after="160"/>
              <w:rPr>
                <w:rFonts w:asciiTheme="majorBidi" w:hAnsiTheme="majorBidi" w:cstheme="majorBidi"/>
                <w:rtl/>
              </w:rPr>
            </w:pPr>
            <w:r w:rsidRPr="006D568F">
              <w:rPr>
                <w:rStyle w:val="shorttext"/>
                <w:rFonts w:asciiTheme="majorBidi" w:hAnsiTheme="majorBidi" w:cstheme="majorBidi"/>
              </w:rPr>
              <w:t>A clear division of labor.</w:t>
            </w:r>
          </w:p>
        </w:tc>
      </w:tr>
      <w:tr w:rsidR="001F45C8" w:rsidRPr="006D568F" w:rsidTr="00D74BE1">
        <w:tc>
          <w:tcPr>
            <w:tcW w:w="4133" w:type="dxa"/>
            <w:gridSpan w:val="2"/>
          </w:tcPr>
          <w:p w:rsidR="001F45C8" w:rsidRPr="006D568F" w:rsidRDefault="001F45C8" w:rsidP="00D74BE1">
            <w:pPr>
              <w:rPr>
                <w:rFonts w:asciiTheme="majorBidi" w:hAnsiTheme="majorBidi" w:cstheme="majorBidi"/>
                <w:rtl/>
              </w:rPr>
            </w:pPr>
            <w:r w:rsidRPr="006D568F">
              <w:rPr>
                <w:rFonts w:asciiTheme="majorBidi" w:hAnsiTheme="majorBidi" w:cstheme="majorBidi"/>
              </w:rPr>
              <w:t xml:space="preserve">The jobs are organized in an authoritative pyramidal structure in which each official and other workers in the organization are responsible for the decisions of those subordinate and superior to them. </w:t>
            </w:r>
          </w:p>
        </w:tc>
        <w:tc>
          <w:tcPr>
            <w:tcW w:w="4389" w:type="dxa"/>
            <w:gridSpan w:val="2"/>
          </w:tcPr>
          <w:p w:rsidR="001F45C8" w:rsidRPr="006D568F" w:rsidRDefault="001F45C8" w:rsidP="001F45C8">
            <w:pPr>
              <w:pStyle w:val="ListParagraph"/>
              <w:numPr>
                <w:ilvl w:val="0"/>
                <w:numId w:val="1"/>
              </w:numPr>
              <w:spacing w:after="160"/>
              <w:rPr>
                <w:rFonts w:asciiTheme="majorBidi" w:hAnsiTheme="majorBidi" w:cstheme="majorBidi"/>
                <w:rtl/>
              </w:rPr>
            </w:pPr>
            <w:r w:rsidRPr="006D568F">
              <w:rPr>
                <w:rFonts w:asciiTheme="majorBidi" w:hAnsiTheme="majorBidi" w:cstheme="majorBidi"/>
              </w:rPr>
              <w:t>A clear system of multilevel authority that leads to command and subordination.</w:t>
            </w:r>
          </w:p>
        </w:tc>
      </w:tr>
      <w:tr w:rsidR="001F45C8" w:rsidRPr="006D568F" w:rsidTr="00D74BE1">
        <w:tc>
          <w:tcPr>
            <w:tcW w:w="4133" w:type="dxa"/>
            <w:gridSpan w:val="2"/>
          </w:tcPr>
          <w:p w:rsidR="001F45C8" w:rsidRPr="006D568F" w:rsidRDefault="001F45C8" w:rsidP="00D74BE1">
            <w:pPr>
              <w:rPr>
                <w:rFonts w:asciiTheme="majorBidi" w:hAnsiTheme="majorBidi" w:cstheme="majorBidi"/>
                <w:rtl/>
              </w:rPr>
            </w:pPr>
            <w:r w:rsidRPr="006D568F">
              <w:rPr>
                <w:rFonts w:asciiTheme="majorBidi" w:hAnsiTheme="majorBidi" w:cstheme="majorBidi"/>
              </w:rPr>
              <w:t>The authority of each worker is determined by a set of accurate rules and regulations, in which each worker knows, in advance</w:t>
            </w:r>
            <w:proofErr w:type="gramStart"/>
            <w:r w:rsidRPr="006D568F">
              <w:rPr>
                <w:rFonts w:asciiTheme="majorBidi" w:hAnsiTheme="majorBidi" w:cstheme="majorBidi"/>
              </w:rPr>
              <w:t>,  his</w:t>
            </w:r>
            <w:proofErr w:type="gramEnd"/>
            <w:r w:rsidRPr="006D568F">
              <w:rPr>
                <w:rFonts w:asciiTheme="majorBidi" w:hAnsiTheme="majorBidi" w:cstheme="majorBidi"/>
              </w:rPr>
              <w:t xml:space="preserve"> responsibilities and how he must behave toward superiors and subordinates.</w:t>
            </w:r>
          </w:p>
        </w:tc>
        <w:tc>
          <w:tcPr>
            <w:tcW w:w="4389" w:type="dxa"/>
            <w:gridSpan w:val="2"/>
          </w:tcPr>
          <w:p w:rsidR="001F45C8" w:rsidRPr="006D568F" w:rsidRDefault="001F45C8" w:rsidP="001F45C8">
            <w:pPr>
              <w:pStyle w:val="ListParagraph"/>
              <w:numPr>
                <w:ilvl w:val="0"/>
                <w:numId w:val="1"/>
              </w:numPr>
              <w:spacing w:after="160"/>
              <w:rPr>
                <w:rFonts w:asciiTheme="majorBidi" w:hAnsiTheme="majorBidi" w:cstheme="majorBidi"/>
                <w:rtl/>
              </w:rPr>
            </w:pPr>
            <w:r w:rsidRPr="006D568F">
              <w:rPr>
                <w:rFonts w:asciiTheme="majorBidi" w:hAnsiTheme="majorBidi" w:cstheme="majorBidi"/>
              </w:rPr>
              <w:t>Defining the authorities of the workers.</w:t>
            </w:r>
          </w:p>
        </w:tc>
      </w:tr>
      <w:tr w:rsidR="001F45C8" w:rsidRPr="006D568F" w:rsidTr="00D74BE1">
        <w:tc>
          <w:tcPr>
            <w:tcW w:w="4133" w:type="dxa"/>
            <w:gridSpan w:val="2"/>
          </w:tcPr>
          <w:p w:rsidR="001F45C8" w:rsidRPr="006D568F" w:rsidRDefault="001F45C8" w:rsidP="00D74BE1">
            <w:pPr>
              <w:rPr>
                <w:rFonts w:asciiTheme="majorBidi" w:hAnsiTheme="majorBidi" w:cstheme="majorBidi"/>
                <w:rtl/>
              </w:rPr>
            </w:pPr>
            <w:r w:rsidRPr="006D568F">
              <w:rPr>
                <w:rFonts w:asciiTheme="majorBidi" w:hAnsiTheme="majorBidi" w:cstheme="majorBidi"/>
              </w:rPr>
              <w:t xml:space="preserve">This separation should lead to impersonal relationships. Therefore, customers or subordinates must be </w:t>
            </w:r>
            <w:r w:rsidRPr="006D568F">
              <w:rPr>
                <w:rFonts w:asciiTheme="majorBidi" w:hAnsiTheme="majorBidi" w:cstheme="majorBidi"/>
              </w:rPr>
              <w:lastRenderedPageBreak/>
              <w:t xml:space="preserve">treated with objective and impersonal orientation. </w:t>
            </w:r>
          </w:p>
        </w:tc>
        <w:tc>
          <w:tcPr>
            <w:tcW w:w="4389" w:type="dxa"/>
            <w:gridSpan w:val="2"/>
          </w:tcPr>
          <w:p w:rsidR="001F45C8" w:rsidRPr="006D568F" w:rsidRDefault="001F45C8" w:rsidP="001F45C8">
            <w:pPr>
              <w:pStyle w:val="ListParagraph"/>
              <w:numPr>
                <w:ilvl w:val="0"/>
                <w:numId w:val="1"/>
              </w:numPr>
              <w:spacing w:after="160"/>
              <w:rPr>
                <w:rFonts w:asciiTheme="majorBidi" w:hAnsiTheme="majorBidi" w:cstheme="majorBidi"/>
                <w:rtl/>
              </w:rPr>
            </w:pPr>
            <w:r w:rsidRPr="006D568F">
              <w:rPr>
                <w:rStyle w:val="alt-edited1"/>
                <w:rFonts w:asciiTheme="majorBidi" w:hAnsiTheme="majorBidi" w:cstheme="majorBidi"/>
              </w:rPr>
              <w:lastRenderedPageBreak/>
              <w:t>Complete separation between official activities and private life.</w:t>
            </w:r>
          </w:p>
        </w:tc>
      </w:tr>
      <w:tr w:rsidR="001F45C8" w:rsidRPr="006D568F" w:rsidTr="00D74BE1">
        <w:tc>
          <w:tcPr>
            <w:tcW w:w="4133" w:type="dxa"/>
            <w:gridSpan w:val="2"/>
          </w:tcPr>
          <w:p w:rsidR="001F45C8" w:rsidRPr="006D568F" w:rsidRDefault="001F45C8" w:rsidP="00D74BE1">
            <w:pPr>
              <w:rPr>
                <w:rFonts w:asciiTheme="majorBidi" w:hAnsiTheme="majorBidi" w:cstheme="majorBidi"/>
                <w:rtl/>
              </w:rPr>
            </w:pPr>
            <w:r w:rsidRPr="006D568F">
              <w:rPr>
                <w:rFonts w:asciiTheme="majorBidi" w:hAnsiTheme="majorBidi" w:cstheme="majorBidi"/>
              </w:rPr>
              <w:lastRenderedPageBreak/>
              <w:t xml:space="preserve">The work in the organization is a life service. Through this work one can develop a professional career. Every hired worker must be assigned a position according to his qualifications and areas of specialization. Then they must be guided to fulfill roles, understanding that what they do is a service and commitment. </w:t>
            </w:r>
          </w:p>
          <w:p w:rsidR="001F45C8" w:rsidRPr="006D568F" w:rsidRDefault="001F45C8" w:rsidP="00D74BE1">
            <w:pPr>
              <w:rPr>
                <w:rFonts w:asciiTheme="majorBidi" w:hAnsiTheme="majorBidi" w:cstheme="majorBidi"/>
                <w:rtl/>
              </w:rPr>
            </w:pPr>
          </w:p>
        </w:tc>
        <w:tc>
          <w:tcPr>
            <w:tcW w:w="4389" w:type="dxa"/>
            <w:gridSpan w:val="2"/>
          </w:tcPr>
          <w:p w:rsidR="001F45C8" w:rsidRPr="006D568F" w:rsidRDefault="001F45C8" w:rsidP="001F45C8">
            <w:pPr>
              <w:pStyle w:val="ListParagraph"/>
              <w:numPr>
                <w:ilvl w:val="0"/>
                <w:numId w:val="1"/>
              </w:numPr>
              <w:spacing w:after="160"/>
              <w:rPr>
                <w:rFonts w:asciiTheme="majorBidi" w:hAnsiTheme="majorBidi" w:cstheme="majorBidi"/>
                <w:rtl/>
              </w:rPr>
            </w:pPr>
            <w:r w:rsidRPr="006D568F">
              <w:rPr>
                <w:rStyle w:val="shorttext"/>
                <w:rFonts w:asciiTheme="majorBidi" w:hAnsiTheme="majorBidi" w:cstheme="majorBidi"/>
              </w:rPr>
              <w:t>Service for life</w:t>
            </w:r>
            <w:r w:rsidRPr="006D568F">
              <w:rPr>
                <w:rFonts w:asciiTheme="majorBidi" w:hAnsiTheme="majorBidi" w:cstheme="majorBidi"/>
              </w:rPr>
              <w:t>time.</w:t>
            </w:r>
          </w:p>
        </w:tc>
      </w:tr>
      <w:tr w:rsidR="001F45C8" w:rsidRPr="006D568F" w:rsidTr="00D74BE1">
        <w:tc>
          <w:tcPr>
            <w:tcW w:w="4133" w:type="dxa"/>
            <w:gridSpan w:val="2"/>
          </w:tcPr>
          <w:p w:rsidR="001F45C8" w:rsidRPr="006D568F" w:rsidRDefault="001F45C8" w:rsidP="00D74BE1">
            <w:pPr>
              <w:rPr>
                <w:rFonts w:asciiTheme="majorBidi" w:hAnsiTheme="majorBidi" w:cstheme="majorBidi"/>
                <w:rtl/>
              </w:rPr>
            </w:pPr>
            <w:r w:rsidRPr="006D568F">
              <w:rPr>
                <w:rFonts w:asciiTheme="majorBidi" w:hAnsiTheme="majorBidi" w:cstheme="majorBidi"/>
              </w:rPr>
              <w:t>The employment must be based solely on the employees’ technical skills rather than on family-political and social relationships. These skills must be tested through standard measurements.</w:t>
            </w:r>
          </w:p>
        </w:tc>
        <w:tc>
          <w:tcPr>
            <w:tcW w:w="4389" w:type="dxa"/>
            <w:gridSpan w:val="2"/>
          </w:tcPr>
          <w:p w:rsidR="001F45C8" w:rsidRPr="006D568F" w:rsidRDefault="001F45C8" w:rsidP="001F45C8">
            <w:pPr>
              <w:pStyle w:val="ListParagraph"/>
              <w:numPr>
                <w:ilvl w:val="0"/>
                <w:numId w:val="1"/>
              </w:numPr>
              <w:spacing w:after="160"/>
              <w:rPr>
                <w:rFonts w:asciiTheme="majorBidi" w:hAnsiTheme="majorBidi" w:cstheme="majorBidi"/>
                <w:rtl/>
              </w:rPr>
            </w:pPr>
            <w:r w:rsidRPr="006D568F">
              <w:rPr>
                <w:rStyle w:val="shorttext"/>
                <w:rFonts w:asciiTheme="majorBidi" w:hAnsiTheme="majorBidi" w:cstheme="majorBidi"/>
              </w:rPr>
              <w:t>Workers employment in the organization</w:t>
            </w:r>
            <w:r w:rsidRPr="006D568F">
              <w:rPr>
                <w:rFonts w:asciiTheme="majorBidi" w:hAnsiTheme="majorBidi" w:cstheme="majorBidi"/>
              </w:rPr>
              <w:t>.</w:t>
            </w:r>
          </w:p>
        </w:tc>
      </w:tr>
      <w:tr w:rsidR="001F45C8" w:rsidRPr="006D568F" w:rsidTr="00D74BE1">
        <w:tc>
          <w:tcPr>
            <w:tcW w:w="4133" w:type="dxa"/>
            <w:gridSpan w:val="2"/>
          </w:tcPr>
          <w:p w:rsidR="001F45C8" w:rsidRPr="006D568F" w:rsidRDefault="001F45C8" w:rsidP="00D74BE1">
            <w:pPr>
              <w:rPr>
                <w:rFonts w:asciiTheme="majorBidi" w:hAnsiTheme="majorBidi" w:cstheme="majorBidi"/>
                <w:rtl/>
              </w:rPr>
            </w:pPr>
            <w:r w:rsidRPr="006D568F">
              <w:rPr>
                <w:rFonts w:asciiTheme="majorBidi" w:hAnsiTheme="majorBidi" w:cstheme="majorBidi"/>
              </w:rPr>
              <w:t>Promotion is based solely on professional skills related to the position.</w:t>
            </w:r>
          </w:p>
          <w:p w:rsidR="001F45C8" w:rsidRPr="006D568F" w:rsidRDefault="001F45C8" w:rsidP="00D74BE1">
            <w:pPr>
              <w:rPr>
                <w:rFonts w:asciiTheme="majorBidi" w:hAnsiTheme="majorBidi" w:cstheme="majorBidi"/>
                <w:rtl/>
              </w:rPr>
            </w:pPr>
          </w:p>
        </w:tc>
        <w:tc>
          <w:tcPr>
            <w:tcW w:w="4389" w:type="dxa"/>
            <w:gridSpan w:val="2"/>
          </w:tcPr>
          <w:p w:rsidR="001F45C8" w:rsidRPr="006D568F" w:rsidRDefault="001F45C8" w:rsidP="001F45C8">
            <w:pPr>
              <w:pStyle w:val="ListParagraph"/>
              <w:numPr>
                <w:ilvl w:val="0"/>
                <w:numId w:val="1"/>
              </w:numPr>
              <w:spacing w:after="160"/>
              <w:rPr>
                <w:rFonts w:asciiTheme="majorBidi" w:hAnsiTheme="majorBidi" w:cstheme="majorBidi"/>
                <w:rtl/>
              </w:rPr>
            </w:pPr>
            <w:r w:rsidRPr="006D568F">
              <w:rPr>
                <w:rStyle w:val="shorttext"/>
                <w:rFonts w:asciiTheme="majorBidi" w:hAnsiTheme="majorBidi" w:cstheme="majorBidi"/>
              </w:rPr>
              <w:t>Promotion</w:t>
            </w:r>
            <w:r w:rsidRPr="006D568F">
              <w:rPr>
                <w:rFonts w:asciiTheme="majorBidi" w:hAnsiTheme="majorBidi" w:cstheme="majorBidi"/>
              </w:rPr>
              <w:t>.</w:t>
            </w:r>
          </w:p>
        </w:tc>
      </w:tr>
    </w:tbl>
    <w:p w:rsidR="00E2134B" w:rsidRDefault="00E2134B">
      <w:bookmarkStart w:id="0" w:name="_GoBack"/>
      <w:bookmarkEnd w:id="0"/>
    </w:p>
    <w:sectPr w:rsidR="00E213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1176A"/>
    <w:multiLevelType w:val="hybridMultilevel"/>
    <w:tmpl w:val="A6208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C3EA0"/>
    <w:multiLevelType w:val="hybridMultilevel"/>
    <w:tmpl w:val="149CFC56"/>
    <w:lvl w:ilvl="0" w:tplc="56F8E830">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5C8"/>
    <w:rsid w:val="001F45C8"/>
    <w:rsid w:val="00E2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4B672B-6379-43EF-AC64-4D4B61993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5C8"/>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5C8"/>
    <w:pPr>
      <w:ind w:left="720"/>
      <w:contextualSpacing/>
    </w:pPr>
    <w:rPr>
      <w:lang w:bidi="ar-SA"/>
    </w:rPr>
  </w:style>
  <w:style w:type="character" w:customStyle="1" w:styleId="shorttext">
    <w:name w:val="short_text"/>
    <w:basedOn w:val="DefaultParagraphFont"/>
    <w:rsid w:val="001F45C8"/>
  </w:style>
  <w:style w:type="character" w:customStyle="1" w:styleId="alt-edited1">
    <w:name w:val="alt-edited1"/>
    <w:rsid w:val="001F45C8"/>
    <w:rPr>
      <w:color w:val="4D90F0"/>
    </w:rPr>
  </w:style>
  <w:style w:type="table" w:styleId="TableGrid">
    <w:name w:val="Table Grid"/>
    <w:basedOn w:val="TableNormal"/>
    <w:uiPriority w:val="39"/>
    <w:rsid w:val="001F45C8"/>
    <w:pPr>
      <w:spacing w:after="0" w:line="240" w:lineRule="auto"/>
    </w:pPr>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תרגום-רגיל"/>
    <w:rsid w:val="001F45C8"/>
    <w:pPr>
      <w:widowControl w:val="0"/>
      <w:autoSpaceDE w:val="0"/>
      <w:autoSpaceDN w:val="0"/>
      <w:adjustRightInd w:val="0"/>
      <w:spacing w:after="0" w:line="240" w:lineRule="auto"/>
    </w:pPr>
    <w:rPr>
      <w:rFonts w:ascii="Arial" w:eastAsia="Times New Roman" w:hAnsi="Arial" w:cs="Times New Roman"/>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778</Words>
  <Characters>4439</Characters>
  <Application>Microsoft Office Word</Application>
  <DocSecurity>0</DocSecurity>
  <Lines>36</Lines>
  <Paragraphs>10</Paragraphs>
  <ScaleCrop>false</ScaleCrop>
  <Company>PITSOLUTIONS PVT LTD</Company>
  <LinksUpToDate>false</LinksUpToDate>
  <CharactersWithSpaces>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Frontiers</dc:creator>
  <cp:keywords/>
  <dc:description/>
  <cp:lastModifiedBy>Frontiers</cp:lastModifiedBy>
  <cp:revision>1</cp:revision>
  <dcterms:created xsi:type="dcterms:W3CDTF">2019-04-02T14:26:00Z</dcterms:created>
  <dcterms:modified xsi:type="dcterms:W3CDTF">2019-04-02T14:27:00Z</dcterms:modified>
</cp:coreProperties>
</file>