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72" w:rsidRDefault="00A84F72" w:rsidP="00A84F72">
      <w:pPr>
        <w:rPr>
          <w:rFonts w:ascii="Times New Roman" w:hAnsi="Times New Roman" w:cs="Times New Roman"/>
          <w:sz w:val="24"/>
          <w:szCs w:val="24"/>
        </w:rPr>
      </w:pPr>
    </w:p>
    <w:p w:rsidR="00A84F72" w:rsidRDefault="006963A6" w:rsidP="00A84F72">
      <w:pPr>
        <w:rPr>
          <w:rFonts w:ascii="Times New Roman" w:hAnsi="Times New Roman" w:cs="Times New Roman"/>
          <w:sz w:val="24"/>
          <w:szCs w:val="24"/>
        </w:rPr>
      </w:pPr>
      <w:r w:rsidRPr="006963A6">
        <w:drawing>
          <wp:inline distT="0" distB="0" distL="0" distR="0">
            <wp:extent cx="5400040" cy="248558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8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A6" w:rsidRDefault="00A84F72" w:rsidP="00A84F72">
      <w:pPr>
        <w:rPr>
          <w:rFonts w:ascii="Times New Roman" w:hAnsi="Times New Roman" w:cs="Times New Roman" w:hint="eastAsia"/>
          <w:b/>
          <w:bCs/>
          <w:sz w:val="24"/>
          <w:szCs w:val="24"/>
        </w:rPr>
      </w:pPr>
      <w:r w:rsidRPr="00A84F72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</w:t>
      </w:r>
      <w:r w:rsidR="006963A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A84F72" w:rsidRPr="006963A6" w:rsidRDefault="00A84F72" w:rsidP="00A84F7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84F72">
        <w:rPr>
          <w:rFonts w:ascii="Times New Roman" w:hAnsi="Times New Roman" w:cs="Times New Roman"/>
          <w:b/>
          <w:bCs/>
          <w:sz w:val="24"/>
          <w:szCs w:val="24"/>
        </w:rPr>
        <w:t>Relationship between phenol concentration and cell growth of wild type (WT) and citrate synthase overexpressed (</w:t>
      </w:r>
      <w:r w:rsidRPr="00A84F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gltA</w:t>
      </w:r>
      <w:r w:rsidRPr="00A84F72">
        <w:rPr>
          <w:rFonts w:ascii="Times New Roman" w:hAnsi="Times New Roman" w:cs="Times New Roman"/>
          <w:b/>
          <w:bCs/>
          <w:sz w:val="24"/>
          <w:szCs w:val="24"/>
        </w:rPr>
        <w:t>+) strains.</w:t>
      </w:r>
      <w:r w:rsidRPr="00A84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F72" w:rsidRPr="00A84F72" w:rsidRDefault="00A84F72" w:rsidP="00A84F72">
      <w:pPr>
        <w:rPr>
          <w:rFonts w:ascii="Times New Roman" w:hAnsi="Times New Roman" w:cs="Times New Roman"/>
          <w:sz w:val="24"/>
          <w:szCs w:val="24"/>
        </w:rPr>
      </w:pPr>
      <w:r w:rsidRPr="00A84F72">
        <w:rPr>
          <w:rFonts w:ascii="Times New Roman" w:hAnsi="Times New Roman" w:cs="Times New Roman"/>
          <w:sz w:val="24"/>
          <w:szCs w:val="24"/>
        </w:rPr>
        <w:t>Closed circles and squares represent the maximum specific growth rate (h</w:t>
      </w:r>
      <w:r w:rsidRPr="00A84F7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84F72">
        <w:rPr>
          <w:rFonts w:ascii="Times New Roman" w:hAnsi="Times New Roman" w:cs="Times New Roman"/>
          <w:sz w:val="24"/>
          <w:szCs w:val="24"/>
        </w:rPr>
        <w:t>) and the maximum OD</w:t>
      </w:r>
      <w:r w:rsidRPr="00A84F72">
        <w:rPr>
          <w:rFonts w:ascii="Times New Roman" w:hAnsi="Times New Roman" w:cs="Times New Roman"/>
          <w:sz w:val="24"/>
          <w:szCs w:val="24"/>
          <w:vertAlign w:val="subscript"/>
        </w:rPr>
        <w:t>660</w:t>
      </w:r>
      <w:r w:rsidRPr="00A84F72">
        <w:rPr>
          <w:rFonts w:ascii="Times New Roman" w:hAnsi="Times New Roman" w:cs="Times New Roman"/>
          <w:sz w:val="24"/>
          <w:szCs w:val="24"/>
        </w:rPr>
        <w:t xml:space="preserve"> of wild type during the 24 h period. Orange close circles and squares represent of citrate synthase overexpressed strain (</w:t>
      </w:r>
      <w:r w:rsidRPr="00A84F72">
        <w:rPr>
          <w:rFonts w:ascii="Times New Roman" w:hAnsi="Times New Roman" w:cs="Times New Roman"/>
          <w:i/>
          <w:iCs/>
          <w:sz w:val="24"/>
          <w:szCs w:val="24"/>
        </w:rPr>
        <w:t>gltA</w:t>
      </w:r>
      <w:r w:rsidRPr="00A84F72">
        <w:rPr>
          <w:rFonts w:ascii="Times New Roman" w:hAnsi="Times New Roman" w:cs="Times New Roman"/>
          <w:sz w:val="24"/>
          <w:szCs w:val="24"/>
        </w:rPr>
        <w:t>+).</w:t>
      </w:r>
    </w:p>
    <w:p w:rsidR="00422D98" w:rsidRPr="00A84F72" w:rsidRDefault="00422D98" w:rsidP="002873A4">
      <w:pPr>
        <w:rPr>
          <w:rFonts w:ascii="Times New Roman" w:hAnsi="Times New Roman" w:cs="Times New Roman"/>
          <w:sz w:val="24"/>
          <w:szCs w:val="24"/>
        </w:rPr>
      </w:pPr>
    </w:p>
    <w:sectPr w:rsidR="00422D98" w:rsidRPr="00A84F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480" w:rsidRDefault="00A77480" w:rsidP="002B7720">
      <w:r>
        <w:separator/>
      </w:r>
    </w:p>
  </w:endnote>
  <w:endnote w:type="continuationSeparator" w:id="0">
    <w:p w:rsidR="00A77480" w:rsidRDefault="00A77480" w:rsidP="002B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480" w:rsidRDefault="00A77480" w:rsidP="002B7720">
      <w:r>
        <w:separator/>
      </w:r>
    </w:p>
  </w:footnote>
  <w:footnote w:type="continuationSeparator" w:id="0">
    <w:p w:rsidR="00A77480" w:rsidRDefault="00A77480" w:rsidP="002B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7AFF"/>
    <w:multiLevelType w:val="hybridMultilevel"/>
    <w:tmpl w:val="D9AAE218"/>
    <w:lvl w:ilvl="0" w:tplc="92F2B12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FE6DC8"/>
    <w:multiLevelType w:val="hybridMultilevel"/>
    <w:tmpl w:val="80DC17CC"/>
    <w:lvl w:ilvl="0" w:tplc="A1B8872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02"/>
    <w:rsid w:val="000C5BC2"/>
    <w:rsid w:val="001B1FD0"/>
    <w:rsid w:val="001F45A5"/>
    <w:rsid w:val="002873A4"/>
    <w:rsid w:val="002A56D3"/>
    <w:rsid w:val="002B7720"/>
    <w:rsid w:val="002D609E"/>
    <w:rsid w:val="00422D98"/>
    <w:rsid w:val="00442E8C"/>
    <w:rsid w:val="0044759E"/>
    <w:rsid w:val="00464E50"/>
    <w:rsid w:val="004D2C10"/>
    <w:rsid w:val="004E78F0"/>
    <w:rsid w:val="004F0C02"/>
    <w:rsid w:val="00523176"/>
    <w:rsid w:val="005E10C2"/>
    <w:rsid w:val="006113B5"/>
    <w:rsid w:val="006963A6"/>
    <w:rsid w:val="00A21E79"/>
    <w:rsid w:val="00A77480"/>
    <w:rsid w:val="00A84F72"/>
    <w:rsid w:val="00AC03FF"/>
    <w:rsid w:val="00B546FE"/>
    <w:rsid w:val="00BA7ECB"/>
    <w:rsid w:val="00C06D81"/>
    <w:rsid w:val="00C155D0"/>
    <w:rsid w:val="00E429E6"/>
    <w:rsid w:val="00EC50EC"/>
    <w:rsid w:val="00EE56B3"/>
    <w:rsid w:val="00F7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AEC65F"/>
  <w15:chartTrackingRefBased/>
  <w15:docId w15:val="{7FDC8534-E50A-460A-9E98-E93BB3D4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720"/>
  </w:style>
  <w:style w:type="paragraph" w:styleId="a5">
    <w:name w:val="footer"/>
    <w:basedOn w:val="a"/>
    <w:link w:val="a6"/>
    <w:uiPriority w:val="99"/>
    <w:unhideWhenUsed/>
    <w:rsid w:val="002B7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720"/>
  </w:style>
  <w:style w:type="table" w:styleId="a7">
    <w:name w:val="Table Grid"/>
    <w:basedOn w:val="a1"/>
    <w:uiPriority w:val="39"/>
    <w:rsid w:val="00E4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73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Toya</cp:lastModifiedBy>
  <cp:revision>10</cp:revision>
  <dcterms:created xsi:type="dcterms:W3CDTF">2018-10-30T00:52:00Z</dcterms:created>
  <dcterms:modified xsi:type="dcterms:W3CDTF">2019-03-07T07:12:00Z</dcterms:modified>
</cp:coreProperties>
</file>