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04F1" w14:textId="1885C387" w:rsidR="00703287" w:rsidRDefault="00EB6F82" w:rsidP="00703287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>Supplementary Table S2</w:t>
      </w:r>
      <w:bookmarkStart w:id="0" w:name="_GoBack"/>
      <w:bookmarkEnd w:id="0"/>
    </w:p>
    <w:p w14:paraId="2B813FEF" w14:textId="77777777" w:rsidR="00703287" w:rsidRPr="005B6E11" w:rsidRDefault="00703287" w:rsidP="00703287">
      <w:pPr>
        <w:rPr>
          <w:rFonts w:cs="Times New Roman"/>
          <w:i/>
          <w:szCs w:val="24"/>
        </w:rPr>
      </w:pPr>
      <w:r w:rsidRPr="005B6E11">
        <w:rPr>
          <w:rFonts w:cs="Times New Roman"/>
          <w:i/>
          <w:szCs w:val="24"/>
        </w:rPr>
        <w:t>Distribution of scores in GASA wave 1 and wave 3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1276"/>
        <w:gridCol w:w="1417"/>
        <w:gridCol w:w="709"/>
      </w:tblGrid>
      <w:tr w:rsidR="00703287" w:rsidRPr="002D0ED3" w14:paraId="3C570B93" w14:textId="77777777" w:rsidTr="00751625">
        <w:trPr>
          <w:trHeight w:val="3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E780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EC9CE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Never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0BEF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Almost never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A4552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Sometimes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23AD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Often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86B6D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Very often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E1137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N</w:t>
            </w:r>
          </w:p>
        </w:tc>
      </w:tr>
      <w:tr w:rsidR="00703287" w:rsidRPr="002D0ED3" w14:paraId="4C9205F1" w14:textId="77777777" w:rsidTr="00751625">
        <w:trPr>
          <w:trHeight w:val="3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3E0C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Wave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CB2B24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E6EC11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9F23ABE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CC4451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09B7AC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7C285C2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</w:tr>
      <w:tr w:rsidR="00703287" w:rsidRPr="002D0ED3" w14:paraId="4C5E2724" w14:textId="77777777" w:rsidTr="00751625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14:paraId="18FADDA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1. Salience</w:t>
            </w:r>
          </w:p>
        </w:tc>
        <w:tc>
          <w:tcPr>
            <w:tcW w:w="1559" w:type="dxa"/>
            <w:vAlign w:val="bottom"/>
          </w:tcPr>
          <w:p w14:paraId="6B16D14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827 (65.9%)</w:t>
            </w:r>
          </w:p>
        </w:tc>
        <w:tc>
          <w:tcPr>
            <w:tcW w:w="1417" w:type="dxa"/>
            <w:vAlign w:val="bottom"/>
          </w:tcPr>
          <w:p w14:paraId="6567305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231 (18.4%)</w:t>
            </w:r>
          </w:p>
        </w:tc>
        <w:tc>
          <w:tcPr>
            <w:tcW w:w="1418" w:type="dxa"/>
            <w:vAlign w:val="bottom"/>
          </w:tcPr>
          <w:p w14:paraId="42B63F37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123 (9.8%)</w:t>
            </w:r>
          </w:p>
        </w:tc>
        <w:tc>
          <w:tcPr>
            <w:tcW w:w="1276" w:type="dxa"/>
            <w:vAlign w:val="bottom"/>
          </w:tcPr>
          <w:p w14:paraId="64A3F101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49 (3.9%)</w:t>
            </w:r>
          </w:p>
        </w:tc>
        <w:tc>
          <w:tcPr>
            <w:tcW w:w="1417" w:type="dxa"/>
            <w:vAlign w:val="bottom"/>
          </w:tcPr>
          <w:p w14:paraId="00618CE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24 (1.9%)</w:t>
            </w:r>
          </w:p>
        </w:tc>
        <w:tc>
          <w:tcPr>
            <w:tcW w:w="709" w:type="dxa"/>
            <w:vAlign w:val="bottom"/>
          </w:tcPr>
          <w:p w14:paraId="3967561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1254</w:t>
            </w:r>
          </w:p>
        </w:tc>
      </w:tr>
      <w:tr w:rsidR="00703287" w:rsidRPr="002D0ED3" w14:paraId="4F82DE60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53106B31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2. Tolerance</w:t>
            </w:r>
          </w:p>
        </w:tc>
        <w:tc>
          <w:tcPr>
            <w:tcW w:w="1559" w:type="dxa"/>
            <w:vAlign w:val="bottom"/>
          </w:tcPr>
          <w:p w14:paraId="37ED0BD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736 (58.7%)</w:t>
            </w:r>
          </w:p>
        </w:tc>
        <w:tc>
          <w:tcPr>
            <w:tcW w:w="1417" w:type="dxa"/>
            <w:vAlign w:val="bottom"/>
          </w:tcPr>
          <w:p w14:paraId="1BEC3D8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248 (19.8%)</w:t>
            </w:r>
          </w:p>
        </w:tc>
        <w:tc>
          <w:tcPr>
            <w:tcW w:w="1418" w:type="dxa"/>
            <w:vAlign w:val="bottom"/>
          </w:tcPr>
          <w:p w14:paraId="510138A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183 (14.6%)</w:t>
            </w:r>
          </w:p>
        </w:tc>
        <w:tc>
          <w:tcPr>
            <w:tcW w:w="1276" w:type="dxa"/>
            <w:vAlign w:val="bottom"/>
          </w:tcPr>
          <w:p w14:paraId="36E6A1D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69 (5.5%)</w:t>
            </w:r>
          </w:p>
        </w:tc>
        <w:tc>
          <w:tcPr>
            <w:tcW w:w="1417" w:type="dxa"/>
            <w:vAlign w:val="bottom"/>
          </w:tcPr>
          <w:p w14:paraId="48DB08F9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18 (1.4%)</w:t>
            </w:r>
          </w:p>
        </w:tc>
        <w:tc>
          <w:tcPr>
            <w:tcW w:w="709" w:type="dxa"/>
            <w:vAlign w:val="bottom"/>
          </w:tcPr>
          <w:p w14:paraId="15F412D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1254</w:t>
            </w:r>
          </w:p>
        </w:tc>
      </w:tr>
      <w:tr w:rsidR="00703287" w:rsidRPr="002D0ED3" w14:paraId="3DBB4B51" w14:textId="77777777" w:rsidTr="00751625">
        <w:trPr>
          <w:trHeight w:val="680"/>
        </w:trPr>
        <w:tc>
          <w:tcPr>
            <w:tcW w:w="1668" w:type="dxa"/>
            <w:vAlign w:val="bottom"/>
          </w:tcPr>
          <w:p w14:paraId="6A99EBC7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3. Mood modification</w:t>
            </w:r>
          </w:p>
        </w:tc>
        <w:tc>
          <w:tcPr>
            <w:tcW w:w="1559" w:type="dxa"/>
            <w:vAlign w:val="bottom"/>
          </w:tcPr>
          <w:p w14:paraId="2DF72881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821 (65.5%)</w:t>
            </w:r>
          </w:p>
        </w:tc>
        <w:tc>
          <w:tcPr>
            <w:tcW w:w="1417" w:type="dxa"/>
            <w:vAlign w:val="bottom"/>
          </w:tcPr>
          <w:p w14:paraId="7DD9B65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187 (14.9%)</w:t>
            </w:r>
          </w:p>
        </w:tc>
        <w:tc>
          <w:tcPr>
            <w:tcW w:w="1418" w:type="dxa"/>
            <w:vAlign w:val="bottom"/>
          </w:tcPr>
          <w:p w14:paraId="243489B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151 (12.0%)</w:t>
            </w:r>
          </w:p>
        </w:tc>
        <w:tc>
          <w:tcPr>
            <w:tcW w:w="1276" w:type="dxa"/>
            <w:vAlign w:val="bottom"/>
          </w:tcPr>
          <w:p w14:paraId="0E93D2D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70 (5.6%)</w:t>
            </w:r>
          </w:p>
        </w:tc>
        <w:tc>
          <w:tcPr>
            <w:tcW w:w="1417" w:type="dxa"/>
            <w:vAlign w:val="bottom"/>
          </w:tcPr>
          <w:p w14:paraId="580BBBF9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25 (2.0%)</w:t>
            </w:r>
          </w:p>
        </w:tc>
        <w:tc>
          <w:tcPr>
            <w:tcW w:w="709" w:type="dxa"/>
            <w:vAlign w:val="bottom"/>
          </w:tcPr>
          <w:p w14:paraId="553718B2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1254</w:t>
            </w:r>
          </w:p>
        </w:tc>
      </w:tr>
      <w:tr w:rsidR="00703287" w:rsidRPr="002D0ED3" w14:paraId="4BB6D4DF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5545366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4. Withdrawal</w:t>
            </w:r>
          </w:p>
        </w:tc>
        <w:tc>
          <w:tcPr>
            <w:tcW w:w="1559" w:type="dxa"/>
            <w:vAlign w:val="bottom"/>
          </w:tcPr>
          <w:p w14:paraId="5B45987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873 (69.8%)</w:t>
            </w:r>
          </w:p>
        </w:tc>
        <w:tc>
          <w:tcPr>
            <w:tcW w:w="1417" w:type="dxa"/>
            <w:vAlign w:val="bottom"/>
          </w:tcPr>
          <w:p w14:paraId="17F6CEC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182 (14.5%)</w:t>
            </w:r>
          </w:p>
        </w:tc>
        <w:tc>
          <w:tcPr>
            <w:tcW w:w="1418" w:type="dxa"/>
            <w:vAlign w:val="bottom"/>
          </w:tcPr>
          <w:p w14:paraId="7268191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134 (10.7%)</w:t>
            </w:r>
          </w:p>
        </w:tc>
        <w:tc>
          <w:tcPr>
            <w:tcW w:w="1276" w:type="dxa"/>
            <w:vAlign w:val="bottom"/>
          </w:tcPr>
          <w:p w14:paraId="1E983F6F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53 (4.2%)</w:t>
            </w:r>
          </w:p>
        </w:tc>
        <w:tc>
          <w:tcPr>
            <w:tcW w:w="1417" w:type="dxa"/>
            <w:vAlign w:val="bottom"/>
          </w:tcPr>
          <w:p w14:paraId="51C64D5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9 (.7%)</w:t>
            </w:r>
          </w:p>
        </w:tc>
        <w:tc>
          <w:tcPr>
            <w:tcW w:w="709" w:type="dxa"/>
            <w:vAlign w:val="bottom"/>
          </w:tcPr>
          <w:p w14:paraId="3F917EB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1251</w:t>
            </w:r>
          </w:p>
        </w:tc>
      </w:tr>
      <w:tr w:rsidR="00703287" w:rsidRPr="002D0ED3" w14:paraId="4888719A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4011572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5. Relapse</w:t>
            </w:r>
          </w:p>
        </w:tc>
        <w:tc>
          <w:tcPr>
            <w:tcW w:w="1559" w:type="dxa"/>
            <w:vAlign w:val="bottom"/>
          </w:tcPr>
          <w:p w14:paraId="7449AC2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1065 (85.1%)</w:t>
            </w:r>
          </w:p>
        </w:tc>
        <w:tc>
          <w:tcPr>
            <w:tcW w:w="1417" w:type="dxa"/>
            <w:vAlign w:val="bottom"/>
          </w:tcPr>
          <w:p w14:paraId="495EB32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123 (9.8%)</w:t>
            </w:r>
          </w:p>
        </w:tc>
        <w:tc>
          <w:tcPr>
            <w:tcW w:w="1418" w:type="dxa"/>
            <w:vAlign w:val="bottom"/>
          </w:tcPr>
          <w:p w14:paraId="510BCE9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46 (3.7%)</w:t>
            </w:r>
          </w:p>
        </w:tc>
        <w:tc>
          <w:tcPr>
            <w:tcW w:w="1276" w:type="dxa"/>
            <w:vAlign w:val="bottom"/>
          </w:tcPr>
          <w:p w14:paraId="4D012E27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10 (.8%)</w:t>
            </w:r>
          </w:p>
        </w:tc>
        <w:tc>
          <w:tcPr>
            <w:tcW w:w="1417" w:type="dxa"/>
            <w:vAlign w:val="bottom"/>
          </w:tcPr>
          <w:p w14:paraId="415469F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8 (.6%)</w:t>
            </w:r>
          </w:p>
        </w:tc>
        <w:tc>
          <w:tcPr>
            <w:tcW w:w="709" w:type="dxa"/>
            <w:vAlign w:val="bottom"/>
          </w:tcPr>
          <w:p w14:paraId="5E71A309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1252</w:t>
            </w:r>
          </w:p>
        </w:tc>
      </w:tr>
      <w:tr w:rsidR="00703287" w:rsidRPr="002D0ED3" w14:paraId="7162E3D0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357AF8E9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6. Conflict</w:t>
            </w:r>
          </w:p>
        </w:tc>
        <w:tc>
          <w:tcPr>
            <w:tcW w:w="1559" w:type="dxa"/>
            <w:vAlign w:val="bottom"/>
          </w:tcPr>
          <w:p w14:paraId="49ABE5ED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1045 (83.5%)</w:t>
            </w:r>
          </w:p>
        </w:tc>
        <w:tc>
          <w:tcPr>
            <w:tcW w:w="1417" w:type="dxa"/>
            <w:vAlign w:val="bottom"/>
          </w:tcPr>
          <w:p w14:paraId="62A0826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121 (9.7%)</w:t>
            </w:r>
          </w:p>
        </w:tc>
        <w:tc>
          <w:tcPr>
            <w:tcW w:w="1418" w:type="dxa"/>
            <w:vAlign w:val="bottom"/>
          </w:tcPr>
          <w:p w14:paraId="42B8547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60 (4.8%)</w:t>
            </w:r>
          </w:p>
        </w:tc>
        <w:tc>
          <w:tcPr>
            <w:tcW w:w="1276" w:type="dxa"/>
            <w:vAlign w:val="bottom"/>
          </w:tcPr>
          <w:p w14:paraId="348CE392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20 (1.6%)</w:t>
            </w:r>
          </w:p>
        </w:tc>
        <w:tc>
          <w:tcPr>
            <w:tcW w:w="1417" w:type="dxa"/>
            <w:vAlign w:val="bottom"/>
          </w:tcPr>
          <w:p w14:paraId="1C03346E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5 (.4%)</w:t>
            </w:r>
          </w:p>
        </w:tc>
        <w:tc>
          <w:tcPr>
            <w:tcW w:w="709" w:type="dxa"/>
            <w:vAlign w:val="bottom"/>
          </w:tcPr>
          <w:p w14:paraId="41FF120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1251</w:t>
            </w:r>
          </w:p>
        </w:tc>
      </w:tr>
      <w:tr w:rsidR="00703287" w:rsidRPr="002D0ED3" w14:paraId="5ABC569A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79CAA3E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7. Problems</w:t>
            </w:r>
          </w:p>
        </w:tc>
        <w:tc>
          <w:tcPr>
            <w:tcW w:w="1559" w:type="dxa"/>
            <w:vAlign w:val="bottom"/>
          </w:tcPr>
          <w:p w14:paraId="6DFE28EF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959 (76.6%)</w:t>
            </w:r>
          </w:p>
        </w:tc>
        <w:tc>
          <w:tcPr>
            <w:tcW w:w="1417" w:type="dxa"/>
            <w:vAlign w:val="bottom"/>
          </w:tcPr>
          <w:p w14:paraId="4A75413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159 (12.7%)</w:t>
            </w:r>
          </w:p>
        </w:tc>
        <w:tc>
          <w:tcPr>
            <w:tcW w:w="1418" w:type="dxa"/>
            <w:vAlign w:val="bottom"/>
          </w:tcPr>
          <w:p w14:paraId="0F531C6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95 (7.6%)</w:t>
            </w:r>
          </w:p>
        </w:tc>
        <w:tc>
          <w:tcPr>
            <w:tcW w:w="1276" w:type="dxa"/>
            <w:vAlign w:val="bottom"/>
          </w:tcPr>
          <w:p w14:paraId="0275F50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29 (2.3%)</w:t>
            </w:r>
          </w:p>
        </w:tc>
        <w:tc>
          <w:tcPr>
            <w:tcW w:w="1417" w:type="dxa"/>
            <w:vAlign w:val="bottom"/>
          </w:tcPr>
          <w:p w14:paraId="02453A27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10 (.8%)</w:t>
            </w:r>
          </w:p>
        </w:tc>
        <w:tc>
          <w:tcPr>
            <w:tcW w:w="709" w:type="dxa"/>
            <w:vAlign w:val="bottom"/>
          </w:tcPr>
          <w:p w14:paraId="34D49747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1252</w:t>
            </w:r>
          </w:p>
        </w:tc>
      </w:tr>
      <w:tr w:rsidR="00703287" w:rsidRPr="002D0ED3" w14:paraId="2C7AA0DF" w14:textId="77777777" w:rsidTr="00751625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0653460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Wave 2</w:t>
            </w:r>
          </w:p>
        </w:tc>
        <w:tc>
          <w:tcPr>
            <w:tcW w:w="1559" w:type="dxa"/>
            <w:vAlign w:val="bottom"/>
          </w:tcPr>
          <w:p w14:paraId="43B1A26D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bottom"/>
          </w:tcPr>
          <w:p w14:paraId="10B1186D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7502C57E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bottom"/>
          </w:tcPr>
          <w:p w14:paraId="065F5FF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bottom"/>
          </w:tcPr>
          <w:p w14:paraId="13F0936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bottom"/>
          </w:tcPr>
          <w:p w14:paraId="0F5434CF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</w:p>
        </w:tc>
      </w:tr>
      <w:tr w:rsidR="00703287" w:rsidRPr="002D0ED3" w14:paraId="6336CCCF" w14:textId="77777777" w:rsidTr="00751625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14:paraId="777A634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1. Salience</w:t>
            </w:r>
          </w:p>
        </w:tc>
        <w:tc>
          <w:tcPr>
            <w:tcW w:w="1559" w:type="dxa"/>
            <w:vAlign w:val="bottom"/>
          </w:tcPr>
          <w:p w14:paraId="2D3F739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914 (72.7%)</w:t>
            </w:r>
          </w:p>
        </w:tc>
        <w:tc>
          <w:tcPr>
            <w:tcW w:w="1417" w:type="dxa"/>
            <w:vAlign w:val="bottom"/>
          </w:tcPr>
          <w:p w14:paraId="7641FE6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181 (14.4%)</w:t>
            </w:r>
          </w:p>
        </w:tc>
        <w:tc>
          <w:tcPr>
            <w:tcW w:w="1418" w:type="dxa"/>
            <w:vAlign w:val="bottom"/>
          </w:tcPr>
          <w:p w14:paraId="5CC9CF7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112 (8.9%)</w:t>
            </w:r>
          </w:p>
        </w:tc>
        <w:tc>
          <w:tcPr>
            <w:tcW w:w="1276" w:type="dxa"/>
            <w:vAlign w:val="bottom"/>
          </w:tcPr>
          <w:p w14:paraId="452919D1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39 (3.1%)</w:t>
            </w:r>
          </w:p>
        </w:tc>
        <w:tc>
          <w:tcPr>
            <w:tcW w:w="1417" w:type="dxa"/>
            <w:vAlign w:val="bottom"/>
          </w:tcPr>
          <w:p w14:paraId="54D03DFE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11 (.9%)</w:t>
            </w:r>
          </w:p>
        </w:tc>
        <w:tc>
          <w:tcPr>
            <w:tcW w:w="709" w:type="dxa"/>
            <w:vAlign w:val="bottom"/>
          </w:tcPr>
          <w:p w14:paraId="53E715A9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1257</w:t>
            </w:r>
          </w:p>
        </w:tc>
      </w:tr>
      <w:tr w:rsidR="00703287" w:rsidRPr="002D0ED3" w14:paraId="397C0A00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485C07ED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2. Tolerance</w:t>
            </w:r>
          </w:p>
        </w:tc>
        <w:tc>
          <w:tcPr>
            <w:tcW w:w="1559" w:type="dxa"/>
            <w:vAlign w:val="bottom"/>
          </w:tcPr>
          <w:p w14:paraId="0DA8EA10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847 (67.4%)</w:t>
            </w:r>
          </w:p>
        </w:tc>
        <w:tc>
          <w:tcPr>
            <w:tcW w:w="1417" w:type="dxa"/>
            <w:vAlign w:val="bottom"/>
          </w:tcPr>
          <w:p w14:paraId="24282EE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200 (15.9%)</w:t>
            </w:r>
          </w:p>
        </w:tc>
        <w:tc>
          <w:tcPr>
            <w:tcW w:w="1418" w:type="dxa"/>
            <w:vAlign w:val="bottom"/>
          </w:tcPr>
          <w:p w14:paraId="349CD5A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155 (12.3%)</w:t>
            </w:r>
          </w:p>
        </w:tc>
        <w:tc>
          <w:tcPr>
            <w:tcW w:w="1276" w:type="dxa"/>
            <w:vAlign w:val="bottom"/>
          </w:tcPr>
          <w:p w14:paraId="7FBDFB53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43 (3.4%)</w:t>
            </w:r>
          </w:p>
        </w:tc>
        <w:tc>
          <w:tcPr>
            <w:tcW w:w="1417" w:type="dxa"/>
            <w:vAlign w:val="bottom"/>
          </w:tcPr>
          <w:p w14:paraId="365FA92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 (1.0%)</w:t>
            </w:r>
          </w:p>
        </w:tc>
        <w:tc>
          <w:tcPr>
            <w:tcW w:w="709" w:type="dxa"/>
            <w:vAlign w:val="bottom"/>
          </w:tcPr>
          <w:p w14:paraId="0EE9C6C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1257</w:t>
            </w:r>
          </w:p>
        </w:tc>
      </w:tr>
      <w:tr w:rsidR="00703287" w:rsidRPr="002D0ED3" w14:paraId="1CF4A216" w14:textId="77777777" w:rsidTr="00751625">
        <w:trPr>
          <w:trHeight w:val="680"/>
        </w:trPr>
        <w:tc>
          <w:tcPr>
            <w:tcW w:w="1668" w:type="dxa"/>
            <w:vAlign w:val="bottom"/>
          </w:tcPr>
          <w:p w14:paraId="66987AF0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3. Mood modification</w:t>
            </w:r>
          </w:p>
        </w:tc>
        <w:tc>
          <w:tcPr>
            <w:tcW w:w="1559" w:type="dxa"/>
            <w:vAlign w:val="bottom"/>
          </w:tcPr>
          <w:p w14:paraId="02B13A5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858 (68.3%)</w:t>
            </w:r>
          </w:p>
        </w:tc>
        <w:tc>
          <w:tcPr>
            <w:tcW w:w="1417" w:type="dxa"/>
            <w:vAlign w:val="bottom"/>
          </w:tcPr>
          <w:p w14:paraId="64178CFE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167 (13.3%)</w:t>
            </w:r>
          </w:p>
        </w:tc>
        <w:tc>
          <w:tcPr>
            <w:tcW w:w="1418" w:type="dxa"/>
            <w:vAlign w:val="bottom"/>
          </w:tcPr>
          <w:p w14:paraId="7688DC5E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140 (11.1%)</w:t>
            </w:r>
          </w:p>
        </w:tc>
        <w:tc>
          <w:tcPr>
            <w:tcW w:w="1276" w:type="dxa"/>
            <w:vAlign w:val="bottom"/>
          </w:tcPr>
          <w:p w14:paraId="7B7AE8C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60 (4.8%)</w:t>
            </w:r>
          </w:p>
        </w:tc>
        <w:tc>
          <w:tcPr>
            <w:tcW w:w="1417" w:type="dxa"/>
            <w:vAlign w:val="bottom"/>
          </w:tcPr>
          <w:p w14:paraId="3541D47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31 (2.5%)</w:t>
            </w:r>
          </w:p>
        </w:tc>
        <w:tc>
          <w:tcPr>
            <w:tcW w:w="709" w:type="dxa"/>
            <w:vAlign w:val="bottom"/>
          </w:tcPr>
          <w:p w14:paraId="3980CAE6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1256</w:t>
            </w:r>
          </w:p>
        </w:tc>
      </w:tr>
      <w:tr w:rsidR="00703287" w:rsidRPr="002D0ED3" w14:paraId="389673B9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6FFAF93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4. Withdrawal</w:t>
            </w:r>
          </w:p>
        </w:tc>
        <w:tc>
          <w:tcPr>
            <w:tcW w:w="1559" w:type="dxa"/>
            <w:vAlign w:val="bottom"/>
          </w:tcPr>
          <w:p w14:paraId="0A386B6F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993 (79.2%)</w:t>
            </w:r>
          </w:p>
        </w:tc>
        <w:tc>
          <w:tcPr>
            <w:tcW w:w="1417" w:type="dxa"/>
            <w:vAlign w:val="bottom"/>
          </w:tcPr>
          <w:p w14:paraId="317E45B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147 (11.7%)</w:t>
            </w:r>
          </w:p>
        </w:tc>
        <w:tc>
          <w:tcPr>
            <w:tcW w:w="1418" w:type="dxa"/>
            <w:vAlign w:val="bottom"/>
          </w:tcPr>
          <w:p w14:paraId="544610E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82 (6.5%)</w:t>
            </w:r>
          </w:p>
        </w:tc>
        <w:tc>
          <w:tcPr>
            <w:tcW w:w="1276" w:type="dxa"/>
            <w:vAlign w:val="bottom"/>
          </w:tcPr>
          <w:p w14:paraId="1F03D620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16 (1.3%)</w:t>
            </w:r>
          </w:p>
        </w:tc>
        <w:tc>
          <w:tcPr>
            <w:tcW w:w="1417" w:type="dxa"/>
            <w:vAlign w:val="bottom"/>
          </w:tcPr>
          <w:p w14:paraId="713A396D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16 (1.3%)</w:t>
            </w:r>
          </w:p>
        </w:tc>
        <w:tc>
          <w:tcPr>
            <w:tcW w:w="709" w:type="dxa"/>
            <w:vAlign w:val="bottom"/>
          </w:tcPr>
          <w:p w14:paraId="61BA067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1254</w:t>
            </w:r>
          </w:p>
        </w:tc>
      </w:tr>
      <w:tr w:rsidR="00703287" w:rsidRPr="002D0ED3" w14:paraId="412B91CB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7EE2430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5. Relapse</w:t>
            </w:r>
          </w:p>
        </w:tc>
        <w:tc>
          <w:tcPr>
            <w:tcW w:w="1559" w:type="dxa"/>
            <w:vAlign w:val="bottom"/>
          </w:tcPr>
          <w:p w14:paraId="4932D7B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1128 (89.7%)</w:t>
            </w:r>
          </w:p>
        </w:tc>
        <w:tc>
          <w:tcPr>
            <w:tcW w:w="1417" w:type="dxa"/>
            <w:vAlign w:val="bottom"/>
          </w:tcPr>
          <w:p w14:paraId="3E8B1FF0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77 (6.1%)</w:t>
            </w:r>
          </w:p>
        </w:tc>
        <w:tc>
          <w:tcPr>
            <w:tcW w:w="1418" w:type="dxa"/>
            <w:vAlign w:val="bottom"/>
          </w:tcPr>
          <w:p w14:paraId="7A550F7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32 (2.5%)</w:t>
            </w:r>
          </w:p>
        </w:tc>
        <w:tc>
          <w:tcPr>
            <w:tcW w:w="1276" w:type="dxa"/>
            <w:vAlign w:val="bottom"/>
          </w:tcPr>
          <w:p w14:paraId="2C3ECA1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17 (1.4%)</w:t>
            </w:r>
          </w:p>
        </w:tc>
        <w:tc>
          <w:tcPr>
            <w:tcW w:w="1417" w:type="dxa"/>
            <w:vAlign w:val="bottom"/>
          </w:tcPr>
          <w:p w14:paraId="7FDC361C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3 (.2%)</w:t>
            </w:r>
          </w:p>
        </w:tc>
        <w:tc>
          <w:tcPr>
            <w:tcW w:w="709" w:type="dxa"/>
            <w:vAlign w:val="bottom"/>
          </w:tcPr>
          <w:p w14:paraId="3E14DB3D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1257</w:t>
            </w:r>
          </w:p>
        </w:tc>
      </w:tr>
      <w:tr w:rsidR="00703287" w:rsidRPr="002D0ED3" w14:paraId="459FE47C" w14:textId="77777777" w:rsidTr="00751625">
        <w:trPr>
          <w:trHeight w:val="397"/>
        </w:trPr>
        <w:tc>
          <w:tcPr>
            <w:tcW w:w="1668" w:type="dxa"/>
            <w:vAlign w:val="bottom"/>
          </w:tcPr>
          <w:p w14:paraId="3F85026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6. Conflict</w:t>
            </w:r>
          </w:p>
        </w:tc>
        <w:tc>
          <w:tcPr>
            <w:tcW w:w="1559" w:type="dxa"/>
            <w:vAlign w:val="bottom"/>
          </w:tcPr>
          <w:p w14:paraId="6CB9BAE0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1126 (89.6%)</w:t>
            </w:r>
          </w:p>
        </w:tc>
        <w:tc>
          <w:tcPr>
            <w:tcW w:w="1417" w:type="dxa"/>
            <w:vAlign w:val="bottom"/>
          </w:tcPr>
          <w:p w14:paraId="2C430994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76 (6.1%)</w:t>
            </w:r>
          </w:p>
        </w:tc>
        <w:tc>
          <w:tcPr>
            <w:tcW w:w="1418" w:type="dxa"/>
            <w:vAlign w:val="bottom"/>
          </w:tcPr>
          <w:p w14:paraId="22D34351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44 (3.5%)</w:t>
            </w:r>
          </w:p>
        </w:tc>
        <w:tc>
          <w:tcPr>
            <w:tcW w:w="1276" w:type="dxa"/>
            <w:vAlign w:val="bottom"/>
          </w:tcPr>
          <w:p w14:paraId="1DCA3805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7 (.6%)</w:t>
            </w:r>
          </w:p>
        </w:tc>
        <w:tc>
          <w:tcPr>
            <w:tcW w:w="1417" w:type="dxa"/>
            <w:vAlign w:val="bottom"/>
          </w:tcPr>
          <w:p w14:paraId="71D3D721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3 (.2%)</w:t>
            </w:r>
          </w:p>
        </w:tc>
        <w:tc>
          <w:tcPr>
            <w:tcW w:w="709" w:type="dxa"/>
            <w:vAlign w:val="bottom"/>
          </w:tcPr>
          <w:p w14:paraId="66F0F97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1256</w:t>
            </w:r>
          </w:p>
        </w:tc>
      </w:tr>
      <w:tr w:rsidR="00703287" w:rsidRPr="002D0ED3" w14:paraId="19B2CC93" w14:textId="77777777" w:rsidTr="00751625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220D4C1B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7. Problems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32D603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978 (77.9%)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ED188A8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148 (11.8%)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7746AF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94 (7.5%)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38B96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23 (1.8%)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2DBAA7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 (1.0%)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C5E536A" w14:textId="77777777" w:rsidR="00703287" w:rsidRPr="002D0ED3" w:rsidRDefault="00703287" w:rsidP="005B6E11">
            <w:pPr>
              <w:rPr>
                <w:rFonts w:cs="Times New Roman"/>
                <w:sz w:val="22"/>
              </w:rPr>
            </w:pPr>
            <w:r w:rsidRPr="002D0ED3">
              <w:rPr>
                <w:rFonts w:cs="Times New Roman"/>
                <w:sz w:val="22"/>
              </w:rPr>
              <w:t>1255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3440" w14:textId="77777777" w:rsidR="00566105" w:rsidRDefault="00566105" w:rsidP="00117666">
      <w:pPr>
        <w:spacing w:after="0"/>
      </w:pPr>
      <w:r>
        <w:separator/>
      </w:r>
    </w:p>
  </w:endnote>
  <w:endnote w:type="continuationSeparator" w:id="0">
    <w:p w14:paraId="2C3CFC82" w14:textId="77777777" w:rsidR="00566105" w:rsidRDefault="0056610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5162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5162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5162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5162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F84B" w14:textId="77777777" w:rsidR="00566105" w:rsidRDefault="00566105" w:rsidP="00117666">
      <w:pPr>
        <w:spacing w:after="0"/>
      </w:pPr>
      <w:r>
        <w:separator/>
      </w:r>
    </w:p>
  </w:footnote>
  <w:footnote w:type="continuationSeparator" w:id="0">
    <w:p w14:paraId="566533D3" w14:textId="77777777" w:rsidR="00566105" w:rsidRDefault="0056610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nb-NO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3330"/>
    <w:rsid w:val="005250F2"/>
    <w:rsid w:val="00566105"/>
    <w:rsid w:val="00593EEA"/>
    <w:rsid w:val="005A5EEE"/>
    <w:rsid w:val="006375C7"/>
    <w:rsid w:val="00654E8F"/>
    <w:rsid w:val="00660D05"/>
    <w:rsid w:val="006820B1"/>
    <w:rsid w:val="006B7D14"/>
    <w:rsid w:val="00701727"/>
    <w:rsid w:val="00703287"/>
    <w:rsid w:val="0070566C"/>
    <w:rsid w:val="00714C50"/>
    <w:rsid w:val="00725A7D"/>
    <w:rsid w:val="007501BE"/>
    <w:rsid w:val="00751625"/>
    <w:rsid w:val="00790BB3"/>
    <w:rsid w:val="007C206C"/>
    <w:rsid w:val="00817DD6"/>
    <w:rsid w:val="0083759F"/>
    <w:rsid w:val="008827EE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E03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B6F82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E436FC8C-B2EE-4E9E-BAB6-8A6302CA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5256EC-4868-4D87-B078-5801FAC0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Jasmine Walter</cp:lastModifiedBy>
  <cp:revision>2</cp:revision>
  <cp:lastPrinted>2013-10-03T12:51:00Z</cp:lastPrinted>
  <dcterms:created xsi:type="dcterms:W3CDTF">2019-04-17T08:47:00Z</dcterms:created>
  <dcterms:modified xsi:type="dcterms:W3CDTF">2019-04-17T08:47:00Z</dcterms:modified>
</cp:coreProperties>
</file>