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61BD8" w14:textId="77777777" w:rsidR="002D676D" w:rsidRDefault="002D676D" w:rsidP="00CF5A2D"/>
    <w:p w14:paraId="7CF6F579" w14:textId="77777777" w:rsidR="002D676D" w:rsidRDefault="0045473C" w:rsidP="00CF5A2D">
      <w:r w:rsidRPr="002D676D"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6BEDDE2" wp14:editId="6352C9CB">
            <wp:simplePos x="0" y="0"/>
            <wp:positionH relativeFrom="column">
              <wp:posOffset>1208405</wp:posOffset>
            </wp:positionH>
            <wp:positionV relativeFrom="paragraph">
              <wp:posOffset>118745</wp:posOffset>
            </wp:positionV>
            <wp:extent cx="2743835" cy="252476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41227" w14:textId="77777777" w:rsidR="002D676D" w:rsidRDefault="002D676D" w:rsidP="00CF5A2D"/>
    <w:p w14:paraId="4DA92AEC" w14:textId="77777777" w:rsidR="002D676D" w:rsidRDefault="002D676D" w:rsidP="00CF5A2D"/>
    <w:p w14:paraId="6DE087E2" w14:textId="77777777" w:rsidR="002D676D" w:rsidRDefault="002D676D" w:rsidP="00CF5A2D"/>
    <w:p w14:paraId="59C9D55F" w14:textId="77777777" w:rsidR="002D676D" w:rsidRDefault="002D676D" w:rsidP="00CF5A2D"/>
    <w:p w14:paraId="2F0B897C" w14:textId="77777777" w:rsidR="002D676D" w:rsidRDefault="002D676D" w:rsidP="00CF5A2D"/>
    <w:p w14:paraId="68A62A11" w14:textId="77777777" w:rsidR="002D676D" w:rsidRDefault="002D676D" w:rsidP="00CF5A2D"/>
    <w:p w14:paraId="49A8CE14" w14:textId="77777777" w:rsidR="002D676D" w:rsidRDefault="002D676D" w:rsidP="00CF5A2D"/>
    <w:p w14:paraId="6BF6B16D" w14:textId="77777777" w:rsidR="002D676D" w:rsidRDefault="002D676D" w:rsidP="00CF5A2D"/>
    <w:p w14:paraId="72018C78" w14:textId="77777777" w:rsidR="002D676D" w:rsidRDefault="002D676D" w:rsidP="00CF5A2D"/>
    <w:p w14:paraId="4076CAC2" w14:textId="77777777" w:rsidR="002D676D" w:rsidRDefault="002D676D" w:rsidP="00CF5A2D"/>
    <w:p w14:paraId="284D555C" w14:textId="77777777" w:rsidR="00C833AA" w:rsidRDefault="00C833AA" w:rsidP="00CF5A2D"/>
    <w:p w14:paraId="39D07EF1" w14:textId="77777777" w:rsidR="002D676D" w:rsidRDefault="002D676D" w:rsidP="00CF5A2D"/>
    <w:p w14:paraId="0EA2B932" w14:textId="77777777" w:rsidR="002D676D" w:rsidRDefault="002D676D" w:rsidP="00CF5A2D"/>
    <w:p w14:paraId="13A77E3F" w14:textId="77777777" w:rsidR="002D676D" w:rsidRDefault="002D676D" w:rsidP="00CF5A2D"/>
    <w:p w14:paraId="1BA2EA84" w14:textId="77777777" w:rsidR="002D676D" w:rsidRDefault="002D676D" w:rsidP="00CF5A2D"/>
    <w:p w14:paraId="540B8333" w14:textId="77777777" w:rsidR="002D676D" w:rsidRDefault="002D676D" w:rsidP="00CF5A2D"/>
    <w:p w14:paraId="58B50CAC" w14:textId="77777777" w:rsidR="002D676D" w:rsidRDefault="002D676D" w:rsidP="00CF5A2D"/>
    <w:p w14:paraId="34B417D3" w14:textId="43252A16" w:rsidR="002D676D" w:rsidRPr="002D676D" w:rsidRDefault="00F83B5E" w:rsidP="002D676D">
      <w:r>
        <w:t>Supplementary material 3</w:t>
      </w:r>
      <w:bookmarkStart w:id="0" w:name="_GoBack"/>
      <w:bookmarkEnd w:id="0"/>
      <w:r w:rsidR="002D676D" w:rsidRPr="002D676D">
        <w:t xml:space="preserve">. Relative </w:t>
      </w:r>
      <w:r w:rsidR="002D676D">
        <w:t xml:space="preserve">RNA </w:t>
      </w:r>
      <w:r w:rsidR="002D676D" w:rsidRPr="002D676D">
        <w:t xml:space="preserve">expression of peGn, pscDEC-eGn and pscCtrl-eGn in mouse skin. </w:t>
      </w:r>
      <w:r w:rsidR="002D676D">
        <w:t xml:space="preserve">One hundred µg plasmids </w:t>
      </w:r>
      <w:r w:rsidR="002D676D" w:rsidRPr="002D676D">
        <w:t>peGn</w:t>
      </w:r>
      <w:r w:rsidR="002D676D">
        <w:t xml:space="preserve"> (3 mice)</w:t>
      </w:r>
      <w:r w:rsidR="002D676D" w:rsidRPr="002D676D">
        <w:t>, pscDEC-eGn</w:t>
      </w:r>
      <w:r w:rsidR="002D676D">
        <w:t xml:space="preserve"> (4 mice)</w:t>
      </w:r>
      <w:r w:rsidR="002D676D" w:rsidRPr="002D676D">
        <w:t xml:space="preserve"> and pscCtrl-eGn (</w:t>
      </w:r>
      <w:r w:rsidR="002D676D">
        <w:t xml:space="preserve">3 mice) </w:t>
      </w:r>
      <w:r w:rsidR="002D676D" w:rsidRPr="002D676D">
        <w:t xml:space="preserve">were injected intradermally followed by EP. Twenty four hours later, RNA was extracted from skin biopsies. </w:t>
      </w:r>
      <w:r w:rsidR="002D676D">
        <w:t xml:space="preserve">The </w:t>
      </w:r>
      <w:r w:rsidR="002D676D" w:rsidRPr="002D676D">
        <w:t>eGn mRNA levels were measured using qRT-PCR, normalized with GAPDH and expressed as 2</w:t>
      </w:r>
      <w:r w:rsidR="002D676D" w:rsidRPr="002D676D">
        <w:rPr>
          <w:vertAlign w:val="superscript"/>
        </w:rPr>
        <w:t>-</w:t>
      </w:r>
      <w:r w:rsidR="002D676D">
        <w:rPr>
          <w:vertAlign w:val="superscript"/>
        </w:rPr>
        <w:t xml:space="preserve"> </w:t>
      </w:r>
      <w:r w:rsidR="002D676D" w:rsidRPr="002D676D">
        <w:rPr>
          <w:rFonts w:ascii="Symbol" w:hAnsi="Symbol"/>
          <w:vertAlign w:val="superscript"/>
        </w:rPr>
        <w:t></w:t>
      </w:r>
      <w:r w:rsidR="002D676D" w:rsidRPr="002D676D">
        <w:rPr>
          <w:vertAlign w:val="superscript"/>
        </w:rPr>
        <w:t>CT</w:t>
      </w:r>
      <w:r w:rsidR="002D676D" w:rsidRPr="002D676D">
        <w:t xml:space="preserve"> values. Absence of residual plasmid in the RNA preparations was controlled using qPCR without reverse transcription. </w:t>
      </w:r>
    </w:p>
    <w:p w14:paraId="7C02BE5C" w14:textId="77777777" w:rsidR="002D676D" w:rsidRDefault="002D676D" w:rsidP="00CF5A2D"/>
    <w:sectPr w:rsidR="002D676D" w:rsidSect="00AD46C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6D"/>
    <w:rsid w:val="000009CB"/>
    <w:rsid w:val="000311D6"/>
    <w:rsid w:val="00045359"/>
    <w:rsid w:val="0006168B"/>
    <w:rsid w:val="00100D4C"/>
    <w:rsid w:val="00117764"/>
    <w:rsid w:val="001A05FB"/>
    <w:rsid w:val="002B78A4"/>
    <w:rsid w:val="002D676D"/>
    <w:rsid w:val="0042255E"/>
    <w:rsid w:val="0043237C"/>
    <w:rsid w:val="0045473C"/>
    <w:rsid w:val="004D6C16"/>
    <w:rsid w:val="004E198C"/>
    <w:rsid w:val="00507CB3"/>
    <w:rsid w:val="005E51C1"/>
    <w:rsid w:val="0064388B"/>
    <w:rsid w:val="00692909"/>
    <w:rsid w:val="007255AC"/>
    <w:rsid w:val="007A7089"/>
    <w:rsid w:val="00847054"/>
    <w:rsid w:val="00994DD7"/>
    <w:rsid w:val="009E4910"/>
    <w:rsid w:val="00A9788F"/>
    <w:rsid w:val="00AD46CB"/>
    <w:rsid w:val="00AE0293"/>
    <w:rsid w:val="00B70CD4"/>
    <w:rsid w:val="00BA6C3B"/>
    <w:rsid w:val="00C078D6"/>
    <w:rsid w:val="00C71AAE"/>
    <w:rsid w:val="00C833AA"/>
    <w:rsid w:val="00CB3831"/>
    <w:rsid w:val="00CF43E8"/>
    <w:rsid w:val="00CF5A2D"/>
    <w:rsid w:val="00D167DF"/>
    <w:rsid w:val="00EC6BDD"/>
    <w:rsid w:val="00ED0187"/>
    <w:rsid w:val="00EE3C4B"/>
    <w:rsid w:val="00F83B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EABA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5A2D"/>
    <w:pPr>
      <w:spacing w:after="0"/>
      <w:jc w:val="both"/>
    </w:pPr>
    <w:rPr>
      <w:rFonts w:eastAsiaTheme="minorHAnsi"/>
      <w:lang w:val="en-US" w:eastAsia="en-US"/>
    </w:rPr>
  </w:style>
  <w:style w:type="paragraph" w:styleId="Titre5">
    <w:name w:val="heading 5"/>
    <w:basedOn w:val="Normal"/>
    <w:next w:val="Normal"/>
    <w:autoRedefine/>
    <w:qFormat/>
    <w:rsid w:val="00495572"/>
    <w:pPr>
      <w:spacing w:before="240" w:after="60"/>
      <w:outlineLvl w:val="4"/>
    </w:pPr>
    <w:rPr>
      <w:rFonts w:ascii="Palatino Linotype" w:hAnsi="Palatino Linotype"/>
      <w:b/>
      <w:bCs/>
      <w:i/>
      <w:iCs/>
      <w:sz w:val="44"/>
      <w:szCs w:val="26"/>
      <w:vertAlign w:val="subscri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73096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422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schwartz1/Library/Group%20Containers/UBF8T346G9.Office/User%20Content.localized/Templates.localized/format%20ide&#769;al%20+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 idéal +.dotx</Template>
  <TotalTime>20</TotalTime>
  <Pages>1</Pages>
  <Words>80</Words>
  <Characters>446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isabelle.schwartz@jouy.inra.fr</dc:creator>
  <cp:keywords/>
  <dc:description/>
  <cp:lastModifiedBy>isabelle.schwartz@jouy.inra.fr</cp:lastModifiedBy>
  <cp:revision>2</cp:revision>
  <dcterms:created xsi:type="dcterms:W3CDTF">2019-03-13T10:59:00Z</dcterms:created>
  <dcterms:modified xsi:type="dcterms:W3CDTF">2019-03-15T07:14:00Z</dcterms:modified>
</cp:coreProperties>
</file>