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1DF7" w14:textId="556AC2AE" w:rsidR="00DA3371" w:rsidRDefault="002D5B98">
      <w:pPr>
        <w:spacing w:line="480" w:lineRule="auto"/>
        <w:rPr>
          <w:rFonts w:ascii="Times New Roman" w:eastAsia="SimSu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 w:hint="eastAsia"/>
          <w:sz w:val="24"/>
        </w:rPr>
        <w:t>Supplementary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Table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. Antibodies used for western blotting, immunohistochemical staining, immunofluorescence, and co-immunoprecipitation</w:t>
      </w:r>
      <w:r>
        <w:rPr>
          <w:rFonts w:ascii="Times New Roman" w:eastAsia="SimSun" w:hAnsi="Times New Roman" w:cs="Times New Roman" w:hint="eastAsia"/>
          <w:iCs/>
          <w:color w:val="000000" w:themeColor="text1"/>
          <w:sz w:val="24"/>
        </w:rPr>
        <w:t>.</w:t>
      </w: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26"/>
        <w:gridCol w:w="1320"/>
        <w:gridCol w:w="1515"/>
        <w:gridCol w:w="1170"/>
        <w:gridCol w:w="2749"/>
      </w:tblGrid>
      <w:tr w:rsidR="00DA3371" w14:paraId="58438DA6" w14:textId="77777777">
        <w:trPr>
          <w:trHeight w:val="50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6AF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Name of antibody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591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Cat.No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470F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C86A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Mol weight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6CA9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Dilution (WB/I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IF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IHC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A3371" w14:paraId="6C2966D6" w14:textId="77777777">
        <w:trPr>
          <w:trHeight w:val="53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F5B1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HDGF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5FB7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60064-1-Ig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D63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5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8A4B" w14:textId="77777777" w:rsidR="00DA3371" w:rsidRDefault="002D5B9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2D65" w14:textId="77777777" w:rsidR="00DA3371" w:rsidRDefault="002D5B9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1:1000 (WB)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; 1:100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IF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;</w:t>
            </w:r>
            <w:proofErr w:type="gramEnd"/>
            <w:r>
              <w:rPr>
                <w:rFonts w:ascii="Times New Roman" w:eastAsia="SimSun" w:hAnsi="Times New Roman" w:cs="Times New Roman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>0 (IHC)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A3371" w14:paraId="375D1D94" w14:textId="77777777">
        <w:trPr>
          <w:trHeight w:val="15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1635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HDGF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FA979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6" w:tgtFrame="_self" w:history="1">
              <w:r>
                <w:rPr>
                  <w:rFonts w:ascii="Times New Roman" w:eastAsia="SimSun" w:hAnsi="Times New Roman" w:cs="Times New Roman"/>
                  <w:szCs w:val="21"/>
                </w:rPr>
                <w:t>11344-1-AP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5F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7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9ADC" w14:textId="77777777" w:rsidR="00DA3371" w:rsidRDefault="002D5B9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B380" w14:textId="77777777" w:rsidR="00DA3371" w:rsidRDefault="002D5B9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1:200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DA3371" w14:paraId="3286A905" w14:textId="77777777">
        <w:trPr>
          <w:trHeight w:val="64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75B6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DDX5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6A6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ab126730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06D3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abcam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ADF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69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7483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;1:100</w:t>
            </w:r>
            <w:proofErr w:type="gram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;1:200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;</w:t>
            </w:r>
            <w:r>
              <w:rPr>
                <w:rFonts w:ascii="Times New Roman" w:eastAsia="SimSun" w:hAnsi="Times New Roman" w:cs="Times New Roman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>0 (IHC)</w:t>
            </w:r>
          </w:p>
        </w:tc>
      </w:tr>
      <w:tr w:rsidR="00DA3371" w14:paraId="06545DF7" w14:textId="77777777">
        <w:trPr>
          <w:trHeight w:val="73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014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β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-catenin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E240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51067-2-AP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62C7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8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489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92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33C1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;1:100</w:t>
            </w:r>
            <w:proofErr w:type="gram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;1:200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DA3371" w14:paraId="6FDF016F" w14:textId="77777777">
        <w:trPr>
          <w:trHeight w:val="20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11A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P-</w:t>
            </w:r>
            <w:proofErr w:type="spellStart"/>
            <w:r>
              <w:rPr>
                <w:rFonts w:ascii="Times New Roman" w:eastAsia="SimSun" w:hAnsi="Times New Roman" w:cs="Times New Roman" w:hint="eastAsia"/>
                <w:szCs w:val="21"/>
              </w:rPr>
              <w:t>Rb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C161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8180S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4E5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A6D0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110</w:t>
            </w:r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44B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548BC724" w14:textId="77777777">
        <w:trPr>
          <w:trHeight w:val="32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12D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E2F1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FB55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3742S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B98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6A9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70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3629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02C130F0" w14:textId="77777777">
        <w:trPr>
          <w:trHeight w:val="24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0D9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CCND1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667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ab134175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E7E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abcam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633D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E37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2A3D64A7" w14:textId="77777777">
        <w:trPr>
          <w:trHeight w:val="30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1F75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CDK4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B52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sc-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260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8E5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Santa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163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34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4D89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SimSun" w:hAnsi="Times New Roman" w:cs="Times New Roman"/>
                <w:szCs w:val="21"/>
              </w:rPr>
              <w:t>00 (WB)</w:t>
            </w:r>
          </w:p>
        </w:tc>
      </w:tr>
      <w:tr w:rsidR="00DA3371" w14:paraId="3DBE7916" w14:textId="77777777">
        <w:trPr>
          <w:trHeight w:val="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318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c-</w:t>
            </w:r>
            <w:proofErr w:type="spellStart"/>
            <w:r>
              <w:rPr>
                <w:rFonts w:ascii="Times New Roman" w:eastAsia="SimSun" w:hAnsi="Times New Roman" w:cs="Times New Roman" w:hint="eastAsia"/>
                <w:szCs w:val="21"/>
              </w:rPr>
              <w:t>Myc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2A9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ab32072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45B5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abcam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17B6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57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4443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1:1000 (WB)</w:t>
            </w:r>
          </w:p>
        </w:tc>
      </w:tr>
      <w:tr w:rsidR="00DA3371" w14:paraId="4057C4A3" w14:textId="77777777">
        <w:trPr>
          <w:trHeight w:val="11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40D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0565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25614-1-AP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E205A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9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EC1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27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296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18559F1F" w14:textId="77777777">
        <w:trPr>
          <w:trHeight w:val="27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818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PI3K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C34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60225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79D8" w14:textId="77777777" w:rsidR="00DA3371" w:rsidRDefault="002D5B98">
            <w:pPr>
              <w:ind w:firstLineChars="200" w:firstLine="420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</w:t>
            </w:r>
            <w:r>
              <w:rPr>
                <w:rFonts w:ascii="Times New Roman" w:eastAsia="SimSun" w:hAnsi="Times New Roman" w:cs="Times New Roman"/>
                <w:szCs w:val="21"/>
              </w:rPr>
              <w:t>T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2D2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85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41A1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2000-1:10000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(WB)</w:t>
            </w:r>
          </w:p>
        </w:tc>
      </w:tr>
      <w:tr w:rsidR="00DA3371" w14:paraId="26351F84" w14:textId="77777777">
        <w:trPr>
          <w:trHeight w:val="32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5BD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P-PI3K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667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11508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655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SAB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24A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55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 and 85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EC0A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1:500-1:1000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WB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)</w:t>
            </w:r>
          </w:p>
        </w:tc>
      </w:tr>
      <w:tr w:rsidR="00DA3371" w14:paraId="092E05C3" w14:textId="77777777">
        <w:trPr>
          <w:trHeight w:val="24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C34C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AKT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2B3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60203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2A23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PTG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40ED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56-62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B77C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1:2000-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10000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(WB)</w:t>
            </w:r>
          </w:p>
        </w:tc>
      </w:tr>
      <w:tr w:rsidR="00DA3371" w14:paraId="68D3CBC7" w14:textId="77777777">
        <w:trPr>
          <w:trHeight w:val="15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B1A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P-AKT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64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S473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1A5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DB7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60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40B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2000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(WB)</w:t>
            </w:r>
          </w:p>
        </w:tc>
      </w:tr>
      <w:tr w:rsidR="00DA3371" w14:paraId="15716516" w14:textId="77777777">
        <w:trPr>
          <w:trHeight w:val="18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1BA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E-cadherin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BDA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20874-1-AP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2AF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10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752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125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5BE0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34EBFC10" w14:textId="77777777">
        <w:trPr>
          <w:trHeight w:val="32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61F" w14:textId="77777777" w:rsidR="00DA3371" w:rsidRDefault="002D5B98">
            <w:pPr>
              <w:ind w:firstLineChars="50" w:firstLine="105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N-cadherin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77E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22018-1-AP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3D7F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11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F88C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130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CA4E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0351C964" w14:textId="77777777">
        <w:trPr>
          <w:trHeight w:val="27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B09A" w14:textId="77777777" w:rsidR="00DA3371" w:rsidRDefault="002D5B98">
            <w:pPr>
              <w:ind w:firstLineChars="50" w:firstLine="105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vimentin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E606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3390S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6B7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94A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57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0ED6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1000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(WB)</w:t>
            </w:r>
          </w:p>
        </w:tc>
      </w:tr>
      <w:tr w:rsidR="00DA3371" w14:paraId="0DF9B664" w14:textId="77777777">
        <w:trPr>
          <w:trHeight w:val="20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3CB" w14:textId="77777777" w:rsidR="00DA3371" w:rsidRDefault="002D5B98">
            <w:pPr>
              <w:ind w:firstLineChars="50" w:firstLine="105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  snail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91DF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3879S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CA71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60DE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 xml:space="preserve">29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DC0D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szCs w:val="21"/>
              </w:rPr>
              <w:t>1000</w:t>
            </w:r>
            <w:r>
              <w:rPr>
                <w:rFonts w:ascii="Times New Roman" w:eastAsia="SimSun" w:hAnsi="Times New Roman" w:cs="Times New Roman"/>
                <w:color w:val="000000" w:themeColor="text1"/>
                <w:szCs w:val="21"/>
              </w:rPr>
              <w:t xml:space="preserve"> (WB)</w:t>
            </w:r>
          </w:p>
        </w:tc>
      </w:tr>
      <w:tr w:rsidR="00DA3371" w14:paraId="20A149D5" w14:textId="77777777">
        <w:trPr>
          <w:trHeight w:val="27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1BC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PCNA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C71C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10205-2-AP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4089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hyperlink r:id="rId12" w:tgtFrame="_blank" w:history="1">
              <w:proofErr w:type="spellStart"/>
              <w:r>
                <w:rPr>
                  <w:rFonts w:ascii="Times New Roman" w:eastAsia="SimSun" w:hAnsi="Times New Roman" w:cs="Times New Roman"/>
                  <w:szCs w:val="21"/>
                </w:rPr>
                <w:t>Proteintech</w:t>
              </w:r>
              <w:proofErr w:type="spellEnd"/>
            </w:hyperlink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8690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36-38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FE07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SimSun" w:hAnsi="Times New Roman" w:cs="Times New Roman"/>
                <w:szCs w:val="21"/>
              </w:rPr>
              <w:t>0 (IHC)</w:t>
            </w:r>
          </w:p>
        </w:tc>
      </w:tr>
      <w:tr w:rsidR="00DA3371" w14:paraId="6964FA84" w14:textId="77777777">
        <w:trPr>
          <w:trHeight w:val="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2A72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Ki67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B4EDA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Ab16667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C93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abcam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98B9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-----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B9F7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1:100 (IHC)</w:t>
            </w:r>
          </w:p>
        </w:tc>
      </w:tr>
      <w:tr w:rsidR="00DA3371" w14:paraId="3E9D86EC" w14:textId="77777777">
        <w:trPr>
          <w:trHeight w:val="30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639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lastRenderedPageBreak/>
              <w:t>β-actin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249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sc-1616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175D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Santa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87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43 </w:t>
            </w:r>
            <w:proofErr w:type="spellStart"/>
            <w:r>
              <w:rPr>
                <w:rFonts w:ascii="Times New Roman" w:eastAsia="SimSun" w:hAnsi="Times New Roman" w:cs="Times New Roman"/>
                <w:szCs w:val="21"/>
              </w:rPr>
              <w:t>kDa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7934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 xml:space="preserve">1:1000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(WB)</w:t>
            </w:r>
          </w:p>
        </w:tc>
      </w:tr>
      <w:tr w:rsidR="00DA3371" w14:paraId="0AED94BE" w14:textId="77777777">
        <w:trPr>
          <w:trHeight w:val="42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D11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Flag-Tag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7D25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F1804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B15B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Sigma-Aldrich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E3BF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-----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019D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Co-IP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DA3371" w14:paraId="0776E838" w14:textId="77777777">
        <w:trPr>
          <w:trHeight w:val="46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30C" w14:textId="77777777" w:rsidR="00DA3371" w:rsidRDefault="002D5B98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His-Tag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EBC5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szCs w:val="21"/>
              </w:rPr>
              <w:t>12698s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F1A8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9512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-----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A19D" w14:textId="77777777" w:rsidR="00DA3371" w:rsidRDefault="002D5B98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1: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SimSun" w:hAnsi="Times New Roman" w:cs="Times New Roman"/>
                <w:szCs w:val="21"/>
              </w:rPr>
              <w:t xml:space="preserve">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Co-IP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</w:tbl>
    <w:p w14:paraId="77B75A32" w14:textId="77777777" w:rsidR="00DA3371" w:rsidRDefault="00DA3371"/>
    <w:sectPr w:rsidR="00DA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500F8C"/>
    <w:rsid w:val="002D5B98"/>
    <w:rsid w:val="00DA3371"/>
    <w:rsid w:val="06FF6D7C"/>
    <w:rsid w:val="0C500F8C"/>
    <w:rsid w:val="16306EA4"/>
    <w:rsid w:val="1DBF6F96"/>
    <w:rsid w:val="20C20152"/>
    <w:rsid w:val="2F8840AB"/>
    <w:rsid w:val="46785530"/>
    <w:rsid w:val="4A675CCC"/>
    <w:rsid w:val="63643C41"/>
    <w:rsid w:val="647929A5"/>
    <w:rsid w:val="749B790E"/>
    <w:rsid w:val="768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9CD07"/>
  <w15:docId w15:val="{7CC18980-1F96-41DC-BC7E-4190157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url=http%3A%2F%2Fwww.ptglab.com%2F&amp;q=PTG&amp;ts=1460351828&amp;t=0b49dce0d59f6db33e711e7d1a5a229&amp;src=haos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link?url=http%3A%2F%2Fwww.ptglab.com%2F&amp;q=PTG&amp;ts=1460351828&amp;t=0b49dce0d59f6db33e711e7d1a5a229&amp;src=haosou" TargetMode="External"/><Relationship Id="rId12" Type="http://schemas.openxmlformats.org/officeDocument/2006/relationships/hyperlink" Target="http://www.so.com/link?url=http%3A%2F%2Fwww.ptglab.com%2F&amp;q=PTG&amp;ts=1460351828&amp;t=0b49dce0d59f6db33e711e7d1a5a229&amp;src=haos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gcn.com/Products/HDGF-Antibody-11344-1-AP.htm" TargetMode="External"/><Relationship Id="rId11" Type="http://schemas.openxmlformats.org/officeDocument/2006/relationships/hyperlink" Target="http://www.so.com/link?url=http%3A%2F%2Fwww.ptglab.com%2F&amp;q=PTG&amp;ts=1460351828&amp;t=0b49dce0d59f6db33e711e7d1a5a229&amp;src=haosou" TargetMode="External"/><Relationship Id="rId5" Type="http://schemas.openxmlformats.org/officeDocument/2006/relationships/hyperlink" Target="http://www.so.com/link?url=http%3A%2F%2Fwww.ptglab.com%2F&amp;q=PTG&amp;ts=1460351828&amp;t=0b49dce0d59f6db33e711e7d1a5a229&amp;src=haosou" TargetMode="External"/><Relationship Id="rId10" Type="http://schemas.openxmlformats.org/officeDocument/2006/relationships/hyperlink" Target="http://www.so.com/link?url=http%3A%2F%2Fwww.ptglab.com%2F&amp;q=PTG&amp;ts=1460351828&amp;t=0b49dce0d59f6db33e711e7d1a5a229&amp;src=haos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.com/link?url=http%3A%2F%2Fwww.ptglab.com%2F&amp;q=PTG&amp;ts=1460351828&amp;t=0b49dce0d59f6db33e711e7d1a5a229&amp;src=haos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Frontiers</cp:lastModifiedBy>
  <cp:revision>2</cp:revision>
  <dcterms:created xsi:type="dcterms:W3CDTF">2019-03-28T09:40:00Z</dcterms:created>
  <dcterms:modified xsi:type="dcterms:W3CDTF">2019-03-28T09:40:00Z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