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46BA" w14:textId="77777777" w:rsidR="007D2112" w:rsidRPr="00941A47" w:rsidRDefault="007D2112" w:rsidP="007D2112">
      <w:pPr>
        <w:pStyle w:val="Heading1"/>
        <w:spacing w:before="0"/>
        <w:jc w:val="center"/>
        <w:rPr>
          <w:rFonts w:cs="Times New Roman"/>
          <w:sz w:val="32"/>
        </w:rPr>
      </w:pPr>
      <w:r w:rsidRPr="00941A47">
        <w:rPr>
          <w:rFonts w:cs="Times New Roman"/>
          <w:sz w:val="32"/>
        </w:rPr>
        <w:t>Supplement</w:t>
      </w:r>
    </w:p>
    <w:p w14:paraId="57D9016B" w14:textId="77777777" w:rsidR="005846D5" w:rsidRPr="00F973CE" w:rsidRDefault="007D2112" w:rsidP="005846D5">
      <w:pPr>
        <w:pStyle w:val="Heading1"/>
        <w:spacing w:before="0"/>
        <w:jc w:val="center"/>
        <w:rPr>
          <w:rFonts w:cs="Times New Roman"/>
          <w:sz w:val="32"/>
        </w:rPr>
      </w:pPr>
      <w:r w:rsidRPr="00941A47">
        <w:rPr>
          <w:rFonts w:cs="Times New Roman"/>
          <w:sz w:val="32"/>
        </w:rPr>
        <w:t>Impact of the antidiabetic drug metformin and its transformation product guanylurea on the health of the big ramshorn snail (</w:t>
      </w:r>
      <w:r w:rsidRPr="00941A47">
        <w:rPr>
          <w:rFonts w:cs="Times New Roman"/>
          <w:i/>
          <w:sz w:val="32"/>
        </w:rPr>
        <w:t>Planorbarius corneus</w:t>
      </w:r>
      <w:r w:rsidRPr="00941A47">
        <w:rPr>
          <w:rFonts w:cs="Times New Roman"/>
          <w:sz w:val="32"/>
        </w:rPr>
        <w:t>)</w:t>
      </w:r>
    </w:p>
    <w:p w14:paraId="3B185A63" w14:textId="77777777" w:rsidR="00A433E8" w:rsidRPr="00941A47" w:rsidRDefault="00A433E8">
      <w:pPr>
        <w:rPr>
          <w:lang w:val="en-GB"/>
        </w:rPr>
      </w:pPr>
    </w:p>
    <w:p w14:paraId="30504CC0" w14:textId="77777777" w:rsidR="00F140DC" w:rsidRPr="00941A47" w:rsidRDefault="007E47EE" w:rsidP="00C71457">
      <w:pPr>
        <w:pStyle w:val="Heading3"/>
        <w:numPr>
          <w:ilvl w:val="0"/>
          <w:numId w:val="1"/>
        </w:numPr>
        <w:rPr>
          <w:lang w:val="en-GB"/>
        </w:rPr>
      </w:pPr>
      <w:r w:rsidRPr="00941A47">
        <w:rPr>
          <w:lang w:val="en-GB"/>
        </w:rPr>
        <w:t>Measurement of the concentrations of metformin and guanylurea in the exposure medium</w:t>
      </w:r>
    </w:p>
    <w:p w14:paraId="139D31DA" w14:textId="77777777" w:rsidR="00B23C18" w:rsidRPr="00941A47" w:rsidRDefault="00B23C18" w:rsidP="00B23C18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F973CE">
        <w:rPr>
          <w:noProof/>
          <w:lang w:val="en-GB"/>
        </w:rPr>
        <w:t>1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</w:t>
      </w:r>
      <w:r w:rsidRPr="00941A47">
        <w:rPr>
          <w:b w:val="0"/>
          <w:sz w:val="22"/>
          <w:szCs w:val="22"/>
          <w:lang w:val="en-GB"/>
        </w:rPr>
        <w:t>Operating parameters of the triple quadrupole mass spectrometer (</w:t>
      </w:r>
      <w:proofErr w:type="spellStart"/>
      <w:r w:rsidRPr="00941A47">
        <w:rPr>
          <w:b w:val="0"/>
          <w:sz w:val="22"/>
          <w:szCs w:val="22"/>
          <w:lang w:val="en-GB"/>
        </w:rPr>
        <w:t>QqQ</w:t>
      </w:r>
      <w:proofErr w:type="spellEnd"/>
      <w:r w:rsidRPr="00941A47">
        <w:rPr>
          <w:b w:val="0"/>
          <w:sz w:val="22"/>
          <w:szCs w:val="22"/>
          <w:lang w:val="en-GB"/>
        </w:rPr>
        <w:t>-MS) for the quantification of the metformin and guanylurea concentrations in the test medium.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17"/>
      </w:tblGrid>
      <w:tr w:rsidR="00B23C18" w:rsidRPr="00941A47" w14:paraId="1381A331" w14:textId="77777777" w:rsidTr="003B7865">
        <w:tc>
          <w:tcPr>
            <w:tcW w:w="3686" w:type="dxa"/>
          </w:tcPr>
          <w:p w14:paraId="108E3258" w14:textId="77777777" w:rsidR="00B23C18" w:rsidRPr="00941A47" w:rsidRDefault="00B23C18" w:rsidP="003B7865">
            <w:pPr>
              <w:spacing w:line="480" w:lineRule="auto"/>
              <w:rPr>
                <w:b/>
                <w:lang w:val="en-GB"/>
              </w:rPr>
            </w:pPr>
            <w:r w:rsidRPr="00941A47">
              <w:rPr>
                <w:b/>
                <w:lang w:val="en-GB"/>
              </w:rPr>
              <w:t>Parameter</w:t>
            </w:r>
          </w:p>
        </w:tc>
        <w:tc>
          <w:tcPr>
            <w:tcW w:w="1417" w:type="dxa"/>
          </w:tcPr>
          <w:p w14:paraId="3A2E0BA6" w14:textId="77777777" w:rsidR="00B23C18" w:rsidRPr="00941A47" w:rsidRDefault="00B23C18" w:rsidP="003B7865">
            <w:pPr>
              <w:spacing w:line="480" w:lineRule="auto"/>
              <w:rPr>
                <w:b/>
                <w:lang w:val="en-GB"/>
              </w:rPr>
            </w:pPr>
            <w:r w:rsidRPr="00941A47">
              <w:rPr>
                <w:b/>
                <w:lang w:val="en-GB"/>
              </w:rPr>
              <w:t>Set point</w:t>
            </w:r>
          </w:p>
        </w:tc>
      </w:tr>
      <w:tr w:rsidR="00B23C18" w:rsidRPr="00941A47" w14:paraId="1F81F5EA" w14:textId="77777777" w:rsidTr="003B7865">
        <w:tc>
          <w:tcPr>
            <w:tcW w:w="3686" w:type="dxa"/>
          </w:tcPr>
          <w:p w14:paraId="6F5E5801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Gas temperature</w:t>
            </w:r>
          </w:p>
        </w:tc>
        <w:tc>
          <w:tcPr>
            <w:tcW w:w="1417" w:type="dxa"/>
          </w:tcPr>
          <w:p w14:paraId="116309F7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150 °C</w:t>
            </w:r>
          </w:p>
        </w:tc>
      </w:tr>
      <w:tr w:rsidR="00B23C18" w:rsidRPr="00941A47" w14:paraId="47653F9A" w14:textId="77777777" w:rsidTr="003B7865">
        <w:tc>
          <w:tcPr>
            <w:tcW w:w="3686" w:type="dxa"/>
          </w:tcPr>
          <w:p w14:paraId="57C3D9CA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Gas flow</w:t>
            </w:r>
          </w:p>
        </w:tc>
        <w:tc>
          <w:tcPr>
            <w:tcW w:w="1417" w:type="dxa"/>
          </w:tcPr>
          <w:p w14:paraId="0F86F4AD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16 L/min</w:t>
            </w:r>
          </w:p>
        </w:tc>
      </w:tr>
      <w:tr w:rsidR="00B23C18" w:rsidRPr="00941A47" w14:paraId="3D29AC73" w14:textId="77777777" w:rsidTr="003B7865">
        <w:tc>
          <w:tcPr>
            <w:tcW w:w="3686" w:type="dxa"/>
          </w:tcPr>
          <w:p w14:paraId="1245DDFA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Nebulizer</w:t>
            </w:r>
          </w:p>
        </w:tc>
        <w:tc>
          <w:tcPr>
            <w:tcW w:w="1417" w:type="dxa"/>
          </w:tcPr>
          <w:p w14:paraId="1D6169EF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45 psi</w:t>
            </w:r>
          </w:p>
        </w:tc>
      </w:tr>
      <w:tr w:rsidR="00B23C18" w:rsidRPr="00941A47" w14:paraId="453DDA9F" w14:textId="77777777" w:rsidTr="003B7865">
        <w:tc>
          <w:tcPr>
            <w:tcW w:w="3686" w:type="dxa"/>
          </w:tcPr>
          <w:p w14:paraId="02C97B38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Sheath gas heater</w:t>
            </w:r>
          </w:p>
        </w:tc>
        <w:tc>
          <w:tcPr>
            <w:tcW w:w="1417" w:type="dxa"/>
          </w:tcPr>
          <w:p w14:paraId="0688B2BE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400 °C</w:t>
            </w:r>
          </w:p>
        </w:tc>
      </w:tr>
      <w:tr w:rsidR="00B23C18" w:rsidRPr="00941A47" w14:paraId="3182C293" w14:textId="77777777" w:rsidTr="003B7865">
        <w:tc>
          <w:tcPr>
            <w:tcW w:w="3686" w:type="dxa"/>
          </w:tcPr>
          <w:p w14:paraId="70F8EE0D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Sheath gas flow</w:t>
            </w:r>
          </w:p>
        </w:tc>
        <w:tc>
          <w:tcPr>
            <w:tcW w:w="1417" w:type="dxa"/>
          </w:tcPr>
          <w:p w14:paraId="18D153A6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12 L/min</w:t>
            </w:r>
          </w:p>
        </w:tc>
      </w:tr>
      <w:tr w:rsidR="00B23C18" w:rsidRPr="00941A47" w14:paraId="197FB699" w14:textId="77777777" w:rsidTr="003B7865">
        <w:tc>
          <w:tcPr>
            <w:tcW w:w="3686" w:type="dxa"/>
          </w:tcPr>
          <w:p w14:paraId="006F4EE2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4931E089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</w:p>
        </w:tc>
      </w:tr>
      <w:tr w:rsidR="00B23C18" w:rsidRPr="00941A47" w14:paraId="0BC51F1E" w14:textId="77777777" w:rsidTr="003B7865">
        <w:tc>
          <w:tcPr>
            <w:tcW w:w="3686" w:type="dxa"/>
          </w:tcPr>
          <w:p w14:paraId="538CCDD1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Capillary voltage</w:t>
            </w:r>
          </w:p>
        </w:tc>
        <w:tc>
          <w:tcPr>
            <w:tcW w:w="1417" w:type="dxa"/>
          </w:tcPr>
          <w:p w14:paraId="5BC0BAA4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1500 V</w:t>
            </w:r>
          </w:p>
        </w:tc>
      </w:tr>
      <w:tr w:rsidR="00B23C18" w:rsidRPr="00941A47" w14:paraId="74DB5675" w14:textId="77777777" w:rsidTr="003B7865">
        <w:tc>
          <w:tcPr>
            <w:tcW w:w="3686" w:type="dxa"/>
          </w:tcPr>
          <w:p w14:paraId="244766D7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Ion funnel high/low pressure RF</w:t>
            </w:r>
          </w:p>
        </w:tc>
        <w:tc>
          <w:tcPr>
            <w:tcW w:w="1417" w:type="dxa"/>
          </w:tcPr>
          <w:p w14:paraId="62410EA2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90/70 V</w:t>
            </w:r>
          </w:p>
        </w:tc>
      </w:tr>
      <w:tr w:rsidR="00B23C18" w:rsidRPr="00941A47" w14:paraId="377D2AC6" w14:textId="77777777" w:rsidTr="003B7865">
        <w:tc>
          <w:tcPr>
            <w:tcW w:w="3686" w:type="dxa"/>
          </w:tcPr>
          <w:p w14:paraId="1D90BF24" w14:textId="77777777" w:rsidR="00B23C18" w:rsidRPr="00941A47" w:rsidRDefault="00B23C18" w:rsidP="003B7865">
            <w:pPr>
              <w:spacing w:line="480" w:lineRule="auto"/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Fragmentor</w:t>
            </w:r>
            <w:proofErr w:type="spellEnd"/>
            <w:r w:rsidRPr="00941A47">
              <w:rPr>
                <w:lang w:val="en-GB"/>
              </w:rPr>
              <w:t xml:space="preserve"> voltage</w:t>
            </w:r>
          </w:p>
        </w:tc>
        <w:tc>
          <w:tcPr>
            <w:tcW w:w="1417" w:type="dxa"/>
          </w:tcPr>
          <w:p w14:paraId="55018CA3" w14:textId="77777777" w:rsidR="00B23C18" w:rsidRPr="00941A47" w:rsidRDefault="00B23C18" w:rsidP="003B7865">
            <w:pPr>
              <w:keepNext/>
              <w:spacing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380 V</w:t>
            </w:r>
          </w:p>
        </w:tc>
      </w:tr>
    </w:tbl>
    <w:p w14:paraId="57DEB470" w14:textId="77777777" w:rsidR="00B23C18" w:rsidRPr="00941A47" w:rsidRDefault="00B23C18" w:rsidP="00B23C18">
      <w:pPr>
        <w:rPr>
          <w:lang w:val="en-GB"/>
        </w:rPr>
      </w:pPr>
    </w:p>
    <w:p w14:paraId="15BD039B" w14:textId="77777777" w:rsidR="00B23C18" w:rsidRPr="00941A47" w:rsidRDefault="00B23C18" w:rsidP="00B23C18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F973CE">
        <w:rPr>
          <w:noProof/>
          <w:lang w:val="en-GB"/>
        </w:rPr>
        <w:t>2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</w:t>
      </w:r>
      <w:r w:rsidRPr="00941A47">
        <w:rPr>
          <w:b w:val="0"/>
          <w:sz w:val="22"/>
          <w:szCs w:val="22"/>
          <w:lang w:val="en-GB"/>
        </w:rPr>
        <w:t>Operating parameters of the triple quadrupole mass spectrometer (</w:t>
      </w:r>
      <w:proofErr w:type="spellStart"/>
      <w:r w:rsidRPr="00941A47">
        <w:rPr>
          <w:b w:val="0"/>
          <w:sz w:val="22"/>
          <w:szCs w:val="22"/>
          <w:lang w:val="en-GB"/>
        </w:rPr>
        <w:t>QqQ</w:t>
      </w:r>
      <w:proofErr w:type="spellEnd"/>
      <w:r w:rsidRPr="00941A47">
        <w:rPr>
          <w:b w:val="0"/>
          <w:sz w:val="22"/>
          <w:szCs w:val="22"/>
          <w:lang w:val="en-GB"/>
        </w:rPr>
        <w:t>-MS).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1374"/>
        <w:gridCol w:w="1517"/>
        <w:gridCol w:w="1322"/>
      </w:tblGrid>
      <w:tr w:rsidR="00B23C18" w:rsidRPr="00941A47" w14:paraId="7D53F2A1" w14:textId="77777777" w:rsidTr="003B7865">
        <w:tc>
          <w:tcPr>
            <w:tcW w:w="3053" w:type="dxa"/>
          </w:tcPr>
          <w:p w14:paraId="0F401FC3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</w:p>
        </w:tc>
        <w:tc>
          <w:tcPr>
            <w:tcW w:w="1374" w:type="dxa"/>
          </w:tcPr>
          <w:p w14:paraId="2A0F3623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metformin</w:t>
            </w:r>
          </w:p>
        </w:tc>
        <w:tc>
          <w:tcPr>
            <w:tcW w:w="1517" w:type="dxa"/>
          </w:tcPr>
          <w:p w14:paraId="249C9C55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metformin D6</w:t>
            </w:r>
          </w:p>
        </w:tc>
        <w:tc>
          <w:tcPr>
            <w:tcW w:w="1322" w:type="dxa"/>
          </w:tcPr>
          <w:p w14:paraId="27262486" w14:textId="77777777" w:rsidR="00B23C18" w:rsidRPr="00941A47" w:rsidRDefault="00B23C18" w:rsidP="00B23C18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guanylurea</w:t>
            </w:r>
          </w:p>
        </w:tc>
      </w:tr>
      <w:tr w:rsidR="00B23C18" w:rsidRPr="00941A47" w14:paraId="234B2E73" w14:textId="77777777" w:rsidTr="003B7865">
        <w:tc>
          <w:tcPr>
            <w:tcW w:w="3053" w:type="dxa"/>
          </w:tcPr>
          <w:p w14:paraId="18901568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Precursor ion (m/z)</w:t>
            </w:r>
          </w:p>
        </w:tc>
        <w:tc>
          <w:tcPr>
            <w:tcW w:w="1374" w:type="dxa"/>
          </w:tcPr>
          <w:p w14:paraId="6A9207A0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130</w:t>
            </w:r>
          </w:p>
        </w:tc>
        <w:tc>
          <w:tcPr>
            <w:tcW w:w="1517" w:type="dxa"/>
          </w:tcPr>
          <w:p w14:paraId="7F3B84F3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136</w:t>
            </w:r>
          </w:p>
        </w:tc>
        <w:tc>
          <w:tcPr>
            <w:tcW w:w="1322" w:type="dxa"/>
          </w:tcPr>
          <w:p w14:paraId="296859D6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103.1</w:t>
            </w:r>
          </w:p>
        </w:tc>
      </w:tr>
      <w:tr w:rsidR="00B23C18" w:rsidRPr="00941A47" w14:paraId="1714AB55" w14:textId="77777777" w:rsidTr="003B7865">
        <w:tc>
          <w:tcPr>
            <w:tcW w:w="3053" w:type="dxa"/>
          </w:tcPr>
          <w:p w14:paraId="1641C51A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Product ion (Quan/Qual) (m/z)</w:t>
            </w:r>
          </w:p>
        </w:tc>
        <w:tc>
          <w:tcPr>
            <w:tcW w:w="1374" w:type="dxa"/>
          </w:tcPr>
          <w:p w14:paraId="74332952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60/71.1</w:t>
            </w:r>
          </w:p>
        </w:tc>
        <w:tc>
          <w:tcPr>
            <w:tcW w:w="1517" w:type="dxa"/>
          </w:tcPr>
          <w:p w14:paraId="69C51570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60/77.1</w:t>
            </w:r>
          </w:p>
        </w:tc>
        <w:tc>
          <w:tcPr>
            <w:tcW w:w="1322" w:type="dxa"/>
          </w:tcPr>
          <w:p w14:paraId="48D46432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60/86</w:t>
            </w:r>
          </w:p>
        </w:tc>
      </w:tr>
      <w:tr w:rsidR="00B23C18" w:rsidRPr="00941A47" w14:paraId="07E593C7" w14:textId="77777777" w:rsidTr="003B7865">
        <w:tc>
          <w:tcPr>
            <w:tcW w:w="3053" w:type="dxa"/>
          </w:tcPr>
          <w:p w14:paraId="0EFD9534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Collision energy (setpoint in V)</w:t>
            </w:r>
          </w:p>
        </w:tc>
        <w:tc>
          <w:tcPr>
            <w:tcW w:w="1374" w:type="dxa"/>
          </w:tcPr>
          <w:p w14:paraId="31519DA5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10/30</w:t>
            </w:r>
          </w:p>
        </w:tc>
        <w:tc>
          <w:tcPr>
            <w:tcW w:w="1517" w:type="dxa"/>
          </w:tcPr>
          <w:p w14:paraId="23198DCC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10/30</w:t>
            </w:r>
          </w:p>
        </w:tc>
        <w:tc>
          <w:tcPr>
            <w:tcW w:w="1322" w:type="dxa"/>
          </w:tcPr>
          <w:p w14:paraId="26619032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10/5</w:t>
            </w:r>
          </w:p>
        </w:tc>
      </w:tr>
      <w:tr w:rsidR="00B23C18" w:rsidRPr="00941A47" w14:paraId="6A2CA944" w14:textId="77777777" w:rsidTr="003B7865">
        <w:tc>
          <w:tcPr>
            <w:tcW w:w="3053" w:type="dxa"/>
          </w:tcPr>
          <w:p w14:paraId="0D62E2F5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Cell accelerator voltage (V)</w:t>
            </w:r>
          </w:p>
        </w:tc>
        <w:tc>
          <w:tcPr>
            <w:tcW w:w="1374" w:type="dxa"/>
          </w:tcPr>
          <w:p w14:paraId="25A9842F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6/6</w:t>
            </w:r>
          </w:p>
        </w:tc>
        <w:tc>
          <w:tcPr>
            <w:tcW w:w="1517" w:type="dxa"/>
          </w:tcPr>
          <w:p w14:paraId="7340B4DF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6/6</w:t>
            </w:r>
          </w:p>
        </w:tc>
        <w:tc>
          <w:tcPr>
            <w:tcW w:w="1322" w:type="dxa"/>
          </w:tcPr>
          <w:p w14:paraId="1467B8E3" w14:textId="77777777" w:rsidR="00B23C18" w:rsidRPr="00941A47" w:rsidRDefault="00B23C18" w:rsidP="003B7865">
            <w:pPr>
              <w:spacing w:after="200" w:line="480" w:lineRule="auto"/>
              <w:rPr>
                <w:lang w:val="en-GB"/>
              </w:rPr>
            </w:pPr>
            <w:r w:rsidRPr="00941A47">
              <w:rPr>
                <w:lang w:val="en-GB"/>
              </w:rPr>
              <w:t>5/5</w:t>
            </w:r>
          </w:p>
        </w:tc>
      </w:tr>
    </w:tbl>
    <w:p w14:paraId="4E667683" w14:textId="77777777" w:rsidR="00B23C18" w:rsidRPr="00941A47" w:rsidRDefault="00B23C18" w:rsidP="00B23C18">
      <w:pPr>
        <w:rPr>
          <w:lang w:val="en-GB"/>
        </w:rPr>
      </w:pPr>
    </w:p>
    <w:p w14:paraId="4BDD4D24" w14:textId="77777777" w:rsidR="00B23C18" w:rsidRPr="00941A47" w:rsidRDefault="00B23C18" w:rsidP="00B23C18">
      <w:pPr>
        <w:pStyle w:val="Caption"/>
        <w:rPr>
          <w:b w:val="0"/>
          <w:sz w:val="22"/>
          <w:szCs w:val="22"/>
          <w:lang w:val="en-GB"/>
        </w:rPr>
      </w:pPr>
      <w:r w:rsidRPr="00941A47">
        <w:rPr>
          <w:lang w:val="en-GB"/>
        </w:rPr>
        <w:lastRenderedPageBreak/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F973CE">
        <w:rPr>
          <w:noProof/>
          <w:lang w:val="en-GB"/>
        </w:rPr>
        <w:t>3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>: I</w:t>
      </w:r>
      <w:r w:rsidRPr="00941A47">
        <w:rPr>
          <w:b w:val="0"/>
          <w:sz w:val="22"/>
          <w:szCs w:val="22"/>
          <w:lang w:val="en-GB"/>
        </w:rPr>
        <w:t>ntraday variations (</w:t>
      </w:r>
      <w:proofErr w:type="spellStart"/>
      <w:r w:rsidRPr="00941A47">
        <w:rPr>
          <w:b w:val="0"/>
          <w:sz w:val="22"/>
          <w:szCs w:val="22"/>
          <w:lang w:val="en-GB"/>
        </w:rPr>
        <w:t>RSD</w:t>
      </w:r>
      <w:r w:rsidRPr="00941A47">
        <w:rPr>
          <w:b w:val="0"/>
          <w:sz w:val="22"/>
          <w:szCs w:val="22"/>
          <w:vertAlign w:val="subscript"/>
          <w:lang w:val="en-GB"/>
        </w:rPr>
        <w:t>r</w:t>
      </w:r>
      <w:proofErr w:type="spellEnd"/>
      <w:r w:rsidRPr="00941A47">
        <w:rPr>
          <w:b w:val="0"/>
          <w:sz w:val="22"/>
          <w:szCs w:val="22"/>
          <w:lang w:val="en-GB"/>
        </w:rPr>
        <w:t xml:space="preserve">) and </w:t>
      </w:r>
      <w:proofErr w:type="spellStart"/>
      <w:r w:rsidRPr="00941A47">
        <w:rPr>
          <w:b w:val="0"/>
          <w:sz w:val="22"/>
          <w:szCs w:val="22"/>
          <w:lang w:val="en-GB"/>
        </w:rPr>
        <w:t>interday</w:t>
      </w:r>
      <w:proofErr w:type="spellEnd"/>
      <w:r w:rsidRPr="00941A47">
        <w:rPr>
          <w:b w:val="0"/>
          <w:sz w:val="22"/>
          <w:szCs w:val="22"/>
          <w:lang w:val="en-GB"/>
        </w:rPr>
        <w:t xml:space="preserve"> variations (RSD</w:t>
      </w:r>
      <w:r w:rsidRPr="00941A47">
        <w:rPr>
          <w:b w:val="0"/>
          <w:sz w:val="22"/>
          <w:szCs w:val="22"/>
          <w:vertAlign w:val="subscript"/>
          <w:lang w:val="en-GB"/>
        </w:rPr>
        <w:t>R</w:t>
      </w:r>
      <w:r w:rsidRPr="00941A47">
        <w:rPr>
          <w:b w:val="0"/>
          <w:sz w:val="22"/>
          <w:szCs w:val="22"/>
          <w:lang w:val="en-GB"/>
        </w:rPr>
        <w:t xml:space="preserve">) of </w:t>
      </w:r>
      <w:r w:rsidR="00990758" w:rsidRPr="00941A47">
        <w:rPr>
          <w:b w:val="0"/>
          <w:sz w:val="22"/>
          <w:szCs w:val="22"/>
          <w:lang w:val="en-GB"/>
        </w:rPr>
        <w:t xml:space="preserve">a 1 </w:t>
      </w:r>
      <w:r w:rsidR="00B540CF">
        <w:rPr>
          <w:b w:val="0"/>
          <w:sz w:val="22"/>
          <w:szCs w:val="22"/>
          <w:lang w:val="en-GB"/>
        </w:rPr>
        <w:t>µ</w:t>
      </w:r>
      <w:r w:rsidR="00990758" w:rsidRPr="00941A47">
        <w:rPr>
          <w:b w:val="0"/>
          <w:sz w:val="22"/>
          <w:szCs w:val="22"/>
          <w:lang w:val="en-GB"/>
        </w:rPr>
        <w:t xml:space="preserve">g/L standard with </w:t>
      </w:r>
      <w:r w:rsidRPr="00941A47">
        <w:rPr>
          <w:b w:val="0"/>
          <w:sz w:val="22"/>
          <w:szCs w:val="22"/>
          <w:lang w:val="en-GB"/>
        </w:rPr>
        <w:t xml:space="preserve">metformin </w:t>
      </w:r>
      <w:r w:rsidR="00B540CF">
        <w:rPr>
          <w:b w:val="0"/>
          <w:sz w:val="22"/>
          <w:szCs w:val="22"/>
          <w:lang w:val="en-GB"/>
        </w:rPr>
        <w:t xml:space="preserve">(MF) </w:t>
      </w:r>
      <w:r w:rsidRPr="00941A47">
        <w:rPr>
          <w:b w:val="0"/>
          <w:sz w:val="22"/>
          <w:szCs w:val="22"/>
          <w:lang w:val="en-GB"/>
        </w:rPr>
        <w:t xml:space="preserve">and guanylurea </w:t>
      </w:r>
      <w:r w:rsidR="00B540CF">
        <w:rPr>
          <w:b w:val="0"/>
          <w:sz w:val="22"/>
          <w:szCs w:val="22"/>
          <w:lang w:val="en-GB"/>
        </w:rPr>
        <w:t xml:space="preserve">(GU) </w:t>
      </w:r>
      <w:r w:rsidR="00990758" w:rsidRPr="00941A47">
        <w:rPr>
          <w:b w:val="0"/>
          <w:sz w:val="22"/>
          <w:szCs w:val="22"/>
          <w:lang w:val="en-GB"/>
        </w:rPr>
        <w:t xml:space="preserve">respectively </w:t>
      </w:r>
      <w:r w:rsidRPr="00941A47">
        <w:rPr>
          <w:b w:val="0"/>
          <w:sz w:val="22"/>
          <w:szCs w:val="22"/>
          <w:lang w:val="en-GB"/>
        </w:rPr>
        <w:t xml:space="preserve">measured by </w:t>
      </w:r>
      <w:proofErr w:type="spellStart"/>
      <w:r w:rsidRPr="00941A47">
        <w:rPr>
          <w:b w:val="0"/>
          <w:sz w:val="22"/>
          <w:szCs w:val="22"/>
          <w:lang w:val="en-GB"/>
        </w:rPr>
        <w:t>QqQ</w:t>
      </w:r>
      <w:proofErr w:type="spellEnd"/>
      <w:r w:rsidRPr="00941A47">
        <w:rPr>
          <w:b w:val="0"/>
          <w:sz w:val="22"/>
          <w:szCs w:val="22"/>
          <w:lang w:val="en-GB"/>
        </w:rPr>
        <w:t xml:space="preserve">-MS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2694"/>
      </w:tblGrid>
      <w:tr w:rsidR="00B23C18" w:rsidRPr="00941A47" w14:paraId="14BB9AFD" w14:textId="77777777" w:rsidTr="003B7865">
        <w:tc>
          <w:tcPr>
            <w:tcW w:w="2802" w:type="dxa"/>
          </w:tcPr>
          <w:p w14:paraId="03E537D9" w14:textId="77777777" w:rsidR="00B23C18" w:rsidRPr="00941A47" w:rsidRDefault="00B23C18" w:rsidP="003B786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0B9C242D" w14:textId="77777777" w:rsidR="00B23C18" w:rsidRPr="00941A47" w:rsidRDefault="00B23C18" w:rsidP="003B7865">
            <w:pPr>
              <w:spacing w:line="360" w:lineRule="auto"/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RSD</w:t>
            </w:r>
            <w:r w:rsidRPr="00941A47">
              <w:rPr>
                <w:vertAlign w:val="subscript"/>
                <w:lang w:val="en-GB"/>
              </w:rPr>
              <w:t>r</w:t>
            </w:r>
            <w:proofErr w:type="spellEnd"/>
            <w:r w:rsidRPr="00941A47">
              <w:rPr>
                <w:lang w:val="en-GB"/>
              </w:rPr>
              <w:t xml:space="preserve"> [%]</w:t>
            </w:r>
          </w:p>
        </w:tc>
        <w:tc>
          <w:tcPr>
            <w:tcW w:w="2694" w:type="dxa"/>
          </w:tcPr>
          <w:p w14:paraId="00248980" w14:textId="77777777" w:rsidR="00B23C18" w:rsidRPr="00941A47" w:rsidRDefault="00B23C18" w:rsidP="003B7865">
            <w:pPr>
              <w:spacing w:line="360" w:lineRule="auto"/>
              <w:rPr>
                <w:lang w:val="en-GB"/>
              </w:rPr>
            </w:pPr>
            <w:r w:rsidRPr="00941A47">
              <w:rPr>
                <w:lang w:val="en-GB"/>
              </w:rPr>
              <w:t>RSD</w:t>
            </w:r>
            <w:r w:rsidRPr="00941A47">
              <w:rPr>
                <w:vertAlign w:val="subscript"/>
                <w:lang w:val="en-GB"/>
              </w:rPr>
              <w:t>R</w:t>
            </w:r>
            <w:r w:rsidRPr="00941A47">
              <w:rPr>
                <w:lang w:val="en-GB"/>
              </w:rPr>
              <w:t xml:space="preserve"> [%)</w:t>
            </w:r>
          </w:p>
        </w:tc>
      </w:tr>
      <w:tr w:rsidR="00B23C18" w:rsidRPr="00941A47" w14:paraId="4EAE2443" w14:textId="77777777" w:rsidTr="003B7865">
        <w:tc>
          <w:tcPr>
            <w:tcW w:w="2802" w:type="dxa"/>
          </w:tcPr>
          <w:p w14:paraId="7C35AB2F" w14:textId="77777777" w:rsidR="00B23C18" w:rsidRPr="00941A47" w:rsidRDefault="00B23C18" w:rsidP="003B7865">
            <w:pPr>
              <w:spacing w:line="36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31F51907" w14:textId="77777777" w:rsidR="00B23C18" w:rsidRPr="00941A47" w:rsidRDefault="00B540CF" w:rsidP="003B786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(n=4)</w:t>
            </w:r>
          </w:p>
        </w:tc>
        <w:tc>
          <w:tcPr>
            <w:tcW w:w="2694" w:type="dxa"/>
          </w:tcPr>
          <w:p w14:paraId="22CDDD43" w14:textId="77777777" w:rsidR="00B23C18" w:rsidRPr="00941A47" w:rsidRDefault="00B540CF" w:rsidP="003B786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(MF n=6; GU n=4)</w:t>
            </w:r>
          </w:p>
        </w:tc>
      </w:tr>
      <w:tr w:rsidR="00B23C18" w:rsidRPr="00941A47" w14:paraId="68B09657" w14:textId="77777777" w:rsidTr="003B7865">
        <w:tc>
          <w:tcPr>
            <w:tcW w:w="2802" w:type="dxa"/>
          </w:tcPr>
          <w:p w14:paraId="09B1FEC7" w14:textId="77777777" w:rsidR="00B23C18" w:rsidRPr="00941A47" w:rsidRDefault="00B23C18" w:rsidP="003B7865">
            <w:pPr>
              <w:spacing w:line="360" w:lineRule="auto"/>
              <w:rPr>
                <w:lang w:val="en-GB"/>
              </w:rPr>
            </w:pPr>
            <w:r w:rsidRPr="00941A47">
              <w:rPr>
                <w:lang w:val="en-GB"/>
              </w:rPr>
              <w:t>metformin</w:t>
            </w:r>
          </w:p>
        </w:tc>
        <w:tc>
          <w:tcPr>
            <w:tcW w:w="1275" w:type="dxa"/>
          </w:tcPr>
          <w:p w14:paraId="0C87C301" w14:textId="77777777" w:rsidR="00B23C18" w:rsidRPr="00941A47" w:rsidRDefault="00B540CF" w:rsidP="003B786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2694" w:type="dxa"/>
          </w:tcPr>
          <w:p w14:paraId="4F50C55E" w14:textId="77777777" w:rsidR="00B23C18" w:rsidRPr="00941A47" w:rsidRDefault="00B540CF" w:rsidP="003B786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5.5</w:t>
            </w:r>
          </w:p>
        </w:tc>
      </w:tr>
      <w:tr w:rsidR="00B23C18" w:rsidRPr="00941A47" w14:paraId="53832C69" w14:textId="77777777" w:rsidTr="003B7865">
        <w:tc>
          <w:tcPr>
            <w:tcW w:w="2802" w:type="dxa"/>
          </w:tcPr>
          <w:p w14:paraId="598476B9" w14:textId="77777777" w:rsidR="00B23C18" w:rsidRPr="00941A47" w:rsidRDefault="00B23C18" w:rsidP="003B7865">
            <w:pPr>
              <w:spacing w:line="360" w:lineRule="auto"/>
              <w:rPr>
                <w:lang w:val="en-GB"/>
              </w:rPr>
            </w:pPr>
            <w:r w:rsidRPr="00941A47">
              <w:rPr>
                <w:lang w:val="en-GB"/>
              </w:rPr>
              <w:t>guanylurea</w:t>
            </w:r>
          </w:p>
        </w:tc>
        <w:tc>
          <w:tcPr>
            <w:tcW w:w="1275" w:type="dxa"/>
          </w:tcPr>
          <w:p w14:paraId="49CB7F5B" w14:textId="77777777" w:rsidR="00B23C18" w:rsidRPr="00941A47" w:rsidRDefault="00B540CF" w:rsidP="003B786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6.6</w:t>
            </w:r>
          </w:p>
        </w:tc>
        <w:tc>
          <w:tcPr>
            <w:tcW w:w="2694" w:type="dxa"/>
          </w:tcPr>
          <w:p w14:paraId="1EE1B255" w14:textId="77777777" w:rsidR="00B23C18" w:rsidRPr="00941A47" w:rsidRDefault="00B540CF" w:rsidP="003B786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9.5</w:t>
            </w:r>
          </w:p>
        </w:tc>
      </w:tr>
    </w:tbl>
    <w:p w14:paraId="6A4BA790" w14:textId="77777777" w:rsidR="00F140DC" w:rsidRPr="00941A47" w:rsidRDefault="00F140DC" w:rsidP="00F72B4A">
      <w:pPr>
        <w:rPr>
          <w:lang w:val="en-GB"/>
        </w:rPr>
      </w:pPr>
    </w:p>
    <w:p w14:paraId="73681CF8" w14:textId="77777777" w:rsidR="0003237A" w:rsidRPr="00941A47" w:rsidRDefault="0003237A" w:rsidP="0003237A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="00EA7763" w:rsidRPr="00941A47">
        <w:rPr>
          <w:lang w:val="en-GB"/>
        </w:rPr>
        <w:fldChar w:fldCharType="begin"/>
      </w:r>
      <w:r w:rsidR="00EA7763" w:rsidRPr="00941A47">
        <w:rPr>
          <w:lang w:val="en-GB"/>
        </w:rPr>
        <w:instrText xml:space="preserve"> SEQ Tab._S. \* ARABIC </w:instrText>
      </w:r>
      <w:r w:rsidR="00EA7763" w:rsidRPr="00941A47">
        <w:rPr>
          <w:lang w:val="en-GB"/>
        </w:rPr>
        <w:fldChar w:fldCharType="separate"/>
      </w:r>
      <w:r w:rsidR="00F973CE">
        <w:rPr>
          <w:noProof/>
          <w:lang w:val="en-GB"/>
        </w:rPr>
        <w:t>4</w:t>
      </w:r>
      <w:r w:rsidR="00EA7763"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</w:t>
      </w:r>
      <w:r w:rsidR="00B23C18" w:rsidRPr="00941A47">
        <w:rPr>
          <w:lang w:val="en-GB"/>
        </w:rPr>
        <w:t xml:space="preserve">Mean </w:t>
      </w:r>
      <w:r w:rsidRPr="00941A47">
        <w:rPr>
          <w:lang w:val="en-GB"/>
        </w:rPr>
        <w:t>metformin water concentrations of the test aquaria per treatment for the experiment with the big Ramshorn snail exposed to MF, measured with LC-MS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8"/>
        <w:gridCol w:w="1278"/>
        <w:gridCol w:w="1278"/>
        <w:gridCol w:w="1278"/>
      </w:tblGrid>
      <w:tr w:rsidR="0003237A" w:rsidRPr="00941A47" w14:paraId="06E3D3F6" w14:textId="77777777" w:rsidTr="003A50F9">
        <w:trPr>
          <w:trHeight w:val="255"/>
        </w:trPr>
        <w:tc>
          <w:tcPr>
            <w:tcW w:w="2556" w:type="dxa"/>
            <w:gridSpan w:val="2"/>
            <w:shd w:val="clear" w:color="auto" w:fill="auto"/>
            <w:noWrap/>
            <w:vAlign w:val="bottom"/>
            <w:hideMark/>
          </w:tcPr>
          <w:p w14:paraId="7C2C583E" w14:textId="77777777" w:rsidR="0003237A" w:rsidRPr="00941A47" w:rsidRDefault="0003237A" w:rsidP="003A50F9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b/>
                <w:color w:val="000000"/>
                <w:lang w:val="en-GB" w:eastAsia="de-DE"/>
              </w:rPr>
              <w:t>metformin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C422FFE" w14:textId="77777777" w:rsidR="0003237A" w:rsidRPr="00941A47" w:rsidRDefault="007E47EE" w:rsidP="000323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0 µ</w:t>
            </w:r>
            <w:r w:rsidR="0003237A" w:rsidRPr="00941A47">
              <w:rPr>
                <w:rFonts w:eastAsia="Times New Roman" w:cs="Arial"/>
                <w:color w:val="000000"/>
                <w:lang w:val="en-GB" w:eastAsia="de-DE"/>
              </w:rPr>
              <w:t>g/l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2380BA7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10 </w:t>
            </w:r>
            <w:r w:rsidR="007E47EE" w:rsidRPr="00941A47">
              <w:rPr>
                <w:rFonts w:eastAsia="Times New Roman" w:cs="Arial"/>
                <w:color w:val="000000"/>
                <w:lang w:val="en-GB" w:eastAsia="de-DE"/>
              </w:rPr>
              <w:t>µg/l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B23BA1E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100 </w:t>
            </w:r>
            <w:r w:rsidR="007E47EE" w:rsidRPr="00941A47">
              <w:rPr>
                <w:rFonts w:eastAsia="Times New Roman" w:cs="Arial"/>
                <w:color w:val="000000"/>
                <w:lang w:val="en-GB" w:eastAsia="de-DE"/>
              </w:rPr>
              <w:t>µg/l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4A7F070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1000 </w:t>
            </w:r>
            <w:r w:rsidR="007E47EE" w:rsidRPr="00941A47">
              <w:rPr>
                <w:rFonts w:eastAsia="Times New Roman" w:cs="Arial"/>
                <w:color w:val="000000"/>
                <w:lang w:val="en-GB" w:eastAsia="de-DE"/>
              </w:rPr>
              <w:t>µg/l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9BF9C81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10000 </w:t>
            </w:r>
            <w:r w:rsidR="007E47EE" w:rsidRPr="00941A47">
              <w:rPr>
                <w:rFonts w:eastAsia="Times New Roman" w:cs="Arial"/>
                <w:color w:val="000000"/>
                <w:lang w:val="en-GB" w:eastAsia="de-DE"/>
              </w:rPr>
              <w:t>µg/l</w:t>
            </w:r>
          </w:p>
        </w:tc>
      </w:tr>
      <w:tr w:rsidR="00052453" w:rsidRPr="00941A47" w14:paraId="1030A8BC" w14:textId="77777777" w:rsidTr="003B7865">
        <w:trPr>
          <w:trHeight w:val="288"/>
        </w:trPr>
        <w:tc>
          <w:tcPr>
            <w:tcW w:w="1278" w:type="dxa"/>
            <w:shd w:val="clear" w:color="auto" w:fill="auto"/>
            <w:noWrap/>
            <w:hideMark/>
          </w:tcPr>
          <w:p w14:paraId="6D4748B3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start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2BCEE0A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11.11.2016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504EEF2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</w:t>
            </w:r>
            <w:proofErr w:type="spellStart"/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294F7050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7.6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79481F4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4A6620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825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C3CB677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8958</w:t>
            </w:r>
          </w:p>
        </w:tc>
      </w:tr>
      <w:tr w:rsidR="00052453" w:rsidRPr="00941A47" w14:paraId="0F8C9EEC" w14:textId="77777777" w:rsidTr="003B7865">
        <w:trPr>
          <w:trHeight w:val="255"/>
        </w:trPr>
        <w:tc>
          <w:tcPr>
            <w:tcW w:w="1278" w:type="dxa"/>
            <w:shd w:val="clear" w:color="auto" w:fill="auto"/>
            <w:noWrap/>
            <w:hideMark/>
          </w:tcPr>
          <w:p w14:paraId="35C5DBEF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before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2933D0A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18.11.2016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5995A9C" w14:textId="77777777" w:rsidR="00052453" w:rsidRPr="00941A47" w:rsidRDefault="00052453" w:rsidP="003B7865">
            <w:pPr>
              <w:jc w:val="center"/>
              <w:rPr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</w:t>
            </w:r>
            <w:proofErr w:type="spellStart"/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735F26F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12.0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BA25C0B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EB21C64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1F7EEB0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10579</w:t>
            </w:r>
          </w:p>
        </w:tc>
      </w:tr>
      <w:tr w:rsidR="00052453" w:rsidRPr="00941A47" w14:paraId="355E4011" w14:textId="77777777" w:rsidTr="003B7865">
        <w:trPr>
          <w:trHeight w:val="330"/>
        </w:trPr>
        <w:tc>
          <w:tcPr>
            <w:tcW w:w="1278" w:type="dxa"/>
            <w:shd w:val="clear" w:color="auto" w:fill="auto"/>
            <w:noWrap/>
            <w:hideMark/>
          </w:tcPr>
          <w:p w14:paraId="20B97411" w14:textId="77777777" w:rsidR="00052453" w:rsidRPr="00941A47" w:rsidRDefault="00052453" w:rsidP="00F140DC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after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5A669B9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18.11.2016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C32A4DD" w14:textId="77777777" w:rsidR="00052453" w:rsidRPr="00941A47" w:rsidRDefault="00052453" w:rsidP="003B7865">
            <w:pPr>
              <w:jc w:val="center"/>
              <w:rPr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</w:t>
            </w:r>
            <w:proofErr w:type="spellStart"/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DEB9724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2120649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887FFED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4720608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11418</w:t>
            </w:r>
          </w:p>
        </w:tc>
      </w:tr>
      <w:tr w:rsidR="00052453" w:rsidRPr="00941A47" w14:paraId="55AD516E" w14:textId="77777777" w:rsidTr="003B7865">
        <w:trPr>
          <w:trHeight w:val="255"/>
        </w:trPr>
        <w:tc>
          <w:tcPr>
            <w:tcW w:w="1278" w:type="dxa"/>
            <w:shd w:val="clear" w:color="auto" w:fill="auto"/>
            <w:noWrap/>
            <w:hideMark/>
          </w:tcPr>
          <w:p w14:paraId="7BCC99E0" w14:textId="77777777" w:rsidR="00052453" w:rsidRPr="00941A47" w:rsidRDefault="00052453" w:rsidP="00F140DC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before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3380E13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02.12.2016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880D7BA" w14:textId="77777777" w:rsidR="00052453" w:rsidRPr="00941A47" w:rsidRDefault="00052453" w:rsidP="003B7865">
            <w:pPr>
              <w:jc w:val="center"/>
              <w:rPr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</w:t>
            </w:r>
            <w:proofErr w:type="spellStart"/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1E0D8E8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9EE0A0E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3C04A9C1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1121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19F135E5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11293</w:t>
            </w:r>
          </w:p>
        </w:tc>
      </w:tr>
      <w:tr w:rsidR="00052453" w:rsidRPr="00941A47" w14:paraId="5534DC0F" w14:textId="77777777" w:rsidTr="003B7865">
        <w:trPr>
          <w:trHeight w:val="255"/>
        </w:trPr>
        <w:tc>
          <w:tcPr>
            <w:tcW w:w="1278" w:type="dxa"/>
            <w:shd w:val="clear" w:color="auto" w:fill="auto"/>
            <w:noWrap/>
            <w:hideMark/>
          </w:tcPr>
          <w:p w14:paraId="7519CE7C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after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A136FF7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02.12.2016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56BB5FEC" w14:textId="77777777" w:rsidR="00052453" w:rsidRPr="00941A47" w:rsidRDefault="00052453" w:rsidP="003B7865">
            <w:pPr>
              <w:jc w:val="center"/>
              <w:rPr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</w:t>
            </w:r>
            <w:proofErr w:type="spellStart"/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6D5BD10D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10.</w:t>
            </w:r>
            <w:r w:rsidR="00052453"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766FC446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99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38C9A8A4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1113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B57751E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11939</w:t>
            </w:r>
          </w:p>
        </w:tc>
      </w:tr>
      <w:tr w:rsidR="00052453" w:rsidRPr="00941A47" w14:paraId="24F40006" w14:textId="77777777" w:rsidTr="003B7865">
        <w:trPr>
          <w:trHeight w:val="255"/>
        </w:trPr>
        <w:tc>
          <w:tcPr>
            <w:tcW w:w="1278" w:type="dxa"/>
            <w:shd w:val="clear" w:color="auto" w:fill="auto"/>
            <w:noWrap/>
            <w:hideMark/>
          </w:tcPr>
          <w:p w14:paraId="67EB1552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end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09DDDE1" w14:textId="77777777" w:rsidR="00052453" w:rsidRPr="00941A47" w:rsidRDefault="00052453" w:rsidP="0003237A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16.12.2016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355DA95" w14:textId="77777777" w:rsidR="00052453" w:rsidRPr="00941A47" w:rsidRDefault="00052453" w:rsidP="003B7865">
            <w:pPr>
              <w:jc w:val="center"/>
              <w:rPr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&lt; </w:t>
            </w:r>
            <w:proofErr w:type="spellStart"/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0FAF3171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9.7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14:paraId="4F086F14" w14:textId="77777777" w:rsidR="00052453" w:rsidRPr="00941A47" w:rsidRDefault="007D2112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19A207E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1095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0DD4D86" w14:textId="77777777" w:rsidR="00052453" w:rsidRPr="00941A47" w:rsidRDefault="00052453" w:rsidP="003B78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11584</w:t>
            </w:r>
          </w:p>
        </w:tc>
      </w:tr>
      <w:tr w:rsidR="00F140DC" w:rsidRPr="00CB3842" w14:paraId="1C6EC78D" w14:textId="77777777" w:rsidTr="00F140DC">
        <w:trPr>
          <w:trHeight w:val="255"/>
        </w:trPr>
        <w:tc>
          <w:tcPr>
            <w:tcW w:w="8946" w:type="dxa"/>
            <w:gridSpan w:val="7"/>
            <w:shd w:val="clear" w:color="auto" w:fill="auto"/>
            <w:noWrap/>
            <w:vAlign w:val="bottom"/>
          </w:tcPr>
          <w:p w14:paraId="3FB1A0B3" w14:textId="77777777" w:rsidR="00F140DC" w:rsidRPr="00941A47" w:rsidRDefault="00F140DC" w:rsidP="00F140DC">
            <w:pPr>
              <w:jc w:val="righ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941A47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before / after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  <w:r w:rsidRPr="00941A47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= before / after water exchange; </w:t>
            </w:r>
            <w:proofErr w:type="spellStart"/>
            <w:r w:rsidRPr="00941A47">
              <w:rPr>
                <w:rFonts w:cs="Arial"/>
                <w:color w:val="000000"/>
                <w:sz w:val="20"/>
                <w:szCs w:val="20"/>
                <w:lang w:val="en-GB"/>
              </w:rPr>
              <w:t>LoQ</w:t>
            </w:r>
            <w:proofErr w:type="spellEnd"/>
            <w:r w:rsidRPr="00941A47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= limit of quantification</w:t>
            </w:r>
          </w:p>
        </w:tc>
      </w:tr>
    </w:tbl>
    <w:p w14:paraId="60EA1B80" w14:textId="77777777" w:rsidR="008F05CF" w:rsidRPr="00941A47" w:rsidRDefault="008F05CF">
      <w:pPr>
        <w:rPr>
          <w:lang w:val="en-GB"/>
        </w:rPr>
      </w:pPr>
    </w:p>
    <w:p w14:paraId="102DEEF2" w14:textId="77777777" w:rsidR="00604890" w:rsidRPr="00941A47" w:rsidRDefault="00604890">
      <w:pPr>
        <w:rPr>
          <w:lang w:val="en-GB"/>
        </w:rPr>
      </w:pPr>
    </w:p>
    <w:p w14:paraId="4D346D8A" w14:textId="77777777" w:rsidR="0003237A" w:rsidRPr="00941A47" w:rsidRDefault="0003237A" w:rsidP="0003237A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="00EA7763" w:rsidRPr="00941A47">
        <w:rPr>
          <w:lang w:val="en-GB"/>
        </w:rPr>
        <w:fldChar w:fldCharType="begin"/>
      </w:r>
      <w:r w:rsidR="00EA7763" w:rsidRPr="00941A47">
        <w:rPr>
          <w:lang w:val="en-GB"/>
        </w:rPr>
        <w:instrText xml:space="preserve"> SEQ Tab._S. \* ARABIC </w:instrText>
      </w:r>
      <w:r w:rsidR="00EA7763" w:rsidRPr="00941A47">
        <w:rPr>
          <w:lang w:val="en-GB"/>
        </w:rPr>
        <w:fldChar w:fldCharType="separate"/>
      </w:r>
      <w:r w:rsidR="00F973CE">
        <w:rPr>
          <w:noProof/>
          <w:lang w:val="en-GB"/>
        </w:rPr>
        <w:t>5</w:t>
      </w:r>
      <w:r w:rsidR="00EA7763"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</w:t>
      </w:r>
      <w:r w:rsidR="00F140DC" w:rsidRPr="00941A47">
        <w:rPr>
          <w:lang w:val="en-GB"/>
        </w:rPr>
        <w:t xml:space="preserve">Mean </w:t>
      </w:r>
      <w:r w:rsidRPr="00941A47">
        <w:rPr>
          <w:lang w:val="en-GB"/>
        </w:rPr>
        <w:t>guanylurea water concentrations of the test aquaria per treatment for the experiment with the big Ramshorn snail exposed to MF, measured with LC-MS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594"/>
        <w:gridCol w:w="1595"/>
        <w:gridCol w:w="1595"/>
        <w:gridCol w:w="1595"/>
      </w:tblGrid>
      <w:tr w:rsidR="0003237A" w:rsidRPr="00941A47" w14:paraId="4D3CC786" w14:textId="77777777" w:rsidTr="00A14623">
        <w:trPr>
          <w:trHeight w:val="300"/>
        </w:trPr>
        <w:tc>
          <w:tcPr>
            <w:tcW w:w="2567" w:type="dxa"/>
            <w:gridSpan w:val="2"/>
            <w:shd w:val="clear" w:color="auto" w:fill="auto"/>
            <w:noWrap/>
            <w:vAlign w:val="bottom"/>
            <w:hideMark/>
          </w:tcPr>
          <w:p w14:paraId="6F5B26BD" w14:textId="77777777" w:rsidR="0003237A" w:rsidRPr="00941A47" w:rsidRDefault="00F140DC" w:rsidP="00604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g</w:t>
            </w:r>
            <w:r w:rsidR="0003237A" w:rsidRPr="00941A4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uanylurea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16EA182C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 µg/L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DAE1F09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100 µg/L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BE967F3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10.000 µg/L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4459A4A" w14:textId="77777777" w:rsidR="0003237A" w:rsidRPr="00941A47" w:rsidRDefault="0003237A" w:rsidP="000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100.000 µg/L</w:t>
            </w:r>
          </w:p>
        </w:tc>
      </w:tr>
      <w:tr w:rsidR="00F140DC" w:rsidRPr="00941A47" w14:paraId="082BAAA6" w14:textId="77777777" w:rsidTr="00A14623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14:paraId="2FBF33D3" w14:textId="77777777" w:rsidR="00F140DC" w:rsidRPr="00941A47" w:rsidRDefault="00F140DC" w:rsidP="003B7865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start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33FED1" w14:textId="77777777" w:rsidR="00F140DC" w:rsidRPr="00941A47" w:rsidRDefault="00F140DC" w:rsidP="00604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02.06.2017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46C3779C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0.10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3D073C9" w14:textId="77777777" w:rsidR="00F140DC" w:rsidRPr="00941A47" w:rsidRDefault="007D2112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EF6D73C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10723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EAC043E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113096</w:t>
            </w:r>
          </w:p>
        </w:tc>
      </w:tr>
      <w:tr w:rsidR="00F140DC" w:rsidRPr="00941A47" w14:paraId="17F93146" w14:textId="77777777" w:rsidTr="00A14623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14:paraId="0E3E59E8" w14:textId="77777777" w:rsidR="00F140DC" w:rsidRPr="00941A47" w:rsidRDefault="00F140DC" w:rsidP="003B7865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before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BC438" w14:textId="77777777" w:rsidR="00F140DC" w:rsidRPr="00941A47" w:rsidRDefault="00F140DC" w:rsidP="00604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08.06.2017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23734EE5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0.73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9A663A9" w14:textId="77777777" w:rsidR="00F140DC" w:rsidRPr="00941A47" w:rsidRDefault="007D2112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F4A1447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12044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7F89F03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108887</w:t>
            </w:r>
          </w:p>
        </w:tc>
      </w:tr>
      <w:tr w:rsidR="00F140DC" w:rsidRPr="00941A47" w14:paraId="3C8884B6" w14:textId="77777777" w:rsidTr="00A14623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14:paraId="4DE41595" w14:textId="77777777" w:rsidR="00F140DC" w:rsidRPr="00941A47" w:rsidRDefault="00F140DC" w:rsidP="003B7865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after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CD616" w14:textId="77777777" w:rsidR="00F140DC" w:rsidRPr="00941A47" w:rsidRDefault="00F140DC" w:rsidP="00604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08.06.2017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674DE57A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0.30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2697135" w14:textId="77777777" w:rsidR="00F140DC" w:rsidRPr="00941A47" w:rsidRDefault="007D2112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228C9B6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11714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1CEFB39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114516</w:t>
            </w:r>
          </w:p>
        </w:tc>
      </w:tr>
      <w:tr w:rsidR="00F140DC" w:rsidRPr="00941A47" w14:paraId="1A8CBD1E" w14:textId="77777777" w:rsidTr="00A14623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14:paraId="5C580D23" w14:textId="77777777" w:rsidR="00F140DC" w:rsidRPr="00941A47" w:rsidRDefault="00F140DC" w:rsidP="003B7865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before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FCDB72" w14:textId="77777777" w:rsidR="00F140DC" w:rsidRPr="00941A47" w:rsidRDefault="00F140DC" w:rsidP="00604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14.06.2017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577B7530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0.98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364B84EF" w14:textId="77777777" w:rsidR="00F140DC" w:rsidRPr="00941A47" w:rsidRDefault="007D2112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97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A379E24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8639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2BA9257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117104</w:t>
            </w:r>
          </w:p>
        </w:tc>
      </w:tr>
      <w:tr w:rsidR="00F140DC" w:rsidRPr="00941A47" w14:paraId="6147265B" w14:textId="77777777" w:rsidTr="00A14623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14:paraId="243FF381" w14:textId="77777777" w:rsidR="00F140DC" w:rsidRPr="00941A47" w:rsidRDefault="00F140DC" w:rsidP="003B7865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 xml:space="preserve">after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D59E7" w14:textId="77777777" w:rsidR="00F140DC" w:rsidRPr="00941A47" w:rsidRDefault="00F140DC" w:rsidP="00604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14.06.2017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321EDC0B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0.24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64EC65C4" w14:textId="77777777" w:rsidR="00F140DC" w:rsidRPr="00941A47" w:rsidRDefault="007D2112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94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C08ECE3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10995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D74B4C1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143593</w:t>
            </w:r>
          </w:p>
        </w:tc>
      </w:tr>
      <w:tr w:rsidR="00F140DC" w:rsidRPr="00941A47" w14:paraId="372DCA2F" w14:textId="77777777" w:rsidTr="00A14623">
        <w:trPr>
          <w:trHeight w:val="300"/>
        </w:trPr>
        <w:tc>
          <w:tcPr>
            <w:tcW w:w="1291" w:type="dxa"/>
            <w:shd w:val="clear" w:color="auto" w:fill="auto"/>
            <w:noWrap/>
            <w:hideMark/>
          </w:tcPr>
          <w:p w14:paraId="01974D86" w14:textId="77777777" w:rsidR="00F140DC" w:rsidRPr="00941A47" w:rsidRDefault="00F140DC" w:rsidP="003B7865">
            <w:pPr>
              <w:spacing w:after="0" w:line="240" w:lineRule="auto"/>
              <w:rPr>
                <w:rFonts w:eastAsia="Times New Roman" w:cs="Arial"/>
                <w:color w:val="000000"/>
                <w:lang w:val="en-GB" w:eastAsia="de-DE"/>
              </w:rPr>
            </w:pPr>
            <w:r w:rsidRPr="00941A47">
              <w:rPr>
                <w:rFonts w:eastAsia="Times New Roman" w:cs="Arial"/>
                <w:color w:val="000000"/>
                <w:lang w:val="en-GB" w:eastAsia="de-DE"/>
              </w:rPr>
              <w:t>end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5C6B4" w14:textId="77777777" w:rsidR="00F140DC" w:rsidRPr="00941A47" w:rsidRDefault="00F140DC" w:rsidP="006048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23.06.2017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3B24A3A3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1.33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7A664B2" w14:textId="77777777" w:rsidR="00F140DC" w:rsidRPr="00941A47" w:rsidRDefault="007D2112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91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571AC93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12131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4F647D0" w14:textId="77777777" w:rsidR="00F140DC" w:rsidRPr="00941A47" w:rsidRDefault="00F140DC" w:rsidP="000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115471</w:t>
            </w:r>
          </w:p>
        </w:tc>
      </w:tr>
      <w:tr w:rsidR="00F140DC" w:rsidRPr="00CB3842" w14:paraId="3AADE3D2" w14:textId="77777777" w:rsidTr="00F140DC">
        <w:trPr>
          <w:trHeight w:val="300"/>
        </w:trPr>
        <w:tc>
          <w:tcPr>
            <w:tcW w:w="8946" w:type="dxa"/>
            <w:gridSpan w:val="6"/>
            <w:shd w:val="clear" w:color="auto" w:fill="auto"/>
            <w:noWrap/>
            <w:vAlign w:val="bottom"/>
          </w:tcPr>
          <w:p w14:paraId="72B23BD2" w14:textId="77777777" w:rsidR="00F140DC" w:rsidRPr="00941A47" w:rsidRDefault="00F140DC" w:rsidP="001D0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941A47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before / after </w:t>
            </w:r>
            <w:proofErr w:type="spellStart"/>
            <w:r w:rsidRPr="00941A47">
              <w:rPr>
                <w:rFonts w:eastAsia="Times New Roman" w:cs="Arial"/>
                <w:color w:val="000000"/>
                <w:lang w:val="en-GB" w:eastAsia="de-DE"/>
              </w:rPr>
              <w:t>w.e</w:t>
            </w:r>
            <w:proofErr w:type="spellEnd"/>
            <w:r w:rsidRPr="00941A47">
              <w:rPr>
                <w:rFonts w:eastAsia="Times New Roman" w:cs="Arial"/>
                <w:color w:val="000000"/>
                <w:lang w:val="en-GB" w:eastAsia="de-DE"/>
              </w:rPr>
              <w:t>.</w:t>
            </w:r>
            <w:r w:rsidRPr="00941A47">
              <w:rPr>
                <w:rFonts w:cs="Arial"/>
                <w:color w:val="000000"/>
                <w:sz w:val="20"/>
                <w:szCs w:val="20"/>
                <w:lang w:val="en-GB"/>
              </w:rPr>
              <w:t>=</w:t>
            </w:r>
            <w:r w:rsidR="001D084A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before / after water exchange</w:t>
            </w:r>
          </w:p>
        </w:tc>
      </w:tr>
    </w:tbl>
    <w:p w14:paraId="3C09C4EF" w14:textId="77777777" w:rsidR="00604890" w:rsidRPr="00941A47" w:rsidRDefault="00604890">
      <w:pPr>
        <w:rPr>
          <w:lang w:val="en-GB"/>
        </w:rPr>
      </w:pPr>
    </w:p>
    <w:p w14:paraId="5DD4CFE7" w14:textId="77777777" w:rsidR="00C3738E" w:rsidRPr="00941A47" w:rsidRDefault="00C3738E">
      <w:pPr>
        <w:rPr>
          <w:lang w:val="en-GB"/>
        </w:rPr>
      </w:pPr>
    </w:p>
    <w:p w14:paraId="4838AAE8" w14:textId="77777777" w:rsidR="00C3738E" w:rsidRPr="00941A47" w:rsidRDefault="00C3738E">
      <w:pPr>
        <w:rPr>
          <w:lang w:val="en-GB"/>
        </w:rPr>
      </w:pPr>
    </w:p>
    <w:p w14:paraId="410165E4" w14:textId="77777777" w:rsidR="00D84F02" w:rsidRPr="00941A47" w:rsidRDefault="00C71457" w:rsidP="00C71457">
      <w:pPr>
        <w:pStyle w:val="Heading3"/>
        <w:numPr>
          <w:ilvl w:val="0"/>
          <w:numId w:val="1"/>
        </w:numPr>
        <w:rPr>
          <w:lang w:val="en-GB"/>
        </w:rPr>
      </w:pPr>
      <w:r w:rsidRPr="00941A47">
        <w:rPr>
          <w:lang w:val="en-GB"/>
        </w:rPr>
        <w:t>Histopathological examination</w:t>
      </w:r>
    </w:p>
    <w:p w14:paraId="6DAEACF9" w14:textId="77777777" w:rsidR="006C2538" w:rsidRPr="00941A47" w:rsidRDefault="006C2538" w:rsidP="006C2538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6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</w:t>
      </w:r>
      <w:r w:rsidRPr="00941A47">
        <w:rPr>
          <w:b w:val="0"/>
          <w:color w:val="000000" w:themeColor="text1"/>
          <w:sz w:val="22"/>
          <w:szCs w:val="22"/>
          <w:lang w:val="en-GB" w:eastAsia="de-DE"/>
        </w:rPr>
        <w:t>H</w:t>
      </w:r>
      <w:r w:rsidRPr="00941A47">
        <w:rPr>
          <w:b w:val="0"/>
          <w:color w:val="000000" w:themeColor="text1"/>
          <w:sz w:val="22"/>
          <w:lang w:val="en-GB" w:eastAsia="de-DE"/>
        </w:rPr>
        <w:t>a</w:t>
      </w:r>
      <w:r w:rsidRPr="00941A47">
        <w:rPr>
          <w:b w:val="0"/>
          <w:color w:val="000000" w:themeColor="text1"/>
          <w:sz w:val="22"/>
          <w:szCs w:val="22"/>
          <w:lang w:val="en-GB" w:eastAsia="de-DE"/>
        </w:rPr>
        <w:t>ematoxylin-Eosin staining protocol</w:t>
      </w:r>
    </w:p>
    <w:tbl>
      <w:tblPr>
        <w:tblStyle w:val="TableGrid"/>
        <w:tblW w:w="4395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</w:tblGrid>
      <w:tr w:rsidR="006C2538" w:rsidRPr="00941A47" w14:paraId="39E6C829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EC1CB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b/>
                <w:color w:val="000000" w:themeColor="text1"/>
                <w:sz w:val="22"/>
                <w:lang w:val="en-GB" w:eastAsia="de-DE"/>
              </w:rPr>
              <w:t>medium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D73F8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b/>
                <w:color w:val="000000" w:themeColor="text1"/>
                <w:sz w:val="22"/>
                <w:lang w:val="en-GB" w:eastAsia="de-DE"/>
              </w:rPr>
              <w:t>duration</w:t>
            </w:r>
          </w:p>
        </w:tc>
      </w:tr>
      <w:tr w:rsidR="006C2538" w:rsidRPr="00941A47" w14:paraId="432F52C4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9A947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Roti® -</w:t>
            </w:r>
            <w:proofErr w:type="spellStart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Histol</w:t>
            </w:r>
            <w:proofErr w:type="spellEnd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00792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706A43DE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7042B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lastRenderedPageBreak/>
              <w:t>Roti® -</w:t>
            </w:r>
            <w:proofErr w:type="spellStart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Histol</w:t>
            </w:r>
            <w:proofErr w:type="spellEnd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7ACBB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7010A5A7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95DB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100%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D64B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2E6D248D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FF087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90%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B446E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 n</w:t>
            </w:r>
          </w:p>
        </w:tc>
      </w:tr>
      <w:tr w:rsidR="006C2538" w:rsidRPr="00941A47" w14:paraId="37596CFE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000FA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80%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242CC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 n</w:t>
            </w:r>
          </w:p>
        </w:tc>
      </w:tr>
      <w:tr w:rsidR="006C2538" w:rsidRPr="00941A47" w14:paraId="63E0847B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20CA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70%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1E164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068D4BB4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743A4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 xml:space="preserve">distilled water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AC611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61C83952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DDD7A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Haematoxylin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68E27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4 min</w:t>
            </w:r>
          </w:p>
        </w:tc>
      </w:tr>
      <w:tr w:rsidR="006C2538" w:rsidRPr="00941A47" w14:paraId="2290CBE6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BDFBF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distilled water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37DE0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4 s</w:t>
            </w:r>
          </w:p>
        </w:tc>
      </w:tr>
      <w:tr w:rsidR="006C2538" w:rsidRPr="00941A47" w14:paraId="380A922B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0202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running tap water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DD31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20 min</w:t>
            </w:r>
          </w:p>
        </w:tc>
      </w:tr>
      <w:tr w:rsidR="006C2538" w:rsidRPr="00941A47" w14:paraId="5D3E8A5C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64EB8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Eosin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6AD2F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4F8C35AB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EE4A8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70%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6D6D3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10 s</w:t>
            </w:r>
          </w:p>
        </w:tc>
      </w:tr>
      <w:tr w:rsidR="006C2538" w:rsidRPr="00941A47" w14:paraId="1C0F49D5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3B2DE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80%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1CF02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4A5C78DA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03C82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90%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E0FAE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7F67F6F7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51996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96%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379E3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51C1B667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A6B86" w14:textId="77777777" w:rsidR="006C2538" w:rsidRPr="00941A47" w:rsidRDefault="006C2538" w:rsidP="006C253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100% ethanol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BCF05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11C86EAA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F611E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Roti® -</w:t>
            </w:r>
            <w:proofErr w:type="spellStart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Histol</w:t>
            </w:r>
            <w:proofErr w:type="spellEnd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D6B41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  <w:tr w:rsidR="006C2538" w:rsidRPr="00941A47" w14:paraId="063D96C8" w14:textId="77777777" w:rsidTr="00084AC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A1F43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Roti® -</w:t>
            </w:r>
            <w:proofErr w:type="spellStart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>Histol</w:t>
            </w:r>
            <w:proofErr w:type="spellEnd"/>
            <w:r w:rsidRPr="00941A47">
              <w:rPr>
                <w:rFonts w:asciiTheme="minorHAnsi" w:hAnsiTheme="minorHAnsi"/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E2D53" w14:textId="77777777" w:rsidR="006C2538" w:rsidRPr="00941A47" w:rsidRDefault="006C2538" w:rsidP="00084AC9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</w:pPr>
            <w:r w:rsidRPr="00941A47">
              <w:rPr>
                <w:rFonts w:asciiTheme="minorHAnsi" w:hAnsiTheme="minorHAnsi"/>
                <w:color w:val="000000" w:themeColor="text1"/>
                <w:sz w:val="22"/>
                <w:lang w:val="en-GB" w:eastAsia="de-DE"/>
              </w:rPr>
              <w:t>5 min</w:t>
            </w:r>
          </w:p>
        </w:tc>
      </w:tr>
    </w:tbl>
    <w:p w14:paraId="03CE3108" w14:textId="77777777" w:rsidR="00D84F02" w:rsidRPr="00941A47" w:rsidRDefault="00D84F02" w:rsidP="00720AD4">
      <w:pPr>
        <w:rPr>
          <w:lang w:val="en-GB"/>
        </w:rPr>
      </w:pPr>
    </w:p>
    <w:p w14:paraId="183BA021" w14:textId="77777777" w:rsidR="00F70377" w:rsidRPr="00941A47" w:rsidRDefault="00F70377" w:rsidP="00F70377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7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Supporting information for Tab. S. 10: qualitative examination of the samples: Histopathological findings in the hepatopancreas of big ramshorn snail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787"/>
        <w:gridCol w:w="2788"/>
        <w:gridCol w:w="2788"/>
      </w:tblGrid>
      <w:tr w:rsidR="00C71457" w:rsidRPr="00941A47" w14:paraId="4452B3A6" w14:textId="77777777" w:rsidTr="00DA4232">
        <w:trPr>
          <w:trHeight w:val="288"/>
        </w:trPr>
        <w:tc>
          <w:tcPr>
            <w:tcW w:w="1575" w:type="dxa"/>
            <w:shd w:val="clear" w:color="auto" w:fill="auto"/>
          </w:tcPr>
          <w:p w14:paraId="427AC983" w14:textId="77777777" w:rsidR="00C71457" w:rsidRPr="00941A47" w:rsidRDefault="00C7145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787" w:type="dxa"/>
            <w:shd w:val="clear" w:color="auto" w:fill="A6A6A6" w:themeFill="background1" w:themeFillShade="A6"/>
            <w:noWrap/>
            <w:vAlign w:val="bottom"/>
            <w:hideMark/>
          </w:tcPr>
          <w:p w14:paraId="7B9170EA" w14:textId="77777777" w:rsidR="00C71457" w:rsidRPr="00941A47" w:rsidRDefault="00C7145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Dark grey</w:t>
            </w:r>
          </w:p>
        </w:tc>
        <w:tc>
          <w:tcPr>
            <w:tcW w:w="2788" w:type="dxa"/>
            <w:shd w:val="clear" w:color="auto" w:fill="D9D9D9" w:themeFill="background1" w:themeFillShade="D9"/>
            <w:noWrap/>
            <w:vAlign w:val="bottom"/>
            <w:hideMark/>
          </w:tcPr>
          <w:p w14:paraId="15A5C868" w14:textId="77777777" w:rsidR="00C71457" w:rsidRPr="00941A47" w:rsidRDefault="00C7145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Grey</w:t>
            </w:r>
          </w:p>
        </w:tc>
        <w:tc>
          <w:tcPr>
            <w:tcW w:w="2788" w:type="dxa"/>
          </w:tcPr>
          <w:p w14:paraId="1405F9F4" w14:textId="77777777" w:rsidR="00C71457" w:rsidRPr="00941A47" w:rsidRDefault="00C7145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</w:t>
            </w:r>
          </w:p>
        </w:tc>
      </w:tr>
      <w:tr w:rsidR="00C71457" w:rsidRPr="00941A47" w14:paraId="291E499C" w14:textId="77777777" w:rsidTr="00DA4232">
        <w:trPr>
          <w:trHeight w:val="288"/>
        </w:trPr>
        <w:tc>
          <w:tcPr>
            <w:tcW w:w="1575" w:type="dxa"/>
          </w:tcPr>
          <w:p w14:paraId="33C2AF03" w14:textId="77777777" w:rsidR="00C71457" w:rsidRPr="00941A47" w:rsidRDefault="00C7145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Lumen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4EC0D969" w14:textId="77777777" w:rsidR="00C71457" w:rsidRPr="00941A47" w:rsidRDefault="00C7145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enlarged lumen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57616A62" w14:textId="77777777" w:rsidR="00C71457" w:rsidRPr="00941A47" w:rsidRDefault="00C71457" w:rsidP="00A3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partially enlarged lumen</w:t>
            </w:r>
          </w:p>
        </w:tc>
        <w:tc>
          <w:tcPr>
            <w:tcW w:w="2788" w:type="dxa"/>
            <w:vAlign w:val="bottom"/>
          </w:tcPr>
          <w:p w14:paraId="4F3B1841" w14:textId="77777777" w:rsidR="00C71457" w:rsidRPr="00941A47" w:rsidRDefault="00C71457" w:rsidP="00A30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narrow lumen</w:t>
            </w:r>
          </w:p>
        </w:tc>
      </w:tr>
      <w:tr w:rsidR="00C71457" w:rsidRPr="00941A47" w14:paraId="63D5524E" w14:textId="77777777" w:rsidTr="00DA4232">
        <w:trPr>
          <w:trHeight w:val="288"/>
        </w:trPr>
        <w:tc>
          <w:tcPr>
            <w:tcW w:w="1575" w:type="dxa"/>
            <w:vMerge w:val="restart"/>
          </w:tcPr>
          <w:p w14:paraId="09FAB0E7" w14:textId="77777777" w:rsidR="00C71457" w:rsidRPr="00941A47" w:rsidRDefault="00C71457">
            <w:pPr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digestive cells</w:t>
            </w:r>
          </w:p>
          <w:p w14:paraId="71614F7A" w14:textId="77777777" w:rsidR="00C71457" w:rsidRPr="00941A47" w:rsidRDefault="00C71457" w:rsidP="003B69B9">
            <w:pPr>
              <w:rPr>
                <w:lang w:val="en-GB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3D32F90D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bulging of apices 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78939C4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partially bulging of apices </w:t>
            </w:r>
          </w:p>
        </w:tc>
        <w:tc>
          <w:tcPr>
            <w:tcW w:w="2788" w:type="dxa"/>
            <w:vAlign w:val="bottom"/>
          </w:tcPr>
          <w:p w14:paraId="167A1070" w14:textId="77777777" w:rsidR="00C71457" w:rsidRPr="00941A47" w:rsidRDefault="00C71457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smooth apices </w:t>
            </w:r>
          </w:p>
        </w:tc>
      </w:tr>
      <w:tr w:rsidR="00C71457" w:rsidRPr="00941A47" w14:paraId="30012504" w14:textId="77777777" w:rsidTr="00DA4232">
        <w:trPr>
          <w:trHeight w:val="520"/>
        </w:trPr>
        <w:tc>
          <w:tcPr>
            <w:tcW w:w="1575" w:type="dxa"/>
            <w:vMerge/>
          </w:tcPr>
          <w:p w14:paraId="09C36E54" w14:textId="77777777" w:rsidR="00C71457" w:rsidRPr="00941A47" w:rsidRDefault="00C71457" w:rsidP="003B69B9">
            <w:pPr>
              <w:rPr>
                <w:lang w:val="en-GB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96C46E3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disturbed </w:t>
            </w:r>
            <w:r w:rsidR="00F70377"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compart</w:t>
            </w: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mentation 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39E8390C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partially disturbed </w:t>
            </w:r>
            <w:r w:rsidR="00F70377"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compart</w:t>
            </w: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mentation </w:t>
            </w:r>
          </w:p>
        </w:tc>
        <w:tc>
          <w:tcPr>
            <w:tcW w:w="2788" w:type="dxa"/>
            <w:vAlign w:val="bottom"/>
          </w:tcPr>
          <w:p w14:paraId="1CE15F3F" w14:textId="77777777" w:rsidR="00DA4232" w:rsidRPr="00941A47" w:rsidRDefault="00C71457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regular </w:t>
            </w:r>
          </w:p>
          <w:p w14:paraId="0D0FBE38" w14:textId="77777777" w:rsidR="00C71457" w:rsidRPr="00941A47" w:rsidRDefault="00F70377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compart</w:t>
            </w:r>
            <w:r w:rsidR="00C71457"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mentation </w:t>
            </w:r>
          </w:p>
        </w:tc>
      </w:tr>
      <w:tr w:rsidR="00C71457" w:rsidRPr="00941A47" w14:paraId="5D5FDF6F" w14:textId="77777777" w:rsidTr="00DA4232">
        <w:trPr>
          <w:trHeight w:val="288"/>
        </w:trPr>
        <w:tc>
          <w:tcPr>
            <w:tcW w:w="1575" w:type="dxa"/>
            <w:vMerge/>
          </w:tcPr>
          <w:p w14:paraId="36F5C68C" w14:textId="77777777" w:rsidR="00C71457" w:rsidRPr="00941A47" w:rsidRDefault="00C71457">
            <w:pPr>
              <w:rPr>
                <w:lang w:val="en-GB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0DCEB644" w14:textId="77777777" w:rsidR="00C71457" w:rsidRPr="00941A47" w:rsidRDefault="004672CF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many </w:t>
            </w:r>
            <w:r w:rsidR="00C71457"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deformed nuclei 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4E32F42B" w14:textId="77777777" w:rsidR="00C71457" w:rsidRPr="00941A47" w:rsidRDefault="004672CF" w:rsidP="0046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few</w:t>
            </w:r>
            <w:r w:rsidR="00DA4232"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deformed nuclei</w:t>
            </w:r>
          </w:p>
        </w:tc>
        <w:tc>
          <w:tcPr>
            <w:tcW w:w="2788" w:type="dxa"/>
            <w:vAlign w:val="bottom"/>
          </w:tcPr>
          <w:p w14:paraId="13CDE892" w14:textId="77777777" w:rsidR="00C71457" w:rsidRPr="00941A47" w:rsidRDefault="00C71457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no deformed nuclei </w:t>
            </w:r>
          </w:p>
        </w:tc>
      </w:tr>
      <w:tr w:rsidR="00C71457" w:rsidRPr="00941A47" w14:paraId="2E1DD6E7" w14:textId="77777777" w:rsidTr="00DA4232">
        <w:trPr>
          <w:trHeight w:val="288"/>
        </w:trPr>
        <w:tc>
          <w:tcPr>
            <w:tcW w:w="1575" w:type="dxa"/>
            <w:vMerge w:val="restart"/>
          </w:tcPr>
          <w:p w14:paraId="420BA095" w14:textId="77777777" w:rsidR="00C71457" w:rsidRPr="00941A47" w:rsidRDefault="00C71457">
            <w:pPr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crypt cells</w:t>
            </w:r>
          </w:p>
          <w:p w14:paraId="531C4640" w14:textId="77777777" w:rsidR="00C71457" w:rsidRPr="00941A47" w:rsidRDefault="00C71457" w:rsidP="00C24905">
            <w:pPr>
              <w:rPr>
                <w:lang w:val="en-GB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7EBFE215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irregular shape and number 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225141DB" w14:textId="77777777" w:rsidR="00C71457" w:rsidRPr="00941A47" w:rsidRDefault="00D37164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788" w:type="dxa"/>
            <w:vAlign w:val="bottom"/>
          </w:tcPr>
          <w:p w14:paraId="22583CB6" w14:textId="77777777" w:rsidR="00C71457" w:rsidRPr="00941A47" w:rsidRDefault="00C71457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normal shape and number </w:t>
            </w:r>
          </w:p>
        </w:tc>
      </w:tr>
      <w:tr w:rsidR="004672CF" w:rsidRPr="00941A47" w14:paraId="25A0C20F" w14:textId="77777777" w:rsidTr="00DA4232">
        <w:trPr>
          <w:trHeight w:val="288"/>
        </w:trPr>
        <w:tc>
          <w:tcPr>
            <w:tcW w:w="1575" w:type="dxa"/>
            <w:vMerge/>
          </w:tcPr>
          <w:p w14:paraId="49CA2C04" w14:textId="77777777" w:rsidR="004672CF" w:rsidRPr="00941A47" w:rsidRDefault="004672CF" w:rsidP="00C24905">
            <w:pPr>
              <w:rPr>
                <w:lang w:val="en-GB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6C0775F5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many deformed nuclei 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75453668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few deformed nuclei</w:t>
            </w:r>
          </w:p>
        </w:tc>
        <w:tc>
          <w:tcPr>
            <w:tcW w:w="2788" w:type="dxa"/>
            <w:vAlign w:val="bottom"/>
          </w:tcPr>
          <w:p w14:paraId="7B451E1A" w14:textId="77777777" w:rsidR="004672CF" w:rsidRPr="00941A47" w:rsidRDefault="004672CF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no deformed nuclei </w:t>
            </w:r>
          </w:p>
        </w:tc>
      </w:tr>
      <w:tr w:rsidR="00C71457" w:rsidRPr="00941A47" w14:paraId="2D19C908" w14:textId="77777777" w:rsidTr="00941A47">
        <w:trPr>
          <w:trHeight w:val="282"/>
        </w:trPr>
        <w:tc>
          <w:tcPr>
            <w:tcW w:w="1575" w:type="dxa"/>
            <w:vMerge/>
          </w:tcPr>
          <w:p w14:paraId="2341819B" w14:textId="77777777" w:rsidR="00C71457" w:rsidRPr="00941A47" w:rsidRDefault="00C71457">
            <w:pPr>
              <w:rPr>
                <w:lang w:val="en-GB"/>
              </w:rPr>
            </w:pP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14:paraId="2315EE14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vacuolisation </w:t>
            </w: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1B5B35C8" w14:textId="77777777" w:rsidR="00C71457" w:rsidRPr="00941A47" w:rsidRDefault="00C71457" w:rsidP="00C71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partially vacuolisation </w:t>
            </w:r>
          </w:p>
        </w:tc>
        <w:tc>
          <w:tcPr>
            <w:tcW w:w="2788" w:type="dxa"/>
            <w:vAlign w:val="bottom"/>
          </w:tcPr>
          <w:p w14:paraId="152AFC32" w14:textId="77777777" w:rsidR="00C71457" w:rsidRPr="00941A47" w:rsidRDefault="00C71457" w:rsidP="00DA4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no vacuolisation </w:t>
            </w:r>
          </w:p>
        </w:tc>
      </w:tr>
    </w:tbl>
    <w:p w14:paraId="5141FA97" w14:textId="77777777" w:rsidR="002B0DC1" w:rsidRPr="00941A47" w:rsidRDefault="002B0DC1" w:rsidP="00720AD4">
      <w:pPr>
        <w:rPr>
          <w:lang w:val="en-GB"/>
        </w:rPr>
      </w:pPr>
    </w:p>
    <w:p w14:paraId="6B376605" w14:textId="77777777" w:rsidR="0007672C" w:rsidRPr="00941A47" w:rsidRDefault="0007672C" w:rsidP="0007672C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8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>: Detailed information for the histopathological findings in the hepatopancreas of big ramshorn snails exposed to metformin or guanylurea (for the qualitative examination)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3"/>
      </w:tblGrid>
      <w:tr w:rsidR="002B0DC1" w:rsidRPr="00941A47" w14:paraId="2BD6B605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751AEA0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metformin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23A4FDAE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0 µg/L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0BA4AF9E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 µg/L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47F1E4BD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100 µg/L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25E1042C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1000 µg/L</w:t>
            </w:r>
          </w:p>
        </w:tc>
        <w:tc>
          <w:tcPr>
            <w:tcW w:w="1383" w:type="dxa"/>
            <w:gridSpan w:val="3"/>
            <w:shd w:val="clear" w:color="auto" w:fill="auto"/>
            <w:noWrap/>
            <w:vAlign w:val="bottom"/>
            <w:hideMark/>
          </w:tcPr>
          <w:p w14:paraId="4469D9D6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10 000 µg/L</w:t>
            </w:r>
          </w:p>
        </w:tc>
      </w:tr>
      <w:tr w:rsidR="002B0DC1" w:rsidRPr="00941A47" w14:paraId="1795B339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7119809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enlarged lumen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29027048" w14:textId="77777777" w:rsidR="002B0DC1" w:rsidRPr="00941A47" w:rsidRDefault="0032791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5D9A39EB" w14:textId="77777777" w:rsidR="002B0DC1" w:rsidRPr="00941A47" w:rsidRDefault="0032791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0ACDC51" w14:textId="77777777" w:rsidR="002B0DC1" w:rsidRPr="00941A47" w:rsidRDefault="0032791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28CD124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F401104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7D9C1F9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7F32DD2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5731AC40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7AA00B9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3FEA7B25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1830E4A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BC7EA2D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7F6F8A26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7513D0C8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43D87F6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</w:tr>
      <w:tr w:rsidR="002B0DC1" w:rsidRPr="00941A47" w14:paraId="52EF2266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50956CA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bulging of apices DC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32536F5B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5E3C615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E32ED2B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2C166C9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090F088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3685E21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5F01832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6DCE18C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2C59838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316D6673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D0015E7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7552DBD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39C877F0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5AAE0894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618C0029" w14:textId="77777777" w:rsidR="002B0DC1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</w:tr>
      <w:tr w:rsidR="004672CF" w:rsidRPr="00941A47" w14:paraId="55C07BA7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3B078669" w14:textId="77777777" w:rsidR="004672CF" w:rsidRPr="00941A47" w:rsidRDefault="00F70377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compart</w:t>
            </w:r>
            <w:r w:rsidR="004672CF"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mentation DC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2ABC3E71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2B435CB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6805DD3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259C4085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7663F220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34C9E39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5D5EE06C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BD488D8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39298BD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69FA756E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877F6F2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D4970AA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573FFED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E2DFC98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540105D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</w:tr>
      <w:tr w:rsidR="004672CF" w:rsidRPr="00941A47" w14:paraId="64F77381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54549487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deformed nucleus DC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4BD2D73C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7297EA9E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91096B9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C7323A1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82AAAF6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7ED602E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88FA320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5971B101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9A05DE8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83F98BA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5AD2CC65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3F81AB4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0254754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712E367B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4ED0C24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</w:tr>
      <w:tr w:rsidR="004672CF" w:rsidRPr="00941A47" w14:paraId="316EAC32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0416FF13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irregular shape and number of CC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01441BE7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CEF0F89" w14:textId="77777777" w:rsidR="004672CF" w:rsidRPr="00941A47" w:rsidRDefault="00D3716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A33D176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60F78746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30D8410" w14:textId="77777777" w:rsidR="004672CF" w:rsidRPr="00941A47" w:rsidRDefault="00D3716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890286A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D6B32BE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34865A65" w14:textId="77777777" w:rsidR="004672CF" w:rsidRPr="00941A47" w:rsidRDefault="00D37164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146B773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30F879B1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76136A5" w14:textId="77777777" w:rsidR="004672CF" w:rsidRPr="00941A47" w:rsidRDefault="00D37164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77A2C62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2505A0A4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3F082ED" w14:textId="77777777" w:rsidR="004672CF" w:rsidRPr="00941A47" w:rsidRDefault="00D37164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1CDBA5A7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</w:tr>
      <w:tr w:rsidR="004672CF" w:rsidRPr="00941A47" w14:paraId="75E61B59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DD0BA4D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deformed nucleus CC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4B880865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3CB6DE3D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E7891F1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283A4D8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F57A13A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FD0EEBD" w14:textId="77777777" w:rsidR="004672CF" w:rsidRPr="00941A47" w:rsidRDefault="004672CF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7D6389C5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EA944D9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EC32374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F340543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9BAB961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B667024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3E8EDDF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9FA40DA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4096D7EB" w14:textId="77777777" w:rsidR="004672CF" w:rsidRPr="00941A47" w:rsidRDefault="004672CF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</w:tr>
      <w:tr w:rsidR="002B0DC1" w:rsidRPr="00941A47" w14:paraId="4EF5030E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7B42264" w14:textId="77777777" w:rsidR="002B0DC1" w:rsidRPr="00941A47" w:rsidRDefault="002B0DC1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vacuolisation CC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74980FF2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8A8AAE8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9B140A6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300A0D40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CAB2E23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E15BF0C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34EEA07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574F100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24E5A67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2EEED40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3105CD6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5C63424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5FCB34F9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1BC23E1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14:paraId="79B92608" w14:textId="77777777" w:rsidR="002B0DC1" w:rsidRPr="00941A47" w:rsidRDefault="00270518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</w:tr>
      <w:tr w:rsidR="00DA4232" w:rsidRPr="00941A47" w14:paraId="4911B8E3" w14:textId="77777777" w:rsidTr="00DA4232">
        <w:trPr>
          <w:trHeight w:val="288"/>
        </w:trPr>
        <w:tc>
          <w:tcPr>
            <w:tcW w:w="10207" w:type="dxa"/>
            <w:gridSpan w:val="16"/>
            <w:shd w:val="clear" w:color="auto" w:fill="auto"/>
            <w:noWrap/>
            <w:vAlign w:val="bottom"/>
            <w:hideMark/>
          </w:tcPr>
          <w:p w14:paraId="28831D8F" w14:textId="77777777" w:rsidR="00DA4232" w:rsidRPr="00941A47" w:rsidRDefault="00DA4232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0E4C2982" w14:textId="77777777" w:rsidTr="00DA4232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47EEB04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guanylurea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2AEEAA5B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0 µg/L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210A2EDD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100 µg/L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1EB4AAE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10 000 µg/L</w:t>
            </w: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  <w:hideMark/>
          </w:tcPr>
          <w:p w14:paraId="140D38D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20"/>
                <w:lang w:val="en-GB" w:eastAsia="en-GB"/>
              </w:rPr>
              <w:t>100 000 µg/L</w:t>
            </w:r>
          </w:p>
        </w:tc>
        <w:tc>
          <w:tcPr>
            <w:tcW w:w="138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5A4B1AB3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54DADF35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1AE129F5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enlarged lumen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4B136BA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315C2BB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4DC4A5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21CAD3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12F01D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36722B4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6AB0C56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B051AE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DE5093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569EACBD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055A5F4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0CC4C9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08A2491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6D6750EB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BB1C4A6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bulging of apices DC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1DD210B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ED6F77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7E18885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623F37C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E4C7303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5E51521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0686111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3F6086FE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527927E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A2BDA4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F624616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827A7D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745EA185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1F6FE0F9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2F982CE6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compartmentation DC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7BFF523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D00E51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6615B53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FF9734B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FC8CCB3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561E1A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71B33AB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999D2B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D361ED5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5049B57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36C4234D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D8AFEDE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78603F7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39BB7AAB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2216660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deformed nucleus DC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505515E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B350B76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D05ACF1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DC89C2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41B4EB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6A7DEC9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711A74B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EFDB84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6933D0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599A23F1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961B6E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4B3B543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7D3D74E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35E33514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85DD28D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irregular shape and number of CC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726362A8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9CCB566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D57F952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6304B4E0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69BD967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3F03110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10971B31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FFADB41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5BA05C9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6C7CBA3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80009A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47E038A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715A7263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6C2FC567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6878168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deformed nucleus CC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620455B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5B58205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EDCCC65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579A1A07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4DE5687E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4E67D77" w14:textId="77777777" w:rsidR="0007672C" w:rsidRPr="00941A47" w:rsidRDefault="0007672C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49683A5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3E91E11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D75C509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2A14F09E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005FAB1A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133C5C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6A37727B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07672C" w:rsidRPr="00941A47" w14:paraId="36899701" w14:textId="77777777" w:rsidTr="009027CF">
        <w:trPr>
          <w:trHeight w:val="288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14:paraId="7FB4EFC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vacuolisation CC</w:t>
            </w:r>
          </w:p>
        </w:tc>
        <w:tc>
          <w:tcPr>
            <w:tcW w:w="460" w:type="dxa"/>
            <w:shd w:val="clear" w:color="auto" w:fill="A6A6A6" w:themeFill="background1" w:themeFillShade="A6"/>
            <w:noWrap/>
            <w:vAlign w:val="bottom"/>
            <w:hideMark/>
          </w:tcPr>
          <w:p w14:paraId="5B5EE2AE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622B1B21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ABCACBD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233B89C8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3E217D32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5CCC234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3B4312F7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173B71EA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E8DCBDD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460" w:type="dxa"/>
            <w:shd w:val="clear" w:color="auto" w:fill="A6A6A6" w:themeFill="background1" w:themeFillShade="A6"/>
            <w:vAlign w:val="bottom"/>
          </w:tcPr>
          <w:p w14:paraId="00D2BD6C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14:paraId="2FB98D6F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C73B3D0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1383" w:type="dxa"/>
            <w:gridSpan w:val="3"/>
            <w:vMerge/>
            <w:shd w:val="clear" w:color="auto" w:fill="auto"/>
            <w:noWrap/>
            <w:vAlign w:val="bottom"/>
            <w:hideMark/>
          </w:tcPr>
          <w:p w14:paraId="7DC62BC1" w14:textId="77777777" w:rsidR="0007672C" w:rsidRPr="00941A47" w:rsidRDefault="0007672C" w:rsidP="002B0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772DFFF" w14:textId="77777777" w:rsidR="003B7865" w:rsidRPr="00941A47" w:rsidRDefault="003B7865" w:rsidP="00720AD4">
      <w:pPr>
        <w:rPr>
          <w:lang w:val="en-GB"/>
        </w:rPr>
      </w:pPr>
    </w:p>
    <w:p w14:paraId="6D082348" w14:textId="77777777" w:rsidR="00E82B94" w:rsidRPr="00F973CE" w:rsidRDefault="00E82B94" w:rsidP="00E82B94">
      <w:pPr>
        <w:pStyle w:val="Heading3"/>
        <w:numPr>
          <w:ilvl w:val="0"/>
          <w:numId w:val="1"/>
        </w:numPr>
        <w:rPr>
          <w:lang w:val="en-GB"/>
        </w:rPr>
      </w:pPr>
      <w:r w:rsidRPr="00941A47">
        <w:rPr>
          <w:lang w:val="en-GB"/>
        </w:rPr>
        <w:t>Statistical details</w:t>
      </w:r>
    </w:p>
    <w:p w14:paraId="6C3E85B4" w14:textId="77777777" w:rsidR="00F973CE" w:rsidRPr="00F973CE" w:rsidRDefault="00F973CE" w:rsidP="00F973CE">
      <w:pPr>
        <w:pStyle w:val="Caption"/>
        <w:keepNext/>
        <w:rPr>
          <w:lang w:val="en-US"/>
        </w:rPr>
      </w:pPr>
      <w:r w:rsidRPr="00F973CE">
        <w:rPr>
          <w:lang w:val="en-US"/>
        </w:rPr>
        <w:t xml:space="preserve">Tab. S. </w:t>
      </w:r>
      <w:r>
        <w:fldChar w:fldCharType="begin"/>
      </w:r>
      <w:r w:rsidRPr="00F973CE">
        <w:rPr>
          <w:lang w:val="en-US"/>
        </w:rPr>
        <w:instrText xml:space="preserve"> SEQ Tab._S. \* ARABIC </w:instrText>
      </w:r>
      <w:r>
        <w:fldChar w:fldCharType="separate"/>
      </w:r>
      <w:r w:rsidR="000858EB">
        <w:rPr>
          <w:noProof/>
          <w:lang w:val="en-US"/>
        </w:rPr>
        <w:t>9</w:t>
      </w:r>
      <w:r>
        <w:fldChar w:fldCharType="end"/>
      </w:r>
      <w:r w:rsidRPr="00F973CE">
        <w:rPr>
          <w:lang w:val="en-US"/>
        </w:rPr>
        <w:t xml:space="preserve">: </w:t>
      </w:r>
      <w:r w:rsidRPr="00941A47">
        <w:rPr>
          <w:lang w:val="en-GB"/>
        </w:rPr>
        <w:t>Number of individuals investigated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89"/>
        <w:gridCol w:w="1389"/>
        <w:gridCol w:w="1389"/>
        <w:gridCol w:w="1389"/>
        <w:gridCol w:w="1389"/>
      </w:tblGrid>
      <w:tr w:rsidR="00E82B94" w:rsidRPr="00941A47" w14:paraId="4403E7B6" w14:textId="77777777" w:rsidTr="00B93078">
        <w:trPr>
          <w:trHeight w:val="338"/>
        </w:trPr>
        <w:tc>
          <w:tcPr>
            <w:tcW w:w="908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59C30AB" w14:textId="77777777" w:rsidR="00E82B94" w:rsidRPr="00941A47" w:rsidRDefault="00E82B94" w:rsidP="00B9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Metformin</w:t>
            </w:r>
          </w:p>
        </w:tc>
      </w:tr>
      <w:tr w:rsidR="00E82B94" w:rsidRPr="00941A47" w14:paraId="389F04E5" w14:textId="77777777" w:rsidTr="00B93078">
        <w:trPr>
          <w:trHeight w:val="1324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D17EB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Nominal water concentrations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744E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 µg/L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9753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 µg/L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0D77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100 µg/L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5E8E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1000 µg/L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AC3CA3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10 000 µg/L</w:t>
            </w:r>
          </w:p>
        </w:tc>
      </w:tr>
      <w:tr w:rsidR="00E82B94" w:rsidRPr="00941A47" w14:paraId="704B6516" w14:textId="77777777" w:rsidTr="00B93078">
        <w:trPr>
          <w:trHeight w:val="552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B8A33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W</w:t>
            </w:r>
            <w:r w:rsidR="00E82B94"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eight [g]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1AB88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5E548D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DE7E6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A37BA6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B676C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n=18</w:t>
            </w:r>
          </w:p>
        </w:tc>
      </w:tr>
      <w:tr w:rsidR="00E82B94" w:rsidRPr="00941A47" w14:paraId="4846670C" w14:textId="77777777" w:rsidTr="00B93078">
        <w:trPr>
          <w:trHeight w:val="552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1E871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R</w:t>
            </w:r>
            <w:r w:rsidR="00E82B94"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elative Hsp70 level [rel. grey value]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7EEFCD0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n=14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656F28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C664931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n=13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12B9C9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6E3DD1" w14:textId="77777777" w:rsidR="00E82B94" w:rsidRPr="00941A47" w:rsidRDefault="00E82B94" w:rsidP="00B930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</w:tr>
      <w:tr w:rsidR="00E82B94" w:rsidRPr="00941A47" w14:paraId="4CCE6EB9" w14:textId="77777777" w:rsidTr="00B93078">
        <w:trPr>
          <w:trHeight w:val="552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EC1552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L</w:t>
            </w:r>
            <w:r w:rsidR="00E82B94"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ipid peroxide level [CHP-equiv./mg wet weight]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EFABC16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0E74E7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9A7A4C0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F6823A1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2BB512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</w:tr>
      <w:tr w:rsidR="00E82B94" w:rsidRPr="00941A47" w14:paraId="43B4FC61" w14:textId="77777777" w:rsidTr="00B93078">
        <w:trPr>
          <w:trHeight w:val="402"/>
        </w:trPr>
        <w:tc>
          <w:tcPr>
            <w:tcW w:w="9087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</w:tcPr>
          <w:p w14:paraId="267A7A5D" w14:textId="77777777" w:rsidR="00E82B94" w:rsidRPr="00941A47" w:rsidRDefault="00E82B94" w:rsidP="00B9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Guanylurea</w:t>
            </w:r>
          </w:p>
        </w:tc>
      </w:tr>
      <w:tr w:rsidR="00E82B94" w:rsidRPr="00941A47" w14:paraId="76C92498" w14:textId="77777777" w:rsidTr="00B93078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42F0BB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Nominal water concentrations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E117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0 µg/L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212D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100 µg/L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6B7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10 000 µg/L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7D0C26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100 000 µg/L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BA76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  <w:tr w:rsidR="00E82B94" w:rsidRPr="00941A47" w14:paraId="325832C1" w14:textId="77777777" w:rsidTr="00B93078">
        <w:trPr>
          <w:trHeight w:val="300"/>
        </w:trPr>
        <w:tc>
          <w:tcPr>
            <w:tcW w:w="214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8DD25B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BBFB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643A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CFF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7FBAB3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56FE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  <w:tr w:rsidR="00E82B94" w:rsidRPr="00941A47" w14:paraId="68EC012A" w14:textId="77777777" w:rsidTr="00B93078">
        <w:trPr>
          <w:trHeight w:val="495"/>
        </w:trPr>
        <w:tc>
          <w:tcPr>
            <w:tcW w:w="214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DFD7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B311F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2908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B0FA5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23EA9B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28F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  <w:tr w:rsidR="00E82B94" w:rsidRPr="00941A47" w14:paraId="28B42B95" w14:textId="77777777" w:rsidTr="00B93078">
        <w:trPr>
          <w:trHeight w:val="552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59115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W</w:t>
            </w:r>
            <w:r w:rsidR="00E82B94"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eight [g]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CBB0E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4DE1A3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D5F6A4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3D5E8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0771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  <w:tr w:rsidR="00E82B94" w:rsidRPr="00941A47" w14:paraId="0DAD027C" w14:textId="77777777" w:rsidTr="00B93078">
        <w:trPr>
          <w:trHeight w:val="552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F8A914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R</w:t>
            </w:r>
            <w:r w:rsidR="00E82B94"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elative Hsp70 level [rel. grey value]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7B35B7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C871F6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C8EB52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736B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66A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  <w:tr w:rsidR="00E82B94" w:rsidRPr="00941A47" w14:paraId="03659C49" w14:textId="77777777" w:rsidTr="00B93078">
        <w:trPr>
          <w:trHeight w:val="552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4F795" w14:textId="77777777" w:rsidR="00E82B94" w:rsidRPr="00941A47" w:rsidRDefault="002F4F9E" w:rsidP="00B93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L</w:t>
            </w:r>
            <w:r w:rsidR="00E82B94" w:rsidRPr="00941A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de-DE"/>
              </w:rPr>
              <w:t>ipid peroxide level [CHP-equiv./mg wet weight]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DAF33D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B2120D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B3A9E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4743A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n=15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AB8" w14:textId="77777777" w:rsidR="00E82B94" w:rsidRPr="00941A47" w:rsidRDefault="00E82B94" w:rsidP="00B9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</w:tr>
    </w:tbl>
    <w:p w14:paraId="6C2959E2" w14:textId="77777777" w:rsidR="00E82B94" w:rsidRPr="00941A47" w:rsidRDefault="00E82B94" w:rsidP="00E82B94">
      <w:pPr>
        <w:rPr>
          <w:lang w:val="en-GB"/>
        </w:rPr>
      </w:pPr>
    </w:p>
    <w:p w14:paraId="096A2A3E" w14:textId="77777777" w:rsidR="0007672C" w:rsidRPr="00941A47" w:rsidRDefault="0007672C" w:rsidP="0007672C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10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Details for the statistical analyses of the experiments with big ramshorn snail exposed to metformin or guanylurea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  <w:gridCol w:w="76"/>
      </w:tblGrid>
      <w:tr w:rsidR="0007672C" w:rsidRPr="00941A47" w14:paraId="3C1A175F" w14:textId="77777777" w:rsidTr="0007672C">
        <w:trPr>
          <w:gridAfter w:val="1"/>
          <w:wAfter w:w="76" w:type="dxa"/>
          <w:trHeight w:val="245"/>
        </w:trPr>
        <w:tc>
          <w:tcPr>
            <w:tcW w:w="3652" w:type="dxa"/>
            <w:vMerge w:val="restart"/>
          </w:tcPr>
          <w:p w14:paraId="48E338CE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Mortality</w:t>
            </w:r>
          </w:p>
        </w:tc>
        <w:tc>
          <w:tcPr>
            <w:tcW w:w="5560" w:type="dxa"/>
          </w:tcPr>
          <w:p w14:paraId="50071E16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metformin: COX-regression: df=4; χ</w:t>
            </w:r>
            <w:r w:rsidRPr="00941A47">
              <w:rPr>
                <w:vertAlign w:val="superscript"/>
                <w:lang w:val="en-GB"/>
              </w:rPr>
              <w:t>2</w:t>
            </w:r>
            <w:r w:rsidRPr="00941A47">
              <w:rPr>
                <w:lang w:val="en-GB"/>
              </w:rPr>
              <w:t>=1.09036*10</w:t>
            </w:r>
            <w:r w:rsidRPr="00941A47">
              <w:rPr>
                <w:vertAlign w:val="superscript"/>
                <w:lang w:val="en-GB"/>
              </w:rPr>
              <w:t>-8</w:t>
            </w:r>
            <w:r w:rsidRPr="00941A47">
              <w:rPr>
                <w:lang w:val="en-GB"/>
              </w:rPr>
              <w:t xml:space="preserve">; p=1; </w:t>
            </w:r>
          </w:p>
        </w:tc>
      </w:tr>
      <w:tr w:rsidR="0007672C" w:rsidRPr="00CB3842" w14:paraId="14651DFD" w14:textId="77777777" w:rsidTr="0007672C">
        <w:trPr>
          <w:gridAfter w:val="1"/>
          <w:wAfter w:w="76" w:type="dxa"/>
          <w:trHeight w:val="244"/>
        </w:trPr>
        <w:tc>
          <w:tcPr>
            <w:tcW w:w="3652" w:type="dxa"/>
            <w:vMerge/>
          </w:tcPr>
          <w:p w14:paraId="4FFF6822" w14:textId="77777777" w:rsidR="0007672C" w:rsidRPr="00941A47" w:rsidRDefault="0007672C" w:rsidP="00B93078">
            <w:pPr>
              <w:rPr>
                <w:lang w:val="en-GB"/>
              </w:rPr>
            </w:pPr>
          </w:p>
        </w:tc>
        <w:tc>
          <w:tcPr>
            <w:tcW w:w="5560" w:type="dxa"/>
          </w:tcPr>
          <w:p w14:paraId="144ACB47" w14:textId="77777777" w:rsidR="0007672C" w:rsidRPr="00941A47" w:rsidRDefault="0007672C" w:rsidP="00B93078">
            <w:pPr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guanylurea</w:t>
            </w:r>
            <w:proofErr w:type="spellEnd"/>
            <w:r w:rsidRPr="00941A47">
              <w:rPr>
                <w:lang w:val="en-GB"/>
              </w:rPr>
              <w:t>: COX-regression: df=3; χ</w:t>
            </w:r>
            <w:r w:rsidRPr="00941A47">
              <w:rPr>
                <w:vertAlign w:val="superscript"/>
                <w:lang w:val="en-GB"/>
              </w:rPr>
              <w:t>2</w:t>
            </w:r>
            <w:r w:rsidRPr="00941A47">
              <w:rPr>
                <w:lang w:val="en-GB"/>
              </w:rPr>
              <w:t>= 2.65 *10</w:t>
            </w:r>
            <w:r w:rsidRPr="00941A47">
              <w:rPr>
                <w:vertAlign w:val="superscript"/>
                <w:lang w:val="en-GB"/>
              </w:rPr>
              <w:t>-9</w:t>
            </w:r>
            <w:r w:rsidRPr="00941A47">
              <w:rPr>
                <w:lang w:val="en-GB"/>
              </w:rPr>
              <w:t>; p=1</w:t>
            </w:r>
          </w:p>
        </w:tc>
      </w:tr>
      <w:tr w:rsidR="0007672C" w:rsidRPr="00CB3842" w14:paraId="201FD7D6" w14:textId="77777777" w:rsidTr="0007672C">
        <w:trPr>
          <w:gridAfter w:val="1"/>
          <w:wAfter w:w="76" w:type="dxa"/>
          <w:trHeight w:val="612"/>
        </w:trPr>
        <w:tc>
          <w:tcPr>
            <w:tcW w:w="3652" w:type="dxa"/>
            <w:vMerge w:val="restart"/>
          </w:tcPr>
          <w:p w14:paraId="063C396C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Body weight</w:t>
            </w:r>
          </w:p>
        </w:tc>
        <w:tc>
          <w:tcPr>
            <w:tcW w:w="5560" w:type="dxa"/>
          </w:tcPr>
          <w:p w14:paraId="4F7394CA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 xml:space="preserve">metformin: nested ANOVA: df=4/8569; F=0.4503; p=0.7719; transformation with square root; </w:t>
            </w:r>
          </w:p>
        </w:tc>
      </w:tr>
      <w:tr w:rsidR="0007672C" w:rsidRPr="00CB3842" w14:paraId="5EFC94E4" w14:textId="77777777" w:rsidTr="0007672C">
        <w:trPr>
          <w:gridAfter w:val="1"/>
          <w:wAfter w:w="76" w:type="dxa"/>
          <w:trHeight w:val="611"/>
        </w:trPr>
        <w:tc>
          <w:tcPr>
            <w:tcW w:w="3652" w:type="dxa"/>
            <w:vMerge/>
          </w:tcPr>
          <w:p w14:paraId="00A7E70A" w14:textId="77777777" w:rsidR="0007672C" w:rsidRPr="00941A47" w:rsidRDefault="0007672C" w:rsidP="00B93078">
            <w:pPr>
              <w:rPr>
                <w:lang w:val="en-GB"/>
              </w:rPr>
            </w:pPr>
          </w:p>
        </w:tc>
        <w:tc>
          <w:tcPr>
            <w:tcW w:w="5560" w:type="dxa"/>
          </w:tcPr>
          <w:p w14:paraId="44572A3F" w14:textId="77777777" w:rsidR="0007672C" w:rsidRPr="00941A47" w:rsidRDefault="0007672C" w:rsidP="00B93078">
            <w:pPr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guanylurea</w:t>
            </w:r>
            <w:proofErr w:type="spellEnd"/>
            <w:r w:rsidRPr="00941A47">
              <w:rPr>
                <w:lang w:val="en-GB"/>
              </w:rPr>
              <w:t>: nested ANOVA: df=11/69; F= 3.6227; p=0.0172; transformation with log; Dunnett’s test: all p-values &gt; 0.05</w:t>
            </w:r>
          </w:p>
        </w:tc>
      </w:tr>
      <w:tr w:rsidR="0007672C" w:rsidRPr="00CB3842" w14:paraId="03EEBA9C" w14:textId="77777777" w:rsidTr="0007672C">
        <w:trPr>
          <w:gridAfter w:val="1"/>
          <w:wAfter w:w="76" w:type="dxa"/>
          <w:trHeight w:val="367"/>
        </w:trPr>
        <w:tc>
          <w:tcPr>
            <w:tcW w:w="3652" w:type="dxa"/>
            <w:vMerge w:val="restart"/>
          </w:tcPr>
          <w:p w14:paraId="1AE8EA9D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Stress protein level</w:t>
            </w:r>
          </w:p>
        </w:tc>
        <w:tc>
          <w:tcPr>
            <w:tcW w:w="5560" w:type="dxa"/>
          </w:tcPr>
          <w:p w14:paraId="747D3F35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 xml:space="preserve">metformin: nested ANOVA: df=4/57; F=1.9976; p=0.1071; </w:t>
            </w:r>
          </w:p>
        </w:tc>
      </w:tr>
      <w:tr w:rsidR="0007672C" w:rsidRPr="00CB3842" w14:paraId="02F687DE" w14:textId="77777777" w:rsidTr="0007672C">
        <w:trPr>
          <w:gridAfter w:val="1"/>
          <w:wAfter w:w="76" w:type="dxa"/>
          <w:trHeight w:val="367"/>
        </w:trPr>
        <w:tc>
          <w:tcPr>
            <w:tcW w:w="3652" w:type="dxa"/>
            <w:vMerge/>
          </w:tcPr>
          <w:p w14:paraId="7879AAF1" w14:textId="77777777" w:rsidR="0007672C" w:rsidRPr="00941A47" w:rsidRDefault="0007672C" w:rsidP="00B93078">
            <w:pPr>
              <w:rPr>
                <w:lang w:val="en-GB"/>
              </w:rPr>
            </w:pPr>
          </w:p>
        </w:tc>
        <w:tc>
          <w:tcPr>
            <w:tcW w:w="5560" w:type="dxa"/>
          </w:tcPr>
          <w:p w14:paraId="6E9FC932" w14:textId="77777777" w:rsidR="0007672C" w:rsidRPr="00941A47" w:rsidRDefault="0007672C" w:rsidP="00B93078">
            <w:pPr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guanylurea</w:t>
            </w:r>
            <w:proofErr w:type="spellEnd"/>
            <w:r w:rsidRPr="00941A47">
              <w:rPr>
                <w:lang w:val="en-GB"/>
              </w:rPr>
              <w:t>: nested ANOVA: df=11/41; F=4.3880; p=0.0091; Dunnett’s test: all p-values &gt; 0.05</w:t>
            </w:r>
          </w:p>
        </w:tc>
      </w:tr>
      <w:tr w:rsidR="0007672C" w:rsidRPr="00CB3842" w14:paraId="5E42897F" w14:textId="77777777" w:rsidTr="0007672C">
        <w:trPr>
          <w:gridAfter w:val="1"/>
          <w:wAfter w:w="76" w:type="dxa"/>
          <w:trHeight w:val="245"/>
        </w:trPr>
        <w:tc>
          <w:tcPr>
            <w:tcW w:w="3652" w:type="dxa"/>
            <w:vMerge w:val="restart"/>
          </w:tcPr>
          <w:p w14:paraId="46C6F723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Lipid peroxide level</w:t>
            </w:r>
          </w:p>
        </w:tc>
        <w:tc>
          <w:tcPr>
            <w:tcW w:w="5560" w:type="dxa"/>
          </w:tcPr>
          <w:p w14:paraId="5A03C8FD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 xml:space="preserve">metformin: nested ANOVA: df=4/59; F=1.6092; p=0.1264; </w:t>
            </w:r>
          </w:p>
        </w:tc>
      </w:tr>
      <w:tr w:rsidR="0007672C" w:rsidRPr="00CB3842" w14:paraId="7E3FB6D8" w14:textId="77777777" w:rsidTr="0007672C">
        <w:trPr>
          <w:gridAfter w:val="1"/>
          <w:wAfter w:w="76" w:type="dxa"/>
          <w:trHeight w:val="244"/>
        </w:trPr>
        <w:tc>
          <w:tcPr>
            <w:tcW w:w="3652" w:type="dxa"/>
            <w:vMerge/>
          </w:tcPr>
          <w:p w14:paraId="39A1A315" w14:textId="77777777" w:rsidR="0007672C" w:rsidRPr="00941A47" w:rsidRDefault="0007672C" w:rsidP="00B93078">
            <w:pPr>
              <w:rPr>
                <w:lang w:val="en-GB"/>
              </w:rPr>
            </w:pPr>
          </w:p>
        </w:tc>
        <w:tc>
          <w:tcPr>
            <w:tcW w:w="5560" w:type="dxa"/>
          </w:tcPr>
          <w:p w14:paraId="08FA1D39" w14:textId="77777777" w:rsidR="0007672C" w:rsidRPr="00941A47" w:rsidRDefault="0007672C" w:rsidP="00B93078">
            <w:pPr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guanylurea</w:t>
            </w:r>
            <w:proofErr w:type="spellEnd"/>
            <w:r w:rsidRPr="00941A47">
              <w:rPr>
                <w:lang w:val="en-GB"/>
              </w:rPr>
              <w:t>: nested ANOVA: df=11/47; F=0.4929; p=0.6889</w:t>
            </w:r>
          </w:p>
        </w:tc>
      </w:tr>
      <w:tr w:rsidR="0007672C" w:rsidRPr="00CB3842" w14:paraId="31C98B64" w14:textId="77777777" w:rsidTr="0007672C">
        <w:trPr>
          <w:gridAfter w:val="1"/>
          <w:wAfter w:w="76" w:type="dxa"/>
          <w:trHeight w:val="612"/>
        </w:trPr>
        <w:tc>
          <w:tcPr>
            <w:tcW w:w="3652" w:type="dxa"/>
            <w:vMerge w:val="restart"/>
          </w:tcPr>
          <w:p w14:paraId="6D5683F0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Histopathology of hepatopancreas</w:t>
            </w:r>
          </w:p>
        </w:tc>
        <w:tc>
          <w:tcPr>
            <w:tcW w:w="5560" w:type="dxa"/>
          </w:tcPr>
          <w:p w14:paraId="2B10779D" w14:textId="77777777" w:rsidR="0007672C" w:rsidRPr="00941A47" w:rsidRDefault="0007672C" w:rsidP="00B93078">
            <w:pPr>
              <w:rPr>
                <w:lang w:val="en-GB"/>
              </w:rPr>
            </w:pPr>
            <w:r w:rsidRPr="00941A47">
              <w:rPr>
                <w:lang w:val="en-GB"/>
              </w:rPr>
              <w:t>metformin: Likelihood-ratio-χ</w:t>
            </w:r>
            <w:r w:rsidRPr="00941A47">
              <w:rPr>
                <w:vertAlign w:val="superscript"/>
                <w:lang w:val="en-GB"/>
              </w:rPr>
              <w:t>2</w:t>
            </w:r>
            <w:r w:rsidRPr="00941A47">
              <w:rPr>
                <w:lang w:val="en-GB"/>
              </w:rPr>
              <w:t>-test df=8; χ</w:t>
            </w:r>
            <w:r w:rsidRPr="00941A47">
              <w:rPr>
                <w:vertAlign w:val="superscript"/>
                <w:lang w:val="en-GB"/>
              </w:rPr>
              <w:t>2</w:t>
            </w:r>
            <w:r w:rsidRPr="00941A47">
              <w:rPr>
                <w:lang w:val="en-GB"/>
              </w:rPr>
              <w:t>=7.193; p=0.5159;</w:t>
            </w:r>
          </w:p>
        </w:tc>
      </w:tr>
      <w:tr w:rsidR="0007672C" w:rsidRPr="00CB3842" w14:paraId="74EF5A5D" w14:textId="77777777" w:rsidTr="0007672C">
        <w:trPr>
          <w:gridAfter w:val="1"/>
          <w:wAfter w:w="76" w:type="dxa"/>
          <w:trHeight w:val="611"/>
        </w:trPr>
        <w:tc>
          <w:tcPr>
            <w:tcW w:w="3652" w:type="dxa"/>
            <w:vMerge/>
          </w:tcPr>
          <w:p w14:paraId="1BF54E80" w14:textId="77777777" w:rsidR="0007672C" w:rsidRPr="00941A47" w:rsidRDefault="0007672C" w:rsidP="00B93078">
            <w:pPr>
              <w:rPr>
                <w:lang w:val="en-GB"/>
              </w:rPr>
            </w:pPr>
          </w:p>
        </w:tc>
        <w:tc>
          <w:tcPr>
            <w:tcW w:w="5560" w:type="dxa"/>
          </w:tcPr>
          <w:p w14:paraId="2CD14FCE" w14:textId="77777777" w:rsidR="0007672C" w:rsidRPr="00941A47" w:rsidRDefault="0007672C" w:rsidP="00B93078">
            <w:pPr>
              <w:rPr>
                <w:lang w:val="en-GB"/>
              </w:rPr>
            </w:pPr>
            <w:proofErr w:type="spellStart"/>
            <w:r w:rsidRPr="00941A47">
              <w:rPr>
                <w:lang w:val="en-GB"/>
              </w:rPr>
              <w:t>guanylurea</w:t>
            </w:r>
            <w:proofErr w:type="spellEnd"/>
            <w:r w:rsidRPr="00941A47">
              <w:rPr>
                <w:lang w:val="en-GB"/>
              </w:rPr>
              <w:t>: Likelihood-ratio-χ</w:t>
            </w:r>
            <w:r w:rsidRPr="00941A47">
              <w:rPr>
                <w:vertAlign w:val="superscript"/>
                <w:lang w:val="en-GB"/>
              </w:rPr>
              <w:t>2</w:t>
            </w:r>
            <w:r w:rsidRPr="00941A47">
              <w:rPr>
                <w:lang w:val="en-GB"/>
              </w:rPr>
              <w:t>-test: df=6; χ</w:t>
            </w:r>
            <w:r w:rsidRPr="00941A47">
              <w:rPr>
                <w:vertAlign w:val="superscript"/>
                <w:lang w:val="en-GB"/>
              </w:rPr>
              <w:t>2</w:t>
            </w:r>
            <w:r w:rsidRPr="00941A47">
              <w:rPr>
                <w:lang w:val="en-GB"/>
              </w:rPr>
              <w:t>=31.044; p&lt;0.0001; pairwise comparison: (0 µg/L|100 000 µg/L): p=0.0018</w:t>
            </w:r>
          </w:p>
        </w:tc>
      </w:tr>
      <w:tr w:rsidR="00C448C5" w:rsidRPr="00941A47" w14:paraId="6361E596" w14:textId="77777777" w:rsidTr="00C4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3"/>
          </w:tcPr>
          <w:p w14:paraId="1D6A9B65" w14:textId="77777777" w:rsidR="00941A47" w:rsidRDefault="00941A47" w:rsidP="00C448C5">
            <w:pPr>
              <w:pStyle w:val="Caption"/>
              <w:keepNext/>
              <w:rPr>
                <w:lang w:val="en-GB"/>
              </w:rPr>
            </w:pPr>
          </w:p>
          <w:p w14:paraId="1DD8440A" w14:textId="77777777" w:rsidR="00C448C5" w:rsidRPr="00941A47" w:rsidRDefault="00C448C5" w:rsidP="00C448C5">
            <w:pPr>
              <w:pStyle w:val="Caption"/>
              <w:keepNext/>
              <w:rPr>
                <w:lang w:val="en-GB"/>
              </w:rPr>
            </w:pPr>
            <w:r w:rsidRPr="00941A47">
              <w:rPr>
                <w:lang w:val="en-GB"/>
              </w:rPr>
              <w:t xml:space="preserve">Fig. S. </w:t>
            </w:r>
            <w:r w:rsidRPr="00941A47">
              <w:rPr>
                <w:lang w:val="en-GB"/>
              </w:rPr>
              <w:fldChar w:fldCharType="begin"/>
            </w:r>
            <w:r w:rsidRPr="00941A47">
              <w:rPr>
                <w:lang w:val="en-GB"/>
              </w:rPr>
              <w:instrText xml:space="preserve"> SEQ Fig._S. \* ARABIC </w:instrText>
            </w:r>
            <w:r w:rsidRPr="00941A47">
              <w:rPr>
                <w:lang w:val="en-GB"/>
              </w:rPr>
              <w:fldChar w:fldCharType="separate"/>
            </w:r>
            <w:r w:rsidR="007E47EE" w:rsidRPr="00941A47">
              <w:rPr>
                <w:noProof/>
                <w:lang w:val="en-GB"/>
              </w:rPr>
              <w:t>1</w:t>
            </w:r>
            <w:r w:rsidRPr="00941A47">
              <w:rPr>
                <w:lang w:val="en-GB"/>
              </w:rPr>
              <w:fldChar w:fldCharType="end"/>
            </w:r>
            <w:r w:rsidRPr="00941A47">
              <w:rPr>
                <w:lang w:val="en-GB"/>
              </w:rPr>
              <w:t>: Statistical analysis - the histopathological analysi</w:t>
            </w:r>
            <w:r w:rsidR="002F4F9E" w:rsidRPr="00941A47">
              <w:rPr>
                <w:lang w:val="en-GB"/>
              </w:rPr>
              <w:t>s of the hepatopancreas of big r</w:t>
            </w:r>
            <w:r w:rsidRPr="00941A47">
              <w:rPr>
                <w:lang w:val="en-GB"/>
              </w:rPr>
              <w:t>amshorn snail exposed to guanylurea</w:t>
            </w:r>
            <w:r w:rsidR="002F4F9E" w:rsidRPr="00941A47">
              <w:rPr>
                <w:lang w:val="en-GB"/>
              </w:rPr>
              <w:t xml:space="preserve"> (comparison of all gro</w:t>
            </w:r>
            <w:r w:rsidR="00B252A0" w:rsidRPr="00941A47">
              <w:rPr>
                <w:lang w:val="en-GB"/>
              </w:rPr>
              <w:t>u</w:t>
            </w:r>
            <w:r w:rsidR="002F4F9E" w:rsidRPr="00941A47">
              <w:rPr>
                <w:lang w:val="en-GB"/>
              </w:rPr>
              <w:t>p</w:t>
            </w:r>
            <w:r w:rsidR="00B252A0" w:rsidRPr="00941A47">
              <w:rPr>
                <w:lang w:val="en-GB"/>
              </w:rPr>
              <w:t>s)</w:t>
            </w:r>
          </w:p>
          <w:p w14:paraId="0CB6FF04" w14:textId="77777777" w:rsidR="00C448C5" w:rsidRPr="00941A47" w:rsidRDefault="00C448C5" w:rsidP="009306DD">
            <w:pPr>
              <w:rPr>
                <w:lang w:val="en-GB"/>
              </w:rPr>
            </w:pPr>
            <w:r w:rsidRPr="00941A47">
              <w:rPr>
                <w:noProof/>
                <w:lang w:val="en-GB" w:eastAsia="en-GB"/>
              </w:rPr>
              <w:drawing>
                <wp:inline distT="0" distB="0" distL="0" distR="0" wp14:anchorId="0689E215" wp14:editId="72B2E3E4">
                  <wp:extent cx="4313294" cy="11507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_SchneckenGH_Likelihoo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94" cy="11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8C5" w:rsidRPr="00941A47" w14:paraId="6C8F9F44" w14:textId="77777777" w:rsidTr="00C4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3"/>
          </w:tcPr>
          <w:p w14:paraId="3DB1A0FB" w14:textId="77777777" w:rsidR="00C448C5" w:rsidRPr="00941A47" w:rsidRDefault="00C448C5" w:rsidP="00C448C5">
            <w:pPr>
              <w:pStyle w:val="Caption"/>
              <w:keepNext/>
              <w:rPr>
                <w:lang w:val="en-GB"/>
              </w:rPr>
            </w:pPr>
            <w:r w:rsidRPr="00941A47">
              <w:rPr>
                <w:lang w:val="en-GB"/>
              </w:rPr>
              <w:t xml:space="preserve">Fig. S. </w:t>
            </w:r>
            <w:r w:rsidRPr="00941A47">
              <w:rPr>
                <w:lang w:val="en-GB"/>
              </w:rPr>
              <w:fldChar w:fldCharType="begin"/>
            </w:r>
            <w:r w:rsidRPr="00941A47">
              <w:rPr>
                <w:lang w:val="en-GB"/>
              </w:rPr>
              <w:instrText xml:space="preserve"> SEQ Fig._S. \* ARABIC </w:instrText>
            </w:r>
            <w:r w:rsidRPr="00941A47">
              <w:rPr>
                <w:lang w:val="en-GB"/>
              </w:rPr>
              <w:fldChar w:fldCharType="separate"/>
            </w:r>
            <w:r w:rsidR="007E47EE" w:rsidRPr="00941A47">
              <w:rPr>
                <w:noProof/>
                <w:lang w:val="en-GB"/>
              </w:rPr>
              <w:t>2</w:t>
            </w:r>
            <w:r w:rsidRPr="00941A47">
              <w:rPr>
                <w:lang w:val="en-GB"/>
              </w:rPr>
              <w:fldChar w:fldCharType="end"/>
            </w:r>
            <w:r w:rsidRPr="00941A47">
              <w:rPr>
                <w:lang w:val="en-GB"/>
              </w:rPr>
              <w:t xml:space="preserve">: </w:t>
            </w:r>
            <w:r w:rsidR="00B252A0" w:rsidRPr="00941A47">
              <w:rPr>
                <w:lang w:val="en-GB"/>
              </w:rPr>
              <w:t>Single c</w:t>
            </w:r>
            <w:r w:rsidRPr="00941A47">
              <w:rPr>
                <w:lang w:val="en-GB"/>
              </w:rPr>
              <w:t>omparison of the control group with the exposure group of 100 000 µg/L guanylurea</w:t>
            </w:r>
          </w:p>
          <w:p w14:paraId="62798FD4" w14:textId="77777777" w:rsidR="00C448C5" w:rsidRPr="00941A47" w:rsidRDefault="00C448C5" w:rsidP="009306DD">
            <w:pPr>
              <w:rPr>
                <w:lang w:val="en-GB"/>
              </w:rPr>
            </w:pPr>
            <w:r w:rsidRPr="00941A47">
              <w:rPr>
                <w:noProof/>
                <w:lang w:val="en-GB" w:eastAsia="en-GB"/>
              </w:rPr>
              <w:drawing>
                <wp:inline distT="0" distB="0" distL="0" distR="0" wp14:anchorId="53DD9EBC" wp14:editId="781F6457">
                  <wp:extent cx="4313294" cy="118882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_SchneckenGH_Likelihood_K_100.0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94" cy="118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DD914" w14:textId="77777777" w:rsidR="00C448C5" w:rsidRPr="00941A47" w:rsidRDefault="00C448C5" w:rsidP="009306DD">
      <w:pPr>
        <w:rPr>
          <w:lang w:val="en-GB"/>
        </w:rPr>
      </w:pPr>
    </w:p>
    <w:p w14:paraId="45DDCB54" w14:textId="77777777" w:rsidR="00B252A0" w:rsidRPr="00941A47" w:rsidRDefault="00B252A0" w:rsidP="00B252A0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Fig.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Fig._S. \* ARABIC </w:instrText>
      </w:r>
      <w:r w:rsidRPr="00941A47">
        <w:rPr>
          <w:lang w:val="en-GB"/>
        </w:rPr>
        <w:fldChar w:fldCharType="separate"/>
      </w:r>
      <w:r w:rsidR="007E47EE" w:rsidRPr="00941A47">
        <w:rPr>
          <w:noProof/>
          <w:lang w:val="en-GB"/>
        </w:rPr>
        <w:t>3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Statistical analysis - the histopathological analysis of the hepatopancreas of big </w:t>
      </w:r>
      <w:r w:rsidR="002F4F9E" w:rsidRPr="00941A47">
        <w:rPr>
          <w:lang w:val="en-GB"/>
        </w:rPr>
        <w:t>r</w:t>
      </w:r>
      <w:r w:rsidRPr="00941A47">
        <w:rPr>
          <w:lang w:val="en-GB"/>
        </w:rPr>
        <w:t>amshorn snail exposed to metformin</w:t>
      </w:r>
    </w:p>
    <w:p w14:paraId="68CE210B" w14:textId="77777777" w:rsidR="009306DD" w:rsidRPr="00941A47" w:rsidRDefault="00B252A0" w:rsidP="009306DD">
      <w:pPr>
        <w:keepNext/>
        <w:rPr>
          <w:lang w:val="en-GB"/>
        </w:rPr>
      </w:pPr>
      <w:r w:rsidRPr="00941A47">
        <w:rPr>
          <w:noProof/>
          <w:lang w:val="en-GB" w:eastAsia="en-GB"/>
        </w:rPr>
        <w:drawing>
          <wp:inline distT="0" distB="0" distL="0" distR="0" wp14:anchorId="675959D6" wp14:editId="69D846DF">
            <wp:extent cx="4374259" cy="1143099"/>
            <wp:effectExtent l="0" t="0" r="762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_SchneckenMF_Likeliho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259" cy="114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806E" w14:textId="77777777" w:rsidR="009306DD" w:rsidRPr="00941A47" w:rsidRDefault="009306DD" w:rsidP="009306DD">
      <w:pPr>
        <w:rPr>
          <w:lang w:val="en-GB"/>
        </w:rPr>
      </w:pPr>
    </w:p>
    <w:p w14:paraId="2E09E935" w14:textId="77777777" w:rsidR="008A1F16" w:rsidRPr="00941A47" w:rsidRDefault="00A433E8" w:rsidP="00C71457">
      <w:pPr>
        <w:pStyle w:val="Heading3"/>
        <w:numPr>
          <w:ilvl w:val="0"/>
          <w:numId w:val="1"/>
        </w:numPr>
        <w:rPr>
          <w:lang w:val="en-GB"/>
        </w:rPr>
      </w:pPr>
      <w:r w:rsidRPr="00941A47">
        <w:rPr>
          <w:lang w:val="en-GB"/>
        </w:rPr>
        <w:t>CRED-criteria</w:t>
      </w:r>
    </w:p>
    <w:p w14:paraId="4D4469A6" w14:textId="77777777" w:rsidR="00B252A0" w:rsidRPr="00941A47" w:rsidRDefault="00B252A0" w:rsidP="00B252A0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11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 xml:space="preserve">: Details about the fulfilment of the criteria for reporting and evaluation ecotoxicity data (CRED) according to </w:t>
      </w:r>
      <w:proofErr w:type="spellStart"/>
      <w:r w:rsidRPr="00941A47">
        <w:rPr>
          <w:lang w:val="en-GB"/>
        </w:rPr>
        <w:t>Moermond</w:t>
      </w:r>
      <w:proofErr w:type="spellEnd"/>
      <w:r w:rsidRPr="00941A47">
        <w:rPr>
          <w:lang w:val="en-GB"/>
        </w:rPr>
        <w:t xml:space="preserve">, </w:t>
      </w:r>
      <w:proofErr w:type="spellStart"/>
      <w:r w:rsidRPr="00941A47">
        <w:rPr>
          <w:lang w:val="en-GB"/>
        </w:rPr>
        <w:t>Kase</w:t>
      </w:r>
      <w:proofErr w:type="spellEnd"/>
      <w:r w:rsidRPr="00941A47">
        <w:rPr>
          <w:lang w:val="en-GB"/>
        </w:rPr>
        <w:t xml:space="preserve"> et al. (2016)</w:t>
      </w:r>
      <w:r w:rsidR="006F3FA0" w:rsidRPr="00941A47">
        <w:rPr>
          <w:lang w:val="en-GB"/>
        </w:rPr>
        <w:t xml:space="preserve"> for the experiment with </w:t>
      </w:r>
      <w:r w:rsidR="006F3FA0" w:rsidRPr="00941A47">
        <w:rPr>
          <w:i/>
          <w:lang w:val="en-GB"/>
        </w:rPr>
        <w:t>Planorbarius corneus</w:t>
      </w:r>
      <w:r w:rsidR="006F3FA0" w:rsidRPr="00941A47">
        <w:rPr>
          <w:lang w:val="en-GB"/>
        </w:rPr>
        <w:t xml:space="preserve"> exposed to metformin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72"/>
        <w:gridCol w:w="9"/>
        <w:gridCol w:w="4292"/>
        <w:gridCol w:w="30"/>
      </w:tblGrid>
      <w:tr w:rsidR="008A1F16" w:rsidRPr="00CB3842" w14:paraId="1592B520" w14:textId="77777777" w:rsidTr="00A641F5">
        <w:trPr>
          <w:gridAfter w:val="1"/>
          <w:wAfter w:w="30" w:type="dxa"/>
          <w:trHeight w:val="125"/>
        </w:trPr>
        <w:tc>
          <w:tcPr>
            <w:tcW w:w="8583" w:type="dxa"/>
            <w:gridSpan w:val="4"/>
          </w:tcPr>
          <w:p w14:paraId="5495E583" w14:textId="77777777" w:rsidR="008A1F16" w:rsidRPr="00941A47" w:rsidRDefault="008A1F16" w:rsidP="00A641F5">
            <w:pPr>
              <w:pStyle w:val="Default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941A47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CRED-criteria: Exposure of big Ramshorn snail to </w:t>
            </w:r>
            <w:r w:rsidR="00A641F5" w:rsidRPr="00941A47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metformin</w:t>
            </w:r>
          </w:p>
        </w:tc>
      </w:tr>
      <w:tr w:rsidR="008A1F16" w:rsidRPr="00941A47" w14:paraId="5345208F" w14:textId="77777777" w:rsidTr="00A641F5">
        <w:trPr>
          <w:gridAfter w:val="1"/>
          <w:wAfter w:w="30" w:type="dxa"/>
          <w:trHeight w:val="107"/>
        </w:trPr>
        <w:tc>
          <w:tcPr>
            <w:tcW w:w="8583" w:type="dxa"/>
            <w:gridSpan w:val="4"/>
          </w:tcPr>
          <w:p w14:paraId="383B3AA2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941A47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1. General information </w:t>
            </w:r>
          </w:p>
        </w:tc>
      </w:tr>
      <w:tr w:rsidR="008A1F16" w:rsidRPr="00CB3842" w14:paraId="7BE0AFFC" w14:textId="77777777" w:rsidTr="007952FE">
        <w:trPr>
          <w:gridAfter w:val="1"/>
          <w:wAfter w:w="30" w:type="dxa"/>
          <w:trHeight w:val="125"/>
        </w:trPr>
        <w:tc>
          <w:tcPr>
            <w:tcW w:w="4291" w:type="dxa"/>
            <w:gridSpan w:val="3"/>
          </w:tcPr>
          <w:p w14:paraId="1DFEE14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Purpose </w:t>
            </w:r>
          </w:p>
        </w:tc>
        <w:tc>
          <w:tcPr>
            <w:tcW w:w="4292" w:type="dxa"/>
          </w:tcPr>
          <w:p w14:paraId="5614ED4E" w14:textId="77777777" w:rsidR="008A1F16" w:rsidRPr="00941A47" w:rsidRDefault="008A1F16" w:rsidP="00A641F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Aim of the study was to investigate the effect of 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metformin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on the health of big Ramshorn snail.</w:t>
            </w:r>
          </w:p>
        </w:tc>
      </w:tr>
      <w:tr w:rsidR="008A1F16" w:rsidRPr="00CB3842" w14:paraId="0F1F061A" w14:textId="77777777" w:rsidTr="007952FE">
        <w:trPr>
          <w:gridAfter w:val="1"/>
          <w:wAfter w:w="30" w:type="dxa"/>
          <w:trHeight w:val="238"/>
        </w:trPr>
        <w:tc>
          <w:tcPr>
            <w:tcW w:w="4291" w:type="dxa"/>
            <w:gridSpan w:val="3"/>
          </w:tcPr>
          <w:p w14:paraId="75CC50E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Endpoints </w:t>
            </w:r>
          </w:p>
        </w:tc>
        <w:tc>
          <w:tcPr>
            <w:tcW w:w="4292" w:type="dxa"/>
          </w:tcPr>
          <w:p w14:paraId="3A489F96" w14:textId="77777777" w:rsidR="008A1F16" w:rsidRPr="00941A47" w:rsidRDefault="008A1F16" w:rsidP="00A641F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Histopathological investigation of the 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hepatopancreas, analyses of stress protein (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Hsp70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and lipid peroxide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level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, analysis of weight</w:t>
            </w:r>
          </w:p>
        </w:tc>
      </w:tr>
      <w:tr w:rsidR="008A1F16" w:rsidRPr="00941A47" w14:paraId="279F7CC3" w14:textId="77777777" w:rsidTr="007952FE">
        <w:trPr>
          <w:gridAfter w:val="1"/>
          <w:wAfter w:w="30" w:type="dxa"/>
          <w:trHeight w:val="107"/>
        </w:trPr>
        <w:tc>
          <w:tcPr>
            <w:tcW w:w="8583" w:type="dxa"/>
            <w:gridSpan w:val="4"/>
          </w:tcPr>
          <w:p w14:paraId="3439C74C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941A47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2. Test design </w:t>
            </w:r>
          </w:p>
        </w:tc>
      </w:tr>
      <w:tr w:rsidR="008A1F16" w:rsidRPr="00CB3842" w14:paraId="172CDE38" w14:textId="77777777" w:rsidTr="007952FE">
        <w:trPr>
          <w:gridAfter w:val="1"/>
          <w:wAfter w:w="30" w:type="dxa"/>
          <w:trHeight w:val="126"/>
        </w:trPr>
        <w:tc>
          <w:tcPr>
            <w:tcW w:w="4291" w:type="dxa"/>
            <w:gridSpan w:val="3"/>
          </w:tcPr>
          <w:p w14:paraId="2C8209A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Standard </w:t>
            </w:r>
          </w:p>
        </w:tc>
        <w:tc>
          <w:tcPr>
            <w:tcW w:w="4292" w:type="dxa"/>
          </w:tcPr>
          <w:p w14:paraId="13B80F3A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performed according to a standard procedure </w:t>
            </w:r>
          </w:p>
        </w:tc>
      </w:tr>
      <w:tr w:rsidR="008A1F16" w:rsidRPr="00941A47" w14:paraId="305EB362" w14:textId="77777777" w:rsidTr="007952FE">
        <w:trPr>
          <w:gridAfter w:val="1"/>
          <w:wAfter w:w="30" w:type="dxa"/>
          <w:trHeight w:val="126"/>
        </w:trPr>
        <w:tc>
          <w:tcPr>
            <w:tcW w:w="4291" w:type="dxa"/>
            <w:gridSpan w:val="3"/>
          </w:tcPr>
          <w:p w14:paraId="2F55BC0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GLP </w:t>
            </w:r>
          </w:p>
        </w:tc>
        <w:tc>
          <w:tcPr>
            <w:tcW w:w="4292" w:type="dxa"/>
          </w:tcPr>
          <w:p w14:paraId="071AF612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GLP-accredited </w:t>
            </w:r>
          </w:p>
        </w:tc>
      </w:tr>
      <w:tr w:rsidR="008A1F16" w:rsidRPr="00941A47" w14:paraId="3448A2AA" w14:textId="77777777" w:rsidTr="007952FE">
        <w:trPr>
          <w:gridAfter w:val="1"/>
          <w:wAfter w:w="30" w:type="dxa"/>
          <w:trHeight w:val="238"/>
        </w:trPr>
        <w:tc>
          <w:tcPr>
            <w:tcW w:w="4291" w:type="dxa"/>
            <w:gridSpan w:val="3"/>
          </w:tcPr>
          <w:p w14:paraId="3C147BD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Controls </w:t>
            </w:r>
          </w:p>
        </w:tc>
        <w:tc>
          <w:tcPr>
            <w:tcW w:w="4292" w:type="dxa"/>
          </w:tcPr>
          <w:p w14:paraId="78DF9449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Laboratory negative control</w:t>
            </w:r>
          </w:p>
        </w:tc>
      </w:tr>
      <w:tr w:rsidR="008A1F16" w:rsidRPr="00CB3842" w14:paraId="0AF99E22" w14:textId="77777777" w:rsidTr="007952FE">
        <w:trPr>
          <w:gridAfter w:val="1"/>
          <w:wAfter w:w="30" w:type="dxa"/>
          <w:trHeight w:val="125"/>
        </w:trPr>
        <w:tc>
          <w:tcPr>
            <w:tcW w:w="4291" w:type="dxa"/>
            <w:gridSpan w:val="3"/>
          </w:tcPr>
          <w:p w14:paraId="61952E32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Validity </w:t>
            </w:r>
          </w:p>
        </w:tc>
        <w:tc>
          <w:tcPr>
            <w:tcW w:w="4292" w:type="dxa"/>
          </w:tcPr>
          <w:p w14:paraId="331A1738" w14:textId="77777777" w:rsidR="008A1F16" w:rsidRPr="00941A47" w:rsidRDefault="008A1F16" w:rsidP="003A50F9">
            <w:pPr>
              <w:rPr>
                <w:rFonts w:cs="Arial"/>
                <w:sz w:val="20"/>
                <w:szCs w:val="20"/>
                <w:lang w:val="en-GB"/>
              </w:rPr>
            </w:pPr>
            <w:r w:rsidRPr="00941A47">
              <w:rPr>
                <w:rFonts w:cs="Arial"/>
                <w:sz w:val="20"/>
                <w:szCs w:val="20"/>
                <w:lang w:val="en-GB"/>
              </w:rPr>
              <w:t xml:space="preserve">The mortality of the control was </w:t>
            </w:r>
            <w:r w:rsidR="00B252A0" w:rsidRPr="00941A47">
              <w:rPr>
                <w:rFonts w:cs="Arial"/>
                <w:sz w:val="20"/>
                <w:szCs w:val="20"/>
                <w:lang w:val="en-GB"/>
              </w:rPr>
              <w:t>0 %.</w:t>
            </w:r>
          </w:p>
        </w:tc>
      </w:tr>
      <w:tr w:rsidR="008A1F16" w:rsidRPr="00941A47" w14:paraId="5D1DD28F" w14:textId="77777777" w:rsidTr="007952FE">
        <w:trPr>
          <w:gridAfter w:val="1"/>
          <w:wAfter w:w="30" w:type="dxa"/>
          <w:trHeight w:val="107"/>
        </w:trPr>
        <w:tc>
          <w:tcPr>
            <w:tcW w:w="8583" w:type="dxa"/>
            <w:gridSpan w:val="4"/>
          </w:tcPr>
          <w:p w14:paraId="2534293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941A47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3. Test compound </w:t>
            </w:r>
          </w:p>
        </w:tc>
      </w:tr>
      <w:tr w:rsidR="008A1F16" w:rsidRPr="00941A47" w14:paraId="0A3C8958" w14:textId="77777777" w:rsidTr="007952FE">
        <w:trPr>
          <w:trHeight w:val="725"/>
        </w:trPr>
        <w:tc>
          <w:tcPr>
            <w:tcW w:w="4282" w:type="dxa"/>
            <w:gridSpan w:val="2"/>
          </w:tcPr>
          <w:p w14:paraId="5C239EE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a. Identification </w:t>
            </w:r>
          </w:p>
        </w:tc>
        <w:tc>
          <w:tcPr>
            <w:tcW w:w="4331" w:type="dxa"/>
            <w:gridSpan w:val="3"/>
          </w:tcPr>
          <w:p w14:paraId="5D93CD6C" w14:textId="77777777" w:rsidR="008A1F16" w:rsidRPr="00941A47" w:rsidRDefault="00A641F5" w:rsidP="00CD4F0D">
            <w:pPr>
              <w:rPr>
                <w:rFonts w:cs="Arial"/>
                <w:sz w:val="20"/>
                <w:szCs w:val="20"/>
                <w:lang w:val="en-GB"/>
              </w:rPr>
            </w:pPr>
            <w:r w:rsidRPr="00941A47">
              <w:rPr>
                <w:rFonts w:cs="Arial"/>
                <w:sz w:val="20"/>
                <w:szCs w:val="20"/>
                <w:lang w:val="en-GB"/>
              </w:rPr>
              <w:t>1,1-Dimethylbiguanide hydrochloride</w:t>
            </w:r>
            <w:r w:rsidR="00CD4F0D" w:rsidRPr="00941A47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Pr="00941A47">
              <w:rPr>
                <w:rFonts w:cs="Arial"/>
                <w:sz w:val="20"/>
                <w:szCs w:val="20"/>
                <w:lang w:val="en-GB"/>
              </w:rPr>
              <w:t>CAS:</w:t>
            </w:r>
            <w:r w:rsidR="00B252A0" w:rsidRPr="00941A4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D4F0D" w:rsidRPr="00941A47">
              <w:rPr>
                <w:rFonts w:cs="Arial"/>
                <w:sz w:val="20"/>
                <w:szCs w:val="20"/>
                <w:lang w:val="en-GB"/>
              </w:rPr>
              <w:t>1115-70-4</w:t>
            </w:r>
          </w:p>
        </w:tc>
      </w:tr>
      <w:tr w:rsidR="00A641F5" w:rsidRPr="00941A47" w14:paraId="288E01A4" w14:textId="77777777" w:rsidTr="007952FE">
        <w:trPr>
          <w:trHeight w:val="230"/>
        </w:trPr>
        <w:tc>
          <w:tcPr>
            <w:tcW w:w="4282" w:type="dxa"/>
            <w:gridSpan w:val="2"/>
          </w:tcPr>
          <w:p w14:paraId="4F6DB807" w14:textId="77777777" w:rsidR="00A641F5" w:rsidRPr="00941A47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Physico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-chemical characteristics </w:t>
            </w:r>
          </w:p>
        </w:tc>
        <w:tc>
          <w:tcPr>
            <w:tcW w:w="4331" w:type="dxa"/>
            <w:gridSpan w:val="3"/>
          </w:tcPr>
          <w:p w14:paraId="3F39D430" w14:textId="77777777" w:rsidR="00A641F5" w:rsidRPr="00941A47" w:rsidRDefault="00941A47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</w:rPr>
              <w:t xml:space="preserve">16.56 g/L </w:t>
            </w:r>
            <w:r w:rsidRPr="00941A47">
              <w:rPr>
                <w:rFonts w:asciiTheme="minorHAnsi" w:hAnsiTheme="minorHAnsi"/>
                <w:sz w:val="20"/>
              </w:rPr>
              <w:fldChar w:fldCharType="begin"/>
            </w:r>
            <w:r w:rsidRPr="00941A47">
              <w:rPr>
                <w:rFonts w:asciiTheme="minorHAnsi" w:hAnsiTheme="minorHAnsi"/>
                <w:sz w:val="20"/>
              </w:rPr>
              <w:instrText xml:space="preserve"> ADDIN EN.CITE &lt;EndNote&gt;&lt;Cite&gt;&lt;Author&gt;TOCRIS&lt;/Author&gt;&lt;Year&gt;2017&lt;/Year&gt;&lt;RecNum&gt;137&lt;/RecNum&gt;&lt;DisplayText&gt;(TOCRIS, 2017)&lt;/DisplayText&gt;&lt;record&gt;&lt;rec-number&gt;137&lt;/rec-number&gt;&lt;foreign-keys&gt;&lt;key app="EN" db-id="eaxr9az09a2escedfeo5fxe82we0ae0wtwrw" timestamp="1540981669"&gt;137&lt;/key&gt;&lt;/foreign-keys&gt;&lt;ref-type name="Web Page"&gt;12&lt;/ref-type&gt;&lt;contributors&gt;&lt;authors&gt;&lt;author&gt;TOCRIS&lt;/author&gt;&lt;/authors&gt;&lt;/contributors&gt;&lt;titles&gt;&lt;title&gt;Safety data sheet of metformin hydrochloride&lt;/title&gt;&lt;/titles&gt;&lt;dates&gt;&lt;year&gt;2017&lt;/year&gt;&lt;/dates&gt;&lt;publisher&gt;&lt;style face="underline" font="default" size="100%"&gt;https://documents.tocris.com/pdfs/tocris_msds/2864_sds.pdf?1542620235&lt;/style&gt;&lt;/publisher&gt;&lt;urls&gt;&lt;/urls&gt;&lt;/record&gt;&lt;/Cite&gt;&lt;/EndNote&gt;</w:instrText>
            </w:r>
            <w:r w:rsidRPr="00941A47">
              <w:rPr>
                <w:rFonts w:asciiTheme="minorHAnsi" w:hAnsiTheme="minorHAnsi"/>
                <w:sz w:val="20"/>
              </w:rPr>
              <w:fldChar w:fldCharType="separate"/>
            </w:r>
            <w:r w:rsidRPr="00941A47">
              <w:rPr>
                <w:rFonts w:asciiTheme="minorHAnsi" w:hAnsiTheme="minorHAnsi"/>
                <w:noProof/>
                <w:sz w:val="20"/>
              </w:rPr>
              <w:t>(TOCRIS, 2017)</w:t>
            </w:r>
            <w:r w:rsidRPr="00941A4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641F5" w:rsidRPr="00CB3842" w14:paraId="3026FB29" w14:textId="77777777" w:rsidTr="007952FE">
        <w:trPr>
          <w:trHeight w:val="125"/>
        </w:trPr>
        <w:tc>
          <w:tcPr>
            <w:tcW w:w="4282" w:type="dxa"/>
            <w:gridSpan w:val="2"/>
          </w:tcPr>
          <w:p w14:paraId="6AE1C000" w14:textId="77777777" w:rsidR="00A641F5" w:rsidRPr="00941A47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Source </w:t>
            </w:r>
          </w:p>
        </w:tc>
        <w:tc>
          <w:tcPr>
            <w:tcW w:w="4331" w:type="dxa"/>
            <w:gridSpan w:val="3"/>
          </w:tcPr>
          <w:p w14:paraId="718FAE84" w14:textId="77777777" w:rsidR="00A641F5" w:rsidRPr="00941A47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Sigma-Aldrich, Product Number: D150959; Batch Number: BCBP0558V</w:t>
            </w:r>
          </w:p>
        </w:tc>
      </w:tr>
      <w:tr w:rsidR="00A641F5" w:rsidRPr="00CB3842" w14:paraId="02D1542A" w14:textId="77777777" w:rsidTr="007952FE">
        <w:trPr>
          <w:trHeight w:val="125"/>
        </w:trPr>
        <w:tc>
          <w:tcPr>
            <w:tcW w:w="4282" w:type="dxa"/>
            <w:gridSpan w:val="2"/>
          </w:tcPr>
          <w:p w14:paraId="627E1B73" w14:textId="77777777" w:rsidR="00A641F5" w:rsidRPr="00941A47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Purity </w:t>
            </w:r>
          </w:p>
        </w:tc>
        <w:tc>
          <w:tcPr>
            <w:tcW w:w="4331" w:type="dxa"/>
            <w:gridSpan w:val="3"/>
          </w:tcPr>
          <w:p w14:paraId="1AEFF687" w14:textId="77777777" w:rsidR="00A641F5" w:rsidRPr="00941A47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99.9% according to the Certificate of Analysis from Sigma-Aldrich</w:t>
            </w:r>
          </w:p>
        </w:tc>
      </w:tr>
      <w:tr w:rsidR="008A1F16" w:rsidRPr="00941A47" w14:paraId="0612ADE3" w14:textId="77777777" w:rsidTr="007952FE">
        <w:trPr>
          <w:trHeight w:val="125"/>
        </w:trPr>
        <w:tc>
          <w:tcPr>
            <w:tcW w:w="4282" w:type="dxa"/>
            <w:gridSpan w:val="2"/>
          </w:tcPr>
          <w:p w14:paraId="33968ECC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Formulation </w:t>
            </w:r>
          </w:p>
        </w:tc>
        <w:tc>
          <w:tcPr>
            <w:tcW w:w="4331" w:type="dxa"/>
            <w:gridSpan w:val="3"/>
          </w:tcPr>
          <w:p w14:paraId="31F1032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 formulation, no impurities </w:t>
            </w:r>
          </w:p>
        </w:tc>
      </w:tr>
      <w:tr w:rsidR="008A1F16" w:rsidRPr="00941A47" w14:paraId="0BE71D07" w14:textId="77777777" w:rsidTr="007952FE">
        <w:trPr>
          <w:trHeight w:val="107"/>
        </w:trPr>
        <w:tc>
          <w:tcPr>
            <w:tcW w:w="8613" w:type="dxa"/>
            <w:gridSpan w:val="5"/>
          </w:tcPr>
          <w:p w14:paraId="15A59238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941A47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4. Test organism </w:t>
            </w:r>
          </w:p>
        </w:tc>
      </w:tr>
      <w:tr w:rsidR="008A1F16" w:rsidRPr="00941A47" w14:paraId="091EE7BA" w14:textId="77777777" w:rsidTr="007952FE">
        <w:trPr>
          <w:trHeight w:val="125"/>
        </w:trPr>
        <w:tc>
          <w:tcPr>
            <w:tcW w:w="4282" w:type="dxa"/>
            <w:gridSpan w:val="2"/>
          </w:tcPr>
          <w:p w14:paraId="3C514F3D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Scientific name </w:t>
            </w:r>
          </w:p>
        </w:tc>
        <w:tc>
          <w:tcPr>
            <w:tcW w:w="4331" w:type="dxa"/>
            <w:gridSpan w:val="3"/>
          </w:tcPr>
          <w:p w14:paraId="1659ABC2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Planorbarius corneus </w:t>
            </w:r>
          </w:p>
        </w:tc>
      </w:tr>
      <w:tr w:rsidR="008A1F16" w:rsidRPr="00941A47" w14:paraId="45C9EBDF" w14:textId="77777777" w:rsidTr="007952FE">
        <w:trPr>
          <w:trHeight w:val="238"/>
        </w:trPr>
        <w:tc>
          <w:tcPr>
            <w:tcW w:w="4282" w:type="dxa"/>
            <w:gridSpan w:val="2"/>
          </w:tcPr>
          <w:p w14:paraId="01AC9188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b. Body weight</w:t>
            </w:r>
          </w:p>
        </w:tc>
        <w:tc>
          <w:tcPr>
            <w:tcW w:w="4331" w:type="dxa"/>
            <w:gridSpan w:val="3"/>
          </w:tcPr>
          <w:p w14:paraId="5457C268" w14:textId="77777777" w:rsidR="008A1F16" w:rsidRPr="00941A47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mean=</w:t>
            </w:r>
            <w:r w:rsidR="00CD4F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3.92 g</w:t>
            </w:r>
            <w:r w:rsidR="00206B0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± 1.61 g</w:t>
            </w:r>
          </w:p>
        </w:tc>
      </w:tr>
      <w:tr w:rsidR="008A1F16" w:rsidRPr="00941A47" w14:paraId="15126660" w14:textId="77777777" w:rsidTr="007952FE">
        <w:trPr>
          <w:trHeight w:val="125"/>
        </w:trPr>
        <w:tc>
          <w:tcPr>
            <w:tcW w:w="4282" w:type="dxa"/>
            <w:gridSpan w:val="2"/>
          </w:tcPr>
          <w:p w14:paraId="6E6A9D8E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Age/life stage </w:t>
            </w:r>
          </w:p>
        </w:tc>
        <w:tc>
          <w:tcPr>
            <w:tcW w:w="4331" w:type="dxa"/>
            <w:gridSpan w:val="3"/>
          </w:tcPr>
          <w:p w14:paraId="0B2B3EBC" w14:textId="77777777" w:rsidR="008A1F16" w:rsidRPr="00941A47" w:rsidRDefault="00941A47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</w:t>
            </w:r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dults</w:t>
            </w:r>
          </w:p>
        </w:tc>
      </w:tr>
      <w:tr w:rsidR="008A1F16" w:rsidRPr="00941A47" w14:paraId="63A06A2A" w14:textId="77777777" w:rsidTr="00CD4F0D">
        <w:trPr>
          <w:trHeight w:val="230"/>
        </w:trPr>
        <w:tc>
          <w:tcPr>
            <w:tcW w:w="4282" w:type="dxa"/>
            <w:gridSpan w:val="2"/>
          </w:tcPr>
          <w:p w14:paraId="7DEE2D9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Reproductive condition </w:t>
            </w:r>
          </w:p>
        </w:tc>
        <w:tc>
          <w:tcPr>
            <w:tcW w:w="4331" w:type="dxa"/>
            <w:gridSpan w:val="3"/>
            <w:shd w:val="clear" w:color="auto" w:fill="auto"/>
          </w:tcPr>
          <w:p w14:paraId="3556F27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 reproductive condition </w:t>
            </w:r>
          </w:p>
        </w:tc>
      </w:tr>
      <w:tr w:rsidR="008A1F16" w:rsidRPr="00941A47" w14:paraId="31202A05" w14:textId="77777777" w:rsidTr="007952FE">
        <w:trPr>
          <w:trHeight w:val="126"/>
        </w:trPr>
        <w:tc>
          <w:tcPr>
            <w:tcW w:w="4282" w:type="dxa"/>
            <w:gridSpan w:val="2"/>
          </w:tcPr>
          <w:p w14:paraId="1C15AA2C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Sex </w:t>
            </w:r>
          </w:p>
        </w:tc>
        <w:tc>
          <w:tcPr>
            <w:tcW w:w="4331" w:type="dxa"/>
            <w:gridSpan w:val="3"/>
          </w:tcPr>
          <w:p w14:paraId="062E1675" w14:textId="77777777" w:rsidR="008A1F16" w:rsidRPr="00941A47" w:rsidRDefault="00B252A0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hermaphroditic</w:t>
            </w:r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A1F16" w:rsidRPr="00941A47" w14:paraId="487CBA50" w14:textId="77777777" w:rsidTr="007952FE">
        <w:trPr>
          <w:trHeight w:val="126"/>
        </w:trPr>
        <w:tc>
          <w:tcPr>
            <w:tcW w:w="4282" w:type="dxa"/>
            <w:gridSpan w:val="2"/>
          </w:tcPr>
          <w:p w14:paraId="39F8DF6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f. Strain/clone </w:t>
            </w:r>
          </w:p>
        </w:tc>
        <w:tc>
          <w:tcPr>
            <w:tcW w:w="4331" w:type="dxa"/>
            <w:gridSpan w:val="3"/>
          </w:tcPr>
          <w:p w14:paraId="1B9F473D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 defined clone </w:t>
            </w:r>
          </w:p>
        </w:tc>
      </w:tr>
      <w:tr w:rsidR="008A1F16" w:rsidRPr="00CB3842" w14:paraId="6237C0EE" w14:textId="77777777" w:rsidTr="007952FE">
        <w:trPr>
          <w:trHeight w:val="205"/>
        </w:trPr>
        <w:tc>
          <w:tcPr>
            <w:tcW w:w="4282" w:type="dxa"/>
            <w:gridSpan w:val="2"/>
          </w:tcPr>
          <w:p w14:paraId="74047004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g. Source </w:t>
            </w:r>
          </w:p>
        </w:tc>
        <w:tc>
          <w:tcPr>
            <w:tcW w:w="4331" w:type="dxa"/>
            <w:gridSpan w:val="3"/>
          </w:tcPr>
          <w:p w14:paraId="694A4B4D" w14:textId="77777777" w:rsidR="008A1F16" w:rsidRPr="00941A47" w:rsidRDefault="00941A47" w:rsidP="00941A47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lang w:val="en-US"/>
              </w:rPr>
              <w:t>progeny of snails obtained from</w:t>
            </w:r>
            <w:r w:rsidRPr="00941A47">
              <w:rPr>
                <w:rFonts w:asciiTheme="minorHAnsi" w:hAnsiTheme="minorHAnsi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Kölle</w:t>
            </w:r>
            <w:proofErr w:type="spellEnd"/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Zoo Stuttgart, Germany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and </w:t>
            </w:r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Bachflohkrebse.de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, Stuttgart, Germany</w:t>
            </w:r>
          </w:p>
        </w:tc>
      </w:tr>
      <w:tr w:rsidR="008A1F16" w:rsidRPr="00CB3842" w14:paraId="57BBDB2C" w14:textId="77777777" w:rsidTr="007952FE">
        <w:trPr>
          <w:trHeight w:val="125"/>
        </w:trPr>
        <w:tc>
          <w:tcPr>
            <w:tcW w:w="4282" w:type="dxa"/>
            <w:gridSpan w:val="2"/>
          </w:tcPr>
          <w:p w14:paraId="0FF1634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h. Acclimatisation </w:t>
            </w:r>
          </w:p>
        </w:tc>
        <w:tc>
          <w:tcPr>
            <w:tcW w:w="4331" w:type="dxa"/>
            <w:gridSpan w:val="3"/>
          </w:tcPr>
          <w:p w14:paraId="3A793A3C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acclimatisation to temperature for two days</w:t>
            </w:r>
          </w:p>
        </w:tc>
      </w:tr>
      <w:tr w:rsidR="008A1F16" w:rsidRPr="00941A47" w14:paraId="50637FF5" w14:textId="77777777" w:rsidTr="007952FE">
        <w:trPr>
          <w:trHeight w:val="107"/>
        </w:trPr>
        <w:tc>
          <w:tcPr>
            <w:tcW w:w="8613" w:type="dxa"/>
            <w:gridSpan w:val="5"/>
          </w:tcPr>
          <w:p w14:paraId="5CD41CD8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941A47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5. Exposure conditions </w:t>
            </w:r>
          </w:p>
        </w:tc>
      </w:tr>
      <w:tr w:rsidR="008A1F16" w:rsidRPr="00CB3842" w14:paraId="309883F7" w14:textId="77777777" w:rsidTr="007952FE">
        <w:trPr>
          <w:trHeight w:val="126"/>
        </w:trPr>
        <w:tc>
          <w:tcPr>
            <w:tcW w:w="4282" w:type="dxa"/>
            <w:gridSpan w:val="2"/>
          </w:tcPr>
          <w:p w14:paraId="1430ACA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Schedule </w:t>
            </w:r>
          </w:p>
        </w:tc>
        <w:tc>
          <w:tcPr>
            <w:tcW w:w="4331" w:type="dxa"/>
            <w:gridSpan w:val="3"/>
          </w:tcPr>
          <w:p w14:paraId="2A5C438F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semi-static design with water exchange once a week </w:t>
            </w:r>
          </w:p>
        </w:tc>
      </w:tr>
      <w:tr w:rsidR="008A1F16" w:rsidRPr="00941A47" w14:paraId="40FBFCF5" w14:textId="77777777" w:rsidTr="007952FE">
        <w:trPr>
          <w:trHeight w:val="126"/>
        </w:trPr>
        <w:tc>
          <w:tcPr>
            <w:tcW w:w="4282" w:type="dxa"/>
            <w:gridSpan w:val="2"/>
          </w:tcPr>
          <w:p w14:paraId="660B6B5A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System </w:t>
            </w:r>
          </w:p>
        </w:tc>
        <w:tc>
          <w:tcPr>
            <w:tcW w:w="4331" w:type="dxa"/>
            <w:gridSpan w:val="3"/>
          </w:tcPr>
          <w:p w14:paraId="5F22469E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closed </w:t>
            </w:r>
          </w:p>
        </w:tc>
      </w:tr>
      <w:tr w:rsidR="008A1F16" w:rsidRPr="00CB3842" w14:paraId="43ABF2AD" w14:textId="77777777" w:rsidTr="007952FE">
        <w:trPr>
          <w:trHeight w:val="205"/>
        </w:trPr>
        <w:tc>
          <w:tcPr>
            <w:tcW w:w="4282" w:type="dxa"/>
            <w:gridSpan w:val="2"/>
          </w:tcPr>
          <w:p w14:paraId="1E240984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Test medium </w:t>
            </w:r>
          </w:p>
        </w:tc>
        <w:tc>
          <w:tcPr>
            <w:tcW w:w="4331" w:type="dxa"/>
            <w:gridSpan w:val="3"/>
          </w:tcPr>
          <w:p w14:paraId="678DBD81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Filtered tap water (iron filter, active charcoal filter, particle filter) cooled 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to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11°C and aerated </w:t>
            </w:r>
          </w:p>
        </w:tc>
      </w:tr>
      <w:tr w:rsidR="008A1F16" w:rsidRPr="00941A47" w14:paraId="0617B17E" w14:textId="77777777" w:rsidTr="007952FE">
        <w:trPr>
          <w:trHeight w:val="238"/>
        </w:trPr>
        <w:tc>
          <w:tcPr>
            <w:tcW w:w="4282" w:type="dxa"/>
            <w:gridSpan w:val="2"/>
          </w:tcPr>
          <w:p w14:paraId="3689B782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Temperature </w:t>
            </w:r>
          </w:p>
        </w:tc>
        <w:tc>
          <w:tcPr>
            <w:tcW w:w="4331" w:type="dxa"/>
            <w:gridSpan w:val="3"/>
          </w:tcPr>
          <w:p w14:paraId="5C51B5D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Climate chamber set to 11°C, measured at the beginning and the end of the experiment; </w:t>
            </w:r>
          </w:p>
          <w:p w14:paraId="45B9DB1D" w14:textId="77777777" w:rsidR="008A1F16" w:rsidRPr="00941A47" w:rsidRDefault="008A1F16" w:rsidP="00872E0D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mean=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10.30 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°C ±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0.13 °C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A1F16" w:rsidRPr="00CB3842" w14:paraId="2AA4977E" w14:textId="77777777" w:rsidTr="007952FE">
        <w:trPr>
          <w:trHeight w:val="238"/>
        </w:trPr>
        <w:tc>
          <w:tcPr>
            <w:tcW w:w="4282" w:type="dxa"/>
            <w:gridSpan w:val="2"/>
          </w:tcPr>
          <w:p w14:paraId="5600ECF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pH </w:t>
            </w:r>
          </w:p>
        </w:tc>
        <w:tc>
          <w:tcPr>
            <w:tcW w:w="4331" w:type="dxa"/>
            <w:gridSpan w:val="3"/>
          </w:tcPr>
          <w:p w14:paraId="7C8F906D" w14:textId="77777777" w:rsidR="008A1F16" w:rsidRPr="00941A47" w:rsidRDefault="008A1F16" w:rsidP="00B252A0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measured at the beginning and the end of the experiment; mean=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8.16 ± 0.09</w:t>
            </w:r>
          </w:p>
        </w:tc>
      </w:tr>
      <w:tr w:rsidR="008A1F16" w:rsidRPr="00941A47" w14:paraId="1AF3C9E1" w14:textId="77777777" w:rsidTr="007952FE">
        <w:trPr>
          <w:trHeight w:val="125"/>
        </w:trPr>
        <w:tc>
          <w:tcPr>
            <w:tcW w:w="4282" w:type="dxa"/>
            <w:gridSpan w:val="2"/>
          </w:tcPr>
          <w:p w14:paraId="075473D9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f. Hardness </w:t>
            </w:r>
          </w:p>
        </w:tc>
        <w:tc>
          <w:tcPr>
            <w:tcW w:w="4331" w:type="dxa"/>
            <w:gridSpan w:val="3"/>
          </w:tcPr>
          <w:p w14:paraId="4DED12B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measured </w:t>
            </w:r>
          </w:p>
        </w:tc>
      </w:tr>
      <w:tr w:rsidR="008A1F16" w:rsidRPr="00CB3842" w14:paraId="47A36BC3" w14:textId="77777777" w:rsidTr="007952FE">
        <w:trPr>
          <w:trHeight w:val="236"/>
        </w:trPr>
        <w:tc>
          <w:tcPr>
            <w:tcW w:w="4282" w:type="dxa"/>
            <w:gridSpan w:val="2"/>
          </w:tcPr>
          <w:p w14:paraId="1594769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g. Conductivity </w:t>
            </w:r>
          </w:p>
        </w:tc>
        <w:tc>
          <w:tcPr>
            <w:tcW w:w="4331" w:type="dxa"/>
            <w:gridSpan w:val="3"/>
          </w:tcPr>
          <w:p w14:paraId="7B9614A8" w14:textId="77777777" w:rsidR="008A1F16" w:rsidRPr="00941A47" w:rsidRDefault="008A1F16" w:rsidP="00B252A0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measured at the beginning and the end of the experiment; mean=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460.73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µS/cm ± 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6.60 µS/cm</w:t>
            </w:r>
          </w:p>
        </w:tc>
      </w:tr>
      <w:tr w:rsidR="008A1F16" w:rsidRPr="00CB3842" w14:paraId="7D1346BF" w14:textId="77777777" w:rsidTr="007952FE">
        <w:trPr>
          <w:trHeight w:val="238"/>
        </w:trPr>
        <w:tc>
          <w:tcPr>
            <w:tcW w:w="4282" w:type="dxa"/>
            <w:gridSpan w:val="2"/>
          </w:tcPr>
          <w:p w14:paraId="636A060F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h. Dissolved oxygen </w:t>
            </w:r>
          </w:p>
        </w:tc>
        <w:tc>
          <w:tcPr>
            <w:tcW w:w="4331" w:type="dxa"/>
            <w:gridSpan w:val="3"/>
          </w:tcPr>
          <w:p w14:paraId="75774EB4" w14:textId="77777777" w:rsidR="008A1F16" w:rsidRPr="00941A47" w:rsidRDefault="008A1F16" w:rsidP="00B252A0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measured at the beginning and the end of the experiment; mean=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10.03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mg/L ± </w:t>
            </w:r>
            <w:r w:rsidR="00872E0D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0.27 mg/L</w:t>
            </w:r>
          </w:p>
        </w:tc>
      </w:tr>
      <w:tr w:rsidR="008A1F16" w:rsidRPr="00CB3842" w14:paraId="0120DB68" w14:textId="77777777" w:rsidTr="007952FE">
        <w:trPr>
          <w:trHeight w:val="230"/>
        </w:trPr>
        <w:tc>
          <w:tcPr>
            <w:tcW w:w="4282" w:type="dxa"/>
            <w:gridSpan w:val="2"/>
          </w:tcPr>
          <w:p w14:paraId="678E1B39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Light intensity/quality </w:t>
            </w:r>
          </w:p>
        </w:tc>
        <w:tc>
          <w:tcPr>
            <w:tcW w:w="4331" w:type="dxa"/>
            <w:gridSpan w:val="3"/>
          </w:tcPr>
          <w:p w14:paraId="51B7541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10 h : 14 h light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dark cycle</w:t>
            </w:r>
          </w:p>
        </w:tc>
      </w:tr>
      <w:tr w:rsidR="008A1F16" w:rsidRPr="00CB3842" w14:paraId="20CFE19B" w14:textId="77777777" w:rsidTr="007952FE">
        <w:trPr>
          <w:trHeight w:val="125"/>
        </w:trPr>
        <w:tc>
          <w:tcPr>
            <w:tcW w:w="4282" w:type="dxa"/>
            <w:gridSpan w:val="2"/>
          </w:tcPr>
          <w:p w14:paraId="648DE65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j. Feeding </w:t>
            </w:r>
          </w:p>
        </w:tc>
        <w:tc>
          <w:tcPr>
            <w:tcW w:w="4331" w:type="dxa"/>
            <w:gridSpan w:val="3"/>
          </w:tcPr>
          <w:p w14:paraId="32CA9556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Once per day with Novo Tabs from JBL</w:t>
            </w:r>
          </w:p>
        </w:tc>
      </w:tr>
      <w:tr w:rsidR="008A1F16" w:rsidRPr="00CB3842" w14:paraId="020EB38B" w14:textId="77777777" w:rsidTr="007952FE">
        <w:trPr>
          <w:trHeight w:val="236"/>
        </w:trPr>
        <w:tc>
          <w:tcPr>
            <w:tcW w:w="4282" w:type="dxa"/>
            <w:gridSpan w:val="2"/>
          </w:tcPr>
          <w:p w14:paraId="620EB738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k. Aquaria </w:t>
            </w:r>
          </w:p>
        </w:tc>
        <w:tc>
          <w:tcPr>
            <w:tcW w:w="4331" w:type="dxa"/>
            <w:gridSpan w:val="3"/>
          </w:tcPr>
          <w:p w14:paraId="6997DD39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25 L glass aquaria filled with 10 L of medium, covered with glass plane, silicone tubing, aerated with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airstones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(JBL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ProSilent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Aeras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Micro S2) </w:t>
            </w:r>
          </w:p>
        </w:tc>
      </w:tr>
      <w:tr w:rsidR="008A1F16" w:rsidRPr="00941A47" w14:paraId="7A49268C" w14:textId="77777777" w:rsidTr="007952FE">
        <w:trPr>
          <w:trHeight w:val="125"/>
        </w:trPr>
        <w:tc>
          <w:tcPr>
            <w:tcW w:w="4282" w:type="dxa"/>
            <w:gridSpan w:val="2"/>
          </w:tcPr>
          <w:p w14:paraId="090A9B3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l. Sand/sediment </w:t>
            </w:r>
          </w:p>
        </w:tc>
        <w:tc>
          <w:tcPr>
            <w:tcW w:w="4331" w:type="dxa"/>
            <w:gridSpan w:val="3"/>
          </w:tcPr>
          <w:p w14:paraId="76F0430C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 sediment tested </w:t>
            </w:r>
          </w:p>
        </w:tc>
      </w:tr>
      <w:tr w:rsidR="008A1F16" w:rsidRPr="00CB3842" w14:paraId="65854D8C" w14:textId="77777777" w:rsidTr="007952FE">
        <w:trPr>
          <w:trHeight w:val="320"/>
        </w:trPr>
        <w:tc>
          <w:tcPr>
            <w:tcW w:w="4282" w:type="dxa"/>
            <w:gridSpan w:val="2"/>
          </w:tcPr>
          <w:p w14:paraId="6358BBDF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m. Stock solutions </w:t>
            </w:r>
          </w:p>
        </w:tc>
        <w:tc>
          <w:tcPr>
            <w:tcW w:w="4331" w:type="dxa"/>
            <w:gridSpan w:val="3"/>
          </w:tcPr>
          <w:p w14:paraId="5E2C5352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Stock solution 1 (10 g/L) prepared from 14.803 g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guanylurea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sulfate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 1 L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dest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water, stock solution 2 (0.1 g/L) produced from stock solution 1 via 1:100 dilution </w:t>
            </w:r>
          </w:p>
        </w:tc>
      </w:tr>
      <w:tr w:rsidR="008A1F16" w:rsidRPr="00941A47" w14:paraId="0368B0A8" w14:textId="77777777" w:rsidTr="007952FE">
        <w:trPr>
          <w:trHeight w:val="230"/>
        </w:trPr>
        <w:tc>
          <w:tcPr>
            <w:tcW w:w="4282" w:type="dxa"/>
            <w:gridSpan w:val="2"/>
          </w:tcPr>
          <w:p w14:paraId="45FCEF1E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n. Nominal concentrations </w:t>
            </w:r>
          </w:p>
        </w:tc>
        <w:tc>
          <w:tcPr>
            <w:tcW w:w="4331" w:type="dxa"/>
            <w:gridSpan w:val="3"/>
          </w:tcPr>
          <w:p w14:paraId="136E2406" w14:textId="77777777" w:rsidR="008A1F16" w:rsidRPr="00941A47" w:rsidRDefault="008A1F16" w:rsidP="00A641F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0, 1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0, 1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00, 100</w:t>
            </w:r>
            <w:r w:rsidR="00A641F5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0, 10 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000 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μg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/L </w:t>
            </w:r>
          </w:p>
        </w:tc>
      </w:tr>
      <w:tr w:rsidR="008A1F16" w:rsidRPr="00CB3842" w14:paraId="344867FE" w14:textId="77777777" w:rsidTr="007952FE">
        <w:trPr>
          <w:trHeight w:val="551"/>
        </w:trPr>
        <w:tc>
          <w:tcPr>
            <w:tcW w:w="4282" w:type="dxa"/>
            <w:gridSpan w:val="2"/>
          </w:tcPr>
          <w:p w14:paraId="624DD287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o. Measured concentration </w:t>
            </w:r>
          </w:p>
        </w:tc>
        <w:tc>
          <w:tcPr>
            <w:tcW w:w="4331" w:type="dxa"/>
            <w:gridSpan w:val="3"/>
          </w:tcPr>
          <w:p w14:paraId="5E927968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Water samples were taken and analysed at the beginning and the end of the experiment as well as two times during the experiments, before and after the water exchange. </w:t>
            </w:r>
            <w:r w:rsidR="00A32CFF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mean: &lt;</w:t>
            </w:r>
            <w:proofErr w:type="spellStart"/>
            <w:r w:rsidR="00A32CFF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LoQ</w:t>
            </w:r>
            <w:proofErr w:type="spellEnd"/>
            <w:r w:rsidR="00A32CFF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; 10.08 µg/L; 97.6 µg/L; 1071 µg/L; 10962 µg/L</w:t>
            </w:r>
          </w:p>
        </w:tc>
      </w:tr>
      <w:tr w:rsidR="008A1F16" w:rsidRPr="00CB3842" w14:paraId="61AA83D4" w14:textId="77777777" w:rsidTr="007952FE">
        <w:trPr>
          <w:trHeight w:val="126"/>
        </w:trPr>
        <w:tc>
          <w:tcPr>
            <w:tcW w:w="4282" w:type="dxa"/>
            <w:gridSpan w:val="2"/>
          </w:tcPr>
          <w:p w14:paraId="58CA539D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p. Method </w:t>
            </w:r>
          </w:p>
        </w:tc>
        <w:tc>
          <w:tcPr>
            <w:tcW w:w="4331" w:type="dxa"/>
            <w:gridSpan w:val="3"/>
          </w:tcPr>
          <w:p w14:paraId="64F68DCB" w14:textId="77777777" w:rsidR="008A1F16" w:rsidRPr="00941A47" w:rsidRDefault="007E382B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HPLC-MS (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QqQ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-MS) (</w:t>
            </w: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LoD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= 1</w:t>
            </w:r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ng/L) </w:t>
            </w:r>
          </w:p>
        </w:tc>
      </w:tr>
      <w:tr w:rsidR="008A1F16" w:rsidRPr="00941A47" w14:paraId="35E6D2B9" w14:textId="77777777" w:rsidTr="007952FE">
        <w:trPr>
          <w:trHeight w:val="126"/>
        </w:trPr>
        <w:tc>
          <w:tcPr>
            <w:tcW w:w="4282" w:type="dxa"/>
            <w:gridSpan w:val="2"/>
          </w:tcPr>
          <w:p w14:paraId="6590491C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q. Duration </w:t>
            </w:r>
          </w:p>
        </w:tc>
        <w:tc>
          <w:tcPr>
            <w:tcW w:w="4331" w:type="dxa"/>
            <w:gridSpan w:val="3"/>
          </w:tcPr>
          <w:p w14:paraId="6B51A2FE" w14:textId="77777777" w:rsidR="008A1F16" w:rsidRPr="00941A47" w:rsidRDefault="00A641F5" w:rsidP="00A641F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35 d (11.11.2016</w:t>
            </w:r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–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16.12.2016</w:t>
            </w:r>
            <w:r w:rsidR="008A1F16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</w:tr>
      <w:tr w:rsidR="008A1F16" w:rsidRPr="00CB3842" w14:paraId="0C7AA3A4" w14:textId="77777777" w:rsidTr="007952FE">
        <w:trPr>
          <w:trHeight w:val="238"/>
        </w:trPr>
        <w:tc>
          <w:tcPr>
            <w:tcW w:w="4282" w:type="dxa"/>
            <w:gridSpan w:val="2"/>
          </w:tcPr>
          <w:p w14:paraId="732EE523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r. Observations </w:t>
            </w:r>
          </w:p>
        </w:tc>
        <w:tc>
          <w:tcPr>
            <w:tcW w:w="4331" w:type="dxa"/>
            <w:gridSpan w:val="3"/>
          </w:tcPr>
          <w:p w14:paraId="6919591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Mortality, at the end of the experiment body weight was determined and samples were taken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for biochemical and histological analyses</w:t>
            </w:r>
          </w:p>
        </w:tc>
      </w:tr>
      <w:tr w:rsidR="008A1F16" w:rsidRPr="00941A47" w14:paraId="45F8436A" w14:textId="77777777" w:rsidTr="007952FE">
        <w:trPr>
          <w:trHeight w:val="238"/>
        </w:trPr>
        <w:tc>
          <w:tcPr>
            <w:tcW w:w="4282" w:type="dxa"/>
            <w:gridSpan w:val="2"/>
          </w:tcPr>
          <w:p w14:paraId="57E48279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s. Results </w:t>
            </w:r>
          </w:p>
        </w:tc>
        <w:tc>
          <w:tcPr>
            <w:tcW w:w="4331" w:type="dxa"/>
            <w:gridSpan w:val="3"/>
          </w:tcPr>
          <w:p w14:paraId="746E4920" w14:textId="77777777" w:rsidR="008A1F16" w:rsidRPr="00941A47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summary table in article </w:t>
            </w:r>
          </w:p>
        </w:tc>
      </w:tr>
      <w:tr w:rsidR="008A1F16" w:rsidRPr="00724CD3" w14:paraId="738C5B71" w14:textId="77777777" w:rsidTr="007952FE">
        <w:trPr>
          <w:trHeight w:val="238"/>
        </w:trPr>
        <w:tc>
          <w:tcPr>
            <w:tcW w:w="4282" w:type="dxa"/>
            <w:gridSpan w:val="2"/>
          </w:tcPr>
          <w:p w14:paraId="603F1DD6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t. Biomass loading </w:t>
            </w:r>
          </w:p>
        </w:tc>
        <w:tc>
          <w:tcPr>
            <w:tcW w:w="4331" w:type="dxa"/>
            <w:gridSpan w:val="3"/>
          </w:tcPr>
          <w:p w14:paraId="70687CE5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mean: </w:t>
            </w:r>
            <w:r w:rsidR="00CD4F0D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2.74 g/L</w:t>
            </w:r>
          </w:p>
        </w:tc>
      </w:tr>
      <w:tr w:rsidR="008A1F16" w:rsidRPr="00724CD3" w14:paraId="243490F7" w14:textId="77777777" w:rsidTr="007952FE">
        <w:trPr>
          <w:trHeight w:val="107"/>
        </w:trPr>
        <w:tc>
          <w:tcPr>
            <w:tcW w:w="8613" w:type="dxa"/>
            <w:gridSpan w:val="5"/>
          </w:tcPr>
          <w:p w14:paraId="6A9D00CC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6. Statistical Design and Biological Response </w:t>
            </w:r>
          </w:p>
        </w:tc>
      </w:tr>
      <w:tr w:rsidR="008A1F16" w:rsidRPr="00724CD3" w14:paraId="3A14F383" w14:textId="77777777" w:rsidTr="007952FE">
        <w:trPr>
          <w:trHeight w:val="125"/>
        </w:trPr>
        <w:tc>
          <w:tcPr>
            <w:tcW w:w="4210" w:type="dxa"/>
          </w:tcPr>
          <w:p w14:paraId="0FAA1B11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Replicates </w:t>
            </w:r>
          </w:p>
        </w:tc>
        <w:tc>
          <w:tcPr>
            <w:tcW w:w="4403" w:type="dxa"/>
            <w:gridSpan w:val="4"/>
          </w:tcPr>
          <w:p w14:paraId="0BDD0BA8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Three replicate aquaria per test concentration </w:t>
            </w:r>
          </w:p>
        </w:tc>
      </w:tr>
      <w:tr w:rsidR="008A1F16" w:rsidRPr="00724CD3" w14:paraId="07F0CF48" w14:textId="77777777" w:rsidTr="00CB3842">
        <w:trPr>
          <w:trHeight w:val="528"/>
        </w:trPr>
        <w:tc>
          <w:tcPr>
            <w:tcW w:w="4210" w:type="dxa"/>
          </w:tcPr>
          <w:p w14:paraId="50CECD5E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Number of organisms </w:t>
            </w:r>
          </w:p>
        </w:tc>
        <w:tc>
          <w:tcPr>
            <w:tcW w:w="4403" w:type="dxa"/>
            <w:gridSpan w:val="4"/>
          </w:tcPr>
          <w:p w14:paraId="28A974C1" w14:textId="77777777" w:rsidR="008A1F16" w:rsidRPr="00724CD3" w:rsidRDefault="00D4167C" w:rsidP="00D4167C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 snails exposed per replicate, </w:t>
            </w:r>
            <w:r w:rsidR="00347FC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 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of them were used for the histological and biochemical analyses</w:t>
            </w:r>
            <w:r w:rsidR="00CB3842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, the other 2 were given to the chemical analysis of metformin and guanylurea in the tissue (analyses not finished yet)</w:t>
            </w:r>
          </w:p>
        </w:tc>
      </w:tr>
      <w:tr w:rsidR="008A1F16" w:rsidRPr="00724CD3" w14:paraId="62A4E52E" w14:textId="77777777" w:rsidTr="007952FE">
        <w:trPr>
          <w:trHeight w:val="238"/>
        </w:trPr>
        <w:tc>
          <w:tcPr>
            <w:tcW w:w="4210" w:type="dxa"/>
          </w:tcPr>
          <w:p w14:paraId="3C4CB55A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Design </w:t>
            </w:r>
          </w:p>
        </w:tc>
        <w:tc>
          <w:tcPr>
            <w:tcW w:w="4403" w:type="dxa"/>
            <w:gridSpan w:val="4"/>
          </w:tcPr>
          <w:p w14:paraId="65D62060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Three blocks, one replicate per treatment present in each block, arranged in randomized order </w:t>
            </w:r>
          </w:p>
        </w:tc>
      </w:tr>
      <w:tr w:rsidR="008A1F16" w:rsidRPr="00724CD3" w14:paraId="0358EA3E" w14:textId="77777777" w:rsidTr="007952FE">
        <w:trPr>
          <w:trHeight w:val="492"/>
        </w:trPr>
        <w:tc>
          <w:tcPr>
            <w:tcW w:w="4210" w:type="dxa"/>
          </w:tcPr>
          <w:p w14:paraId="6AF8FB89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Statistical methods </w:t>
            </w:r>
          </w:p>
        </w:tc>
        <w:tc>
          <w:tcPr>
            <w:tcW w:w="4403" w:type="dxa"/>
            <w:gridSpan w:val="4"/>
          </w:tcPr>
          <w:p w14:paraId="6CD6B133" w14:textId="77777777" w:rsidR="008A1F16" w:rsidRPr="00724CD3" w:rsidRDefault="008A1F16" w:rsidP="00A641F5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mortality: nested COX-regression</w:t>
            </w:r>
            <w:r w:rsidR="00A641F5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body mass, stress proteins, lipid peroxides: nested </w:t>
            </w:r>
            <w:r w:rsidR="00A641F5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ANOVA; 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histology: likelihood ratio test </w:t>
            </w:r>
          </w:p>
        </w:tc>
      </w:tr>
      <w:tr w:rsidR="008A1F16" w:rsidRPr="00724CD3" w14:paraId="095C21DF" w14:textId="77777777" w:rsidTr="007952FE">
        <w:trPr>
          <w:trHeight w:val="238"/>
        </w:trPr>
        <w:tc>
          <w:tcPr>
            <w:tcW w:w="4210" w:type="dxa"/>
          </w:tcPr>
          <w:p w14:paraId="051EF19E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Biological response </w:t>
            </w:r>
          </w:p>
        </w:tc>
        <w:tc>
          <w:tcPr>
            <w:tcW w:w="4403" w:type="dxa"/>
            <w:gridSpan w:val="4"/>
          </w:tcPr>
          <w:p w14:paraId="0F27EA81" w14:textId="77777777" w:rsidR="008A1F16" w:rsidRPr="00724CD3" w:rsidRDefault="00876A4D" w:rsidP="0069182A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no effects on mortality, weight, levels of stress proteins and lipid peroxides</w:t>
            </w:r>
            <w:r w:rsidR="0069182A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; trend to increased number of reactions in the hepatopancreas of snails exposed to 10 000 µg/L metformin</w:t>
            </w:r>
          </w:p>
        </w:tc>
      </w:tr>
      <w:tr w:rsidR="008A1F16" w:rsidRPr="00724CD3" w14:paraId="125CC6F9" w14:textId="77777777" w:rsidTr="007952FE">
        <w:trPr>
          <w:trHeight w:val="125"/>
        </w:trPr>
        <w:tc>
          <w:tcPr>
            <w:tcW w:w="4210" w:type="dxa"/>
          </w:tcPr>
          <w:p w14:paraId="2E8C14AC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f. Dose-response </w:t>
            </w:r>
          </w:p>
        </w:tc>
        <w:tc>
          <w:tcPr>
            <w:tcW w:w="4403" w:type="dxa"/>
            <w:gridSpan w:val="4"/>
          </w:tcPr>
          <w:p w14:paraId="4F01C7DA" w14:textId="77777777" w:rsidR="008A1F16" w:rsidRPr="00724CD3" w:rsidRDefault="00876A4D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not observable</w:t>
            </w:r>
          </w:p>
        </w:tc>
      </w:tr>
      <w:tr w:rsidR="008A1F16" w:rsidRPr="00724CD3" w14:paraId="08DD6B3F" w14:textId="77777777" w:rsidTr="007952FE">
        <w:trPr>
          <w:trHeight w:val="230"/>
        </w:trPr>
        <w:tc>
          <w:tcPr>
            <w:tcW w:w="4210" w:type="dxa"/>
          </w:tcPr>
          <w:p w14:paraId="0C49EA98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g. Statistical significances </w:t>
            </w:r>
          </w:p>
        </w:tc>
        <w:tc>
          <w:tcPr>
            <w:tcW w:w="4403" w:type="dxa"/>
            <w:gridSpan w:val="4"/>
          </w:tcPr>
          <w:p w14:paraId="0AB97C2C" w14:textId="77777777" w:rsidR="008A1F16" w:rsidRPr="00724CD3" w:rsidRDefault="00876A4D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no statistical significances</w:t>
            </w:r>
          </w:p>
        </w:tc>
      </w:tr>
      <w:tr w:rsidR="008A1F16" w:rsidRPr="00724CD3" w14:paraId="73C8D66F" w14:textId="77777777" w:rsidTr="007952FE">
        <w:trPr>
          <w:trHeight w:val="126"/>
        </w:trPr>
        <w:tc>
          <w:tcPr>
            <w:tcW w:w="4210" w:type="dxa"/>
          </w:tcPr>
          <w:p w14:paraId="3167F966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h. Significance level </w:t>
            </w:r>
          </w:p>
        </w:tc>
        <w:tc>
          <w:tcPr>
            <w:tcW w:w="4403" w:type="dxa"/>
            <w:gridSpan w:val="4"/>
          </w:tcPr>
          <w:p w14:paraId="7CD789A7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α = 0.05, in cases of multiple comparisons adjusted via sequential Bonferroni </w:t>
            </w:r>
          </w:p>
        </w:tc>
      </w:tr>
      <w:tr w:rsidR="008A1F16" w:rsidRPr="00724CD3" w14:paraId="46377B7E" w14:textId="77777777" w:rsidTr="007952FE">
        <w:trPr>
          <w:trHeight w:val="126"/>
        </w:trPr>
        <w:tc>
          <w:tcPr>
            <w:tcW w:w="4210" w:type="dxa"/>
          </w:tcPr>
          <w:p w14:paraId="7AD74972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Variability </w:t>
            </w:r>
          </w:p>
        </w:tc>
        <w:tc>
          <w:tcPr>
            <w:tcW w:w="4403" w:type="dxa"/>
            <w:gridSpan w:val="4"/>
          </w:tcPr>
          <w:p w14:paraId="302994A0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estimated </w:t>
            </w:r>
          </w:p>
        </w:tc>
      </w:tr>
      <w:tr w:rsidR="008A1F16" w:rsidRPr="00724CD3" w14:paraId="134A1E60" w14:textId="77777777" w:rsidTr="007952FE">
        <w:trPr>
          <w:trHeight w:val="126"/>
        </w:trPr>
        <w:tc>
          <w:tcPr>
            <w:tcW w:w="4210" w:type="dxa"/>
          </w:tcPr>
          <w:p w14:paraId="5989618B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j. Raw data </w:t>
            </w:r>
          </w:p>
        </w:tc>
        <w:tc>
          <w:tcPr>
            <w:tcW w:w="4403" w:type="dxa"/>
            <w:gridSpan w:val="4"/>
          </w:tcPr>
          <w:p w14:paraId="06700A5C" w14:textId="77777777" w:rsidR="008A1F16" w:rsidRPr="00724CD3" w:rsidRDefault="008A1F16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provided on request </w:t>
            </w:r>
          </w:p>
        </w:tc>
      </w:tr>
    </w:tbl>
    <w:p w14:paraId="1D7C1022" w14:textId="77777777" w:rsidR="00CD4F0D" w:rsidRPr="00724CD3" w:rsidRDefault="00CD4F0D" w:rsidP="0003237A">
      <w:pPr>
        <w:rPr>
          <w:lang w:val="en-GB"/>
        </w:rPr>
      </w:pPr>
    </w:p>
    <w:p w14:paraId="3B83B83A" w14:textId="77777777" w:rsidR="006F3FA0" w:rsidRPr="00724CD3" w:rsidRDefault="006F3FA0" w:rsidP="006F3FA0">
      <w:pPr>
        <w:pStyle w:val="Caption"/>
        <w:keepNext/>
        <w:rPr>
          <w:lang w:val="en-GB"/>
        </w:rPr>
      </w:pPr>
      <w:r w:rsidRPr="00724CD3">
        <w:rPr>
          <w:lang w:val="en-GB"/>
        </w:rPr>
        <w:t xml:space="preserve">Tab. S. </w:t>
      </w:r>
      <w:r w:rsidRPr="00724CD3">
        <w:rPr>
          <w:lang w:val="en-GB"/>
        </w:rPr>
        <w:fldChar w:fldCharType="begin"/>
      </w:r>
      <w:r w:rsidRPr="00724CD3">
        <w:rPr>
          <w:lang w:val="en-GB"/>
        </w:rPr>
        <w:instrText xml:space="preserve"> SEQ Tab._S. \* ARABIC </w:instrText>
      </w:r>
      <w:r w:rsidRPr="00724CD3">
        <w:rPr>
          <w:lang w:val="en-GB"/>
        </w:rPr>
        <w:fldChar w:fldCharType="separate"/>
      </w:r>
      <w:r w:rsidR="000858EB" w:rsidRPr="00724CD3">
        <w:rPr>
          <w:noProof/>
          <w:lang w:val="en-GB"/>
        </w:rPr>
        <w:t>12</w:t>
      </w:r>
      <w:r w:rsidRPr="00724CD3">
        <w:rPr>
          <w:lang w:val="en-GB"/>
        </w:rPr>
        <w:fldChar w:fldCharType="end"/>
      </w:r>
      <w:r w:rsidRPr="00724CD3">
        <w:rPr>
          <w:lang w:val="en-GB"/>
        </w:rPr>
        <w:t xml:space="preserve">: Details about the fulfilment of the criteria for reporting and evaluation ecotoxicity data (CRED) according to </w:t>
      </w:r>
      <w:proofErr w:type="spellStart"/>
      <w:r w:rsidRPr="00724CD3">
        <w:rPr>
          <w:lang w:val="en-GB"/>
        </w:rPr>
        <w:t>Moermond</w:t>
      </w:r>
      <w:proofErr w:type="spellEnd"/>
      <w:r w:rsidRPr="00724CD3">
        <w:rPr>
          <w:lang w:val="en-GB"/>
        </w:rPr>
        <w:t xml:space="preserve">, </w:t>
      </w:r>
      <w:proofErr w:type="spellStart"/>
      <w:r w:rsidRPr="00724CD3">
        <w:rPr>
          <w:lang w:val="en-GB"/>
        </w:rPr>
        <w:t>Kase</w:t>
      </w:r>
      <w:proofErr w:type="spellEnd"/>
      <w:r w:rsidRPr="00724CD3">
        <w:rPr>
          <w:lang w:val="en-GB"/>
        </w:rPr>
        <w:t xml:space="preserve"> et al. (2016) for the experiment with </w:t>
      </w:r>
      <w:r w:rsidRPr="00724CD3">
        <w:rPr>
          <w:i/>
          <w:lang w:val="en-GB"/>
        </w:rPr>
        <w:t>Planorbarius corneus</w:t>
      </w:r>
      <w:r w:rsidRPr="00724CD3">
        <w:rPr>
          <w:lang w:val="en-GB"/>
        </w:rPr>
        <w:t xml:space="preserve"> exposed to guanylurea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72"/>
        <w:gridCol w:w="9"/>
        <w:gridCol w:w="4292"/>
        <w:gridCol w:w="30"/>
      </w:tblGrid>
      <w:tr w:rsidR="0003237A" w:rsidRPr="00724CD3" w14:paraId="63A02EE3" w14:textId="77777777" w:rsidTr="007952FE">
        <w:trPr>
          <w:gridAfter w:val="1"/>
          <w:wAfter w:w="30" w:type="dxa"/>
          <w:trHeight w:val="125"/>
        </w:trPr>
        <w:tc>
          <w:tcPr>
            <w:tcW w:w="8583" w:type="dxa"/>
            <w:gridSpan w:val="4"/>
          </w:tcPr>
          <w:p w14:paraId="473F54AC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CRED-criteria: Exposure of big Ramshorn snail to guanylurea</w:t>
            </w:r>
          </w:p>
        </w:tc>
      </w:tr>
      <w:tr w:rsidR="0003237A" w:rsidRPr="00724CD3" w14:paraId="3F17ABA0" w14:textId="77777777" w:rsidTr="007952FE">
        <w:trPr>
          <w:gridAfter w:val="1"/>
          <w:wAfter w:w="30" w:type="dxa"/>
          <w:trHeight w:val="107"/>
        </w:trPr>
        <w:tc>
          <w:tcPr>
            <w:tcW w:w="8583" w:type="dxa"/>
            <w:gridSpan w:val="4"/>
          </w:tcPr>
          <w:p w14:paraId="1333A398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1. General information </w:t>
            </w:r>
          </w:p>
        </w:tc>
      </w:tr>
      <w:tr w:rsidR="0003237A" w:rsidRPr="00724CD3" w14:paraId="570763A7" w14:textId="77777777" w:rsidTr="007952FE">
        <w:trPr>
          <w:gridAfter w:val="1"/>
          <w:wAfter w:w="30" w:type="dxa"/>
          <w:trHeight w:val="125"/>
        </w:trPr>
        <w:tc>
          <w:tcPr>
            <w:tcW w:w="4291" w:type="dxa"/>
            <w:gridSpan w:val="3"/>
          </w:tcPr>
          <w:p w14:paraId="0A1FF5D1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Purpose </w:t>
            </w:r>
          </w:p>
        </w:tc>
        <w:tc>
          <w:tcPr>
            <w:tcW w:w="4292" w:type="dxa"/>
          </w:tcPr>
          <w:p w14:paraId="0725FA7E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Aim of the study was to investigate the effect of guanylurea on the health of big Ramshorn snail.</w:t>
            </w:r>
          </w:p>
        </w:tc>
      </w:tr>
      <w:tr w:rsidR="0003237A" w:rsidRPr="00724CD3" w14:paraId="4D6D361E" w14:textId="77777777" w:rsidTr="007952FE">
        <w:trPr>
          <w:gridAfter w:val="1"/>
          <w:wAfter w:w="30" w:type="dxa"/>
          <w:trHeight w:val="238"/>
        </w:trPr>
        <w:tc>
          <w:tcPr>
            <w:tcW w:w="4291" w:type="dxa"/>
            <w:gridSpan w:val="3"/>
          </w:tcPr>
          <w:p w14:paraId="5186DA21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Endpoints </w:t>
            </w:r>
          </w:p>
        </w:tc>
        <w:tc>
          <w:tcPr>
            <w:tcW w:w="4292" w:type="dxa"/>
          </w:tcPr>
          <w:p w14:paraId="3D6B035F" w14:textId="77777777" w:rsidR="0003237A" w:rsidRPr="00724CD3" w:rsidRDefault="00A641F5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Histopathological investigation of the hepatopancreas, analyses of stress protein (Hsp70) and lipid peroxide level, analysis of weight</w:t>
            </w:r>
          </w:p>
        </w:tc>
      </w:tr>
      <w:tr w:rsidR="0003237A" w:rsidRPr="00724CD3" w14:paraId="395CFFBF" w14:textId="77777777" w:rsidTr="007952FE">
        <w:trPr>
          <w:gridAfter w:val="1"/>
          <w:wAfter w:w="30" w:type="dxa"/>
          <w:trHeight w:val="107"/>
        </w:trPr>
        <w:tc>
          <w:tcPr>
            <w:tcW w:w="8583" w:type="dxa"/>
            <w:gridSpan w:val="4"/>
          </w:tcPr>
          <w:p w14:paraId="71C1F83C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2. Test design </w:t>
            </w:r>
          </w:p>
        </w:tc>
      </w:tr>
      <w:tr w:rsidR="0003237A" w:rsidRPr="00724CD3" w14:paraId="59327129" w14:textId="77777777" w:rsidTr="007952FE">
        <w:trPr>
          <w:gridAfter w:val="1"/>
          <w:wAfter w:w="30" w:type="dxa"/>
          <w:trHeight w:val="126"/>
        </w:trPr>
        <w:tc>
          <w:tcPr>
            <w:tcW w:w="4291" w:type="dxa"/>
            <w:gridSpan w:val="3"/>
          </w:tcPr>
          <w:p w14:paraId="3FCC163B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Standard </w:t>
            </w:r>
          </w:p>
        </w:tc>
        <w:tc>
          <w:tcPr>
            <w:tcW w:w="4292" w:type="dxa"/>
          </w:tcPr>
          <w:p w14:paraId="137DB91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performed according to a standard procedure </w:t>
            </w:r>
          </w:p>
        </w:tc>
      </w:tr>
      <w:tr w:rsidR="0003237A" w:rsidRPr="00724CD3" w14:paraId="1B83C643" w14:textId="77777777" w:rsidTr="007952FE">
        <w:trPr>
          <w:gridAfter w:val="1"/>
          <w:wAfter w:w="30" w:type="dxa"/>
          <w:trHeight w:val="126"/>
        </w:trPr>
        <w:tc>
          <w:tcPr>
            <w:tcW w:w="4291" w:type="dxa"/>
            <w:gridSpan w:val="3"/>
          </w:tcPr>
          <w:p w14:paraId="7F2C0882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GLP </w:t>
            </w:r>
          </w:p>
        </w:tc>
        <w:tc>
          <w:tcPr>
            <w:tcW w:w="4292" w:type="dxa"/>
          </w:tcPr>
          <w:p w14:paraId="574F628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GLP-accredited </w:t>
            </w:r>
          </w:p>
        </w:tc>
      </w:tr>
      <w:tr w:rsidR="0003237A" w:rsidRPr="00724CD3" w14:paraId="01A7F548" w14:textId="77777777" w:rsidTr="007952FE">
        <w:trPr>
          <w:gridAfter w:val="1"/>
          <w:wAfter w:w="30" w:type="dxa"/>
          <w:trHeight w:val="238"/>
        </w:trPr>
        <w:tc>
          <w:tcPr>
            <w:tcW w:w="4291" w:type="dxa"/>
            <w:gridSpan w:val="3"/>
          </w:tcPr>
          <w:p w14:paraId="2959BD6D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Controls </w:t>
            </w:r>
          </w:p>
        </w:tc>
        <w:tc>
          <w:tcPr>
            <w:tcW w:w="4292" w:type="dxa"/>
          </w:tcPr>
          <w:p w14:paraId="72C4C43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Laboratory negative control</w:t>
            </w:r>
          </w:p>
        </w:tc>
      </w:tr>
      <w:tr w:rsidR="0003237A" w:rsidRPr="00724CD3" w14:paraId="4E7AF802" w14:textId="77777777" w:rsidTr="007952FE">
        <w:trPr>
          <w:gridAfter w:val="1"/>
          <w:wAfter w:w="30" w:type="dxa"/>
          <w:trHeight w:val="125"/>
        </w:trPr>
        <w:tc>
          <w:tcPr>
            <w:tcW w:w="4291" w:type="dxa"/>
            <w:gridSpan w:val="3"/>
          </w:tcPr>
          <w:p w14:paraId="23797E5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Validity </w:t>
            </w:r>
          </w:p>
        </w:tc>
        <w:tc>
          <w:tcPr>
            <w:tcW w:w="4292" w:type="dxa"/>
          </w:tcPr>
          <w:p w14:paraId="06F05F0C" w14:textId="77777777" w:rsidR="0003237A" w:rsidRPr="00724CD3" w:rsidRDefault="0003237A" w:rsidP="003A50F9">
            <w:pPr>
              <w:rPr>
                <w:rFonts w:cs="Arial"/>
                <w:sz w:val="20"/>
                <w:szCs w:val="20"/>
                <w:lang w:val="en-GB"/>
              </w:rPr>
            </w:pPr>
            <w:r w:rsidRPr="00724CD3">
              <w:rPr>
                <w:rFonts w:cs="Arial"/>
                <w:sz w:val="20"/>
                <w:szCs w:val="20"/>
                <w:lang w:val="en-GB"/>
              </w:rPr>
              <w:t xml:space="preserve">The mortality of the control was </w:t>
            </w:r>
            <w:r w:rsidR="00350FB8" w:rsidRPr="00724CD3">
              <w:rPr>
                <w:rFonts w:cs="Arial"/>
                <w:sz w:val="20"/>
                <w:szCs w:val="20"/>
                <w:lang w:val="en-GB"/>
              </w:rPr>
              <w:t>0 %.</w:t>
            </w:r>
          </w:p>
        </w:tc>
      </w:tr>
      <w:tr w:rsidR="0003237A" w:rsidRPr="00724CD3" w14:paraId="526CFFA8" w14:textId="77777777" w:rsidTr="007952FE">
        <w:trPr>
          <w:gridAfter w:val="1"/>
          <w:wAfter w:w="30" w:type="dxa"/>
          <w:trHeight w:val="107"/>
        </w:trPr>
        <w:tc>
          <w:tcPr>
            <w:tcW w:w="8583" w:type="dxa"/>
            <w:gridSpan w:val="4"/>
          </w:tcPr>
          <w:p w14:paraId="5E89401A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3. Test compound </w:t>
            </w:r>
          </w:p>
        </w:tc>
      </w:tr>
      <w:tr w:rsidR="0003237A" w:rsidRPr="00724CD3" w14:paraId="7F67D109" w14:textId="77777777" w:rsidTr="007952FE">
        <w:trPr>
          <w:trHeight w:val="725"/>
        </w:trPr>
        <w:tc>
          <w:tcPr>
            <w:tcW w:w="4282" w:type="dxa"/>
            <w:gridSpan w:val="2"/>
          </w:tcPr>
          <w:p w14:paraId="3A98C48C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Identification </w:t>
            </w:r>
          </w:p>
        </w:tc>
        <w:tc>
          <w:tcPr>
            <w:tcW w:w="4331" w:type="dxa"/>
            <w:gridSpan w:val="3"/>
          </w:tcPr>
          <w:p w14:paraId="11B8F3A6" w14:textId="77777777" w:rsidR="0003237A" w:rsidRPr="00724CD3" w:rsidRDefault="0003237A" w:rsidP="00CD4F0D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724CD3">
              <w:rPr>
                <w:rFonts w:cs="Arial"/>
                <w:sz w:val="20"/>
                <w:szCs w:val="20"/>
                <w:lang w:val="en-GB"/>
              </w:rPr>
              <w:t>Guanylurea</w:t>
            </w:r>
            <w:proofErr w:type="spellEnd"/>
            <w:r w:rsidRPr="00724CD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4CD3">
              <w:rPr>
                <w:rFonts w:cs="Arial"/>
                <w:sz w:val="20"/>
                <w:szCs w:val="20"/>
                <w:lang w:val="en-GB"/>
              </w:rPr>
              <w:t>Sulfate</w:t>
            </w:r>
            <w:proofErr w:type="spellEnd"/>
            <w:r w:rsidR="00CD4F0D" w:rsidRPr="00724CD3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Pr="00724CD3">
              <w:rPr>
                <w:rFonts w:cs="Arial"/>
                <w:sz w:val="20"/>
                <w:szCs w:val="20"/>
                <w:lang w:val="en-GB"/>
              </w:rPr>
              <w:t>CAS: 591-01-5</w:t>
            </w:r>
          </w:p>
        </w:tc>
      </w:tr>
      <w:tr w:rsidR="0003237A" w:rsidRPr="00724CD3" w14:paraId="7C380725" w14:textId="77777777" w:rsidTr="007952FE">
        <w:trPr>
          <w:trHeight w:val="230"/>
        </w:trPr>
        <w:tc>
          <w:tcPr>
            <w:tcW w:w="4282" w:type="dxa"/>
            <w:gridSpan w:val="2"/>
          </w:tcPr>
          <w:p w14:paraId="4CCB4D2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Physico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-chemical characteristics </w:t>
            </w:r>
          </w:p>
        </w:tc>
        <w:tc>
          <w:tcPr>
            <w:tcW w:w="4331" w:type="dxa"/>
            <w:gridSpan w:val="3"/>
          </w:tcPr>
          <w:p w14:paraId="2E5B361F" w14:textId="77777777" w:rsidR="0003237A" w:rsidRPr="00724CD3" w:rsidRDefault="00941A47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t>5.00*10</w:t>
            </w:r>
            <w:r w:rsidRPr="00724CD3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4</w:t>
            </w: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mg/L </w:t>
            </w: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/>
            </w: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ADDIN EN.CITE &lt;EndNote&gt;&lt;Cite&gt;&lt;Author&gt;ChemIDplus&lt;/Author&gt;&lt;RecNum&gt;108&lt;/RecNum&gt;&lt;DisplayText&gt;(ChemIDplus)&lt;/DisplayText&gt;&lt;record&gt;&lt;rec-number&gt;108&lt;/rec-number&gt;&lt;foreign-keys&gt;&lt;key app="EN" db-id="eaxr9az09a2escedfeo5fxe82we0ae0wtwrw" timestamp="1534424917"&gt;108&lt;/key&gt;&lt;/foreign-keys&gt;&lt;ref-type name="Web Page"&gt;12&lt;/ref-type&gt;&lt;contributors&gt;&lt;authors&gt;&lt;author&gt;ChemIDplus&lt;/author&gt;&lt;/authors&gt;&lt;/contributors&gt;&lt;titles&gt;&lt;title&gt;https://chem.nlm.nih.gov/chemidplus/name/startswith/guanylurea%20sulfate&lt;/title&gt;&lt;/titles&gt;&lt;number&gt;16.08.2018&lt;/number&gt;&lt;dates&gt;&lt;/dates&gt;&lt;publisher&gt;TOXNET Toxicology Data NEtwork&lt;/publisher&gt;&lt;urls&gt;&lt;/urls&gt;&lt;/record&gt;&lt;/Cite&gt;&lt;/EndNote&gt;</w:instrText>
            </w: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724CD3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(ChemIDplus)</w:t>
            </w: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Pr="00724CD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by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toxnet</w:t>
            </w:r>
            <w:proofErr w:type="spellEnd"/>
          </w:p>
        </w:tc>
      </w:tr>
      <w:tr w:rsidR="0003237A" w:rsidRPr="00724CD3" w14:paraId="081B3192" w14:textId="77777777" w:rsidTr="007952FE">
        <w:trPr>
          <w:trHeight w:val="125"/>
        </w:trPr>
        <w:tc>
          <w:tcPr>
            <w:tcW w:w="4282" w:type="dxa"/>
            <w:gridSpan w:val="2"/>
          </w:tcPr>
          <w:p w14:paraId="0C770603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Source </w:t>
            </w:r>
          </w:p>
        </w:tc>
        <w:tc>
          <w:tcPr>
            <w:tcW w:w="4331" w:type="dxa"/>
            <w:gridSpan w:val="3"/>
          </w:tcPr>
          <w:p w14:paraId="4D2E666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TCI, Product Number: D0433; Batch Number: AKJLG &amp; WIA7F</w:t>
            </w:r>
          </w:p>
        </w:tc>
      </w:tr>
      <w:tr w:rsidR="0003237A" w:rsidRPr="00724CD3" w14:paraId="6355E9E5" w14:textId="77777777" w:rsidTr="007952FE">
        <w:trPr>
          <w:trHeight w:val="125"/>
        </w:trPr>
        <w:tc>
          <w:tcPr>
            <w:tcW w:w="4282" w:type="dxa"/>
            <w:gridSpan w:val="2"/>
          </w:tcPr>
          <w:p w14:paraId="164971B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Purity </w:t>
            </w:r>
          </w:p>
        </w:tc>
        <w:tc>
          <w:tcPr>
            <w:tcW w:w="4331" w:type="dxa"/>
            <w:gridSpan w:val="3"/>
          </w:tcPr>
          <w:p w14:paraId="1A9BBAB1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&gt;98% according to the Certificate of Analysis from TCI</w:t>
            </w:r>
          </w:p>
        </w:tc>
      </w:tr>
      <w:tr w:rsidR="0003237A" w:rsidRPr="00724CD3" w14:paraId="44E8A013" w14:textId="77777777" w:rsidTr="007952FE">
        <w:trPr>
          <w:trHeight w:val="125"/>
        </w:trPr>
        <w:tc>
          <w:tcPr>
            <w:tcW w:w="4282" w:type="dxa"/>
            <w:gridSpan w:val="2"/>
          </w:tcPr>
          <w:p w14:paraId="71FAEEF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Formulation </w:t>
            </w:r>
          </w:p>
        </w:tc>
        <w:tc>
          <w:tcPr>
            <w:tcW w:w="4331" w:type="dxa"/>
            <w:gridSpan w:val="3"/>
          </w:tcPr>
          <w:p w14:paraId="42AEBF2B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 formulation, no impurities </w:t>
            </w:r>
          </w:p>
        </w:tc>
      </w:tr>
      <w:tr w:rsidR="0003237A" w:rsidRPr="00724CD3" w14:paraId="7C8D3A83" w14:textId="77777777" w:rsidTr="007952FE">
        <w:trPr>
          <w:trHeight w:val="107"/>
        </w:trPr>
        <w:tc>
          <w:tcPr>
            <w:tcW w:w="8613" w:type="dxa"/>
            <w:gridSpan w:val="5"/>
          </w:tcPr>
          <w:p w14:paraId="2B51CF5F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4. Test organism </w:t>
            </w:r>
          </w:p>
        </w:tc>
      </w:tr>
      <w:tr w:rsidR="0003237A" w:rsidRPr="00724CD3" w14:paraId="4665F236" w14:textId="77777777" w:rsidTr="007952FE">
        <w:trPr>
          <w:trHeight w:val="125"/>
        </w:trPr>
        <w:tc>
          <w:tcPr>
            <w:tcW w:w="4282" w:type="dxa"/>
            <w:gridSpan w:val="2"/>
          </w:tcPr>
          <w:p w14:paraId="510AACF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Scientific name </w:t>
            </w:r>
          </w:p>
        </w:tc>
        <w:tc>
          <w:tcPr>
            <w:tcW w:w="4331" w:type="dxa"/>
            <w:gridSpan w:val="3"/>
          </w:tcPr>
          <w:p w14:paraId="219AB030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Planorbarius corneus </w:t>
            </w:r>
          </w:p>
        </w:tc>
      </w:tr>
      <w:tr w:rsidR="0003237A" w:rsidRPr="00724CD3" w14:paraId="42EDB374" w14:textId="77777777" w:rsidTr="007952FE">
        <w:trPr>
          <w:trHeight w:val="238"/>
        </w:trPr>
        <w:tc>
          <w:tcPr>
            <w:tcW w:w="4282" w:type="dxa"/>
            <w:gridSpan w:val="2"/>
          </w:tcPr>
          <w:p w14:paraId="5009D41D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b. Body weight</w:t>
            </w:r>
          </w:p>
        </w:tc>
        <w:tc>
          <w:tcPr>
            <w:tcW w:w="4331" w:type="dxa"/>
            <w:gridSpan w:val="3"/>
          </w:tcPr>
          <w:p w14:paraId="241B35DA" w14:textId="77777777" w:rsidR="0003237A" w:rsidRPr="00724CD3" w:rsidRDefault="0003237A" w:rsidP="00CD4F0D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mean=2.12</w:t>
            </w:r>
            <w:r w:rsidR="00206B05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± 0.75</w:t>
            </w:r>
            <w:r w:rsidR="00CD4F0D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</w:t>
            </w:r>
          </w:p>
        </w:tc>
      </w:tr>
      <w:tr w:rsidR="0003237A" w:rsidRPr="00724CD3" w14:paraId="5B066F7D" w14:textId="77777777" w:rsidTr="007952FE">
        <w:trPr>
          <w:trHeight w:val="125"/>
        </w:trPr>
        <w:tc>
          <w:tcPr>
            <w:tcW w:w="4282" w:type="dxa"/>
            <w:gridSpan w:val="2"/>
          </w:tcPr>
          <w:p w14:paraId="340A390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Age/life stage </w:t>
            </w:r>
          </w:p>
        </w:tc>
        <w:tc>
          <w:tcPr>
            <w:tcW w:w="4331" w:type="dxa"/>
            <w:gridSpan w:val="3"/>
          </w:tcPr>
          <w:p w14:paraId="073A1A0F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adults</w:t>
            </w:r>
          </w:p>
        </w:tc>
      </w:tr>
      <w:tr w:rsidR="0003237A" w:rsidRPr="00724CD3" w14:paraId="388588D2" w14:textId="77777777" w:rsidTr="007952FE">
        <w:trPr>
          <w:trHeight w:val="230"/>
        </w:trPr>
        <w:tc>
          <w:tcPr>
            <w:tcW w:w="4282" w:type="dxa"/>
            <w:gridSpan w:val="2"/>
          </w:tcPr>
          <w:p w14:paraId="20EFF78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Reproductive condition </w:t>
            </w:r>
          </w:p>
        </w:tc>
        <w:tc>
          <w:tcPr>
            <w:tcW w:w="4331" w:type="dxa"/>
            <w:gridSpan w:val="3"/>
          </w:tcPr>
          <w:p w14:paraId="30F8168A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 reproductive condition </w:t>
            </w:r>
          </w:p>
        </w:tc>
      </w:tr>
      <w:tr w:rsidR="0003237A" w:rsidRPr="00724CD3" w14:paraId="5702493E" w14:textId="77777777" w:rsidTr="007952FE">
        <w:trPr>
          <w:trHeight w:val="126"/>
        </w:trPr>
        <w:tc>
          <w:tcPr>
            <w:tcW w:w="4282" w:type="dxa"/>
            <w:gridSpan w:val="2"/>
          </w:tcPr>
          <w:p w14:paraId="75DEAE3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Sex </w:t>
            </w:r>
          </w:p>
        </w:tc>
        <w:tc>
          <w:tcPr>
            <w:tcW w:w="4331" w:type="dxa"/>
            <w:gridSpan w:val="3"/>
          </w:tcPr>
          <w:p w14:paraId="7ACE4A38" w14:textId="77777777" w:rsidR="0003237A" w:rsidRPr="00724CD3" w:rsidRDefault="00CD4F0D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hermaphroditic</w:t>
            </w:r>
          </w:p>
        </w:tc>
      </w:tr>
      <w:tr w:rsidR="0003237A" w:rsidRPr="00724CD3" w14:paraId="6ABBAD86" w14:textId="77777777" w:rsidTr="007952FE">
        <w:trPr>
          <w:trHeight w:val="126"/>
        </w:trPr>
        <w:tc>
          <w:tcPr>
            <w:tcW w:w="4282" w:type="dxa"/>
            <w:gridSpan w:val="2"/>
          </w:tcPr>
          <w:p w14:paraId="0DC0B5F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f. Strain/clone </w:t>
            </w:r>
          </w:p>
        </w:tc>
        <w:tc>
          <w:tcPr>
            <w:tcW w:w="4331" w:type="dxa"/>
            <w:gridSpan w:val="3"/>
          </w:tcPr>
          <w:p w14:paraId="351110BB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 defined clone </w:t>
            </w:r>
          </w:p>
        </w:tc>
      </w:tr>
      <w:tr w:rsidR="0003237A" w:rsidRPr="00724CD3" w14:paraId="526AF462" w14:textId="77777777" w:rsidTr="007952FE">
        <w:trPr>
          <w:trHeight w:val="205"/>
        </w:trPr>
        <w:tc>
          <w:tcPr>
            <w:tcW w:w="4282" w:type="dxa"/>
            <w:gridSpan w:val="2"/>
          </w:tcPr>
          <w:p w14:paraId="3CFCD47B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g. Source </w:t>
            </w:r>
          </w:p>
        </w:tc>
        <w:tc>
          <w:tcPr>
            <w:tcW w:w="4331" w:type="dxa"/>
            <w:gridSpan w:val="3"/>
          </w:tcPr>
          <w:p w14:paraId="4A70549D" w14:textId="77777777" w:rsidR="0003237A" w:rsidRPr="00724CD3" w:rsidRDefault="00941A47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lang w:val="en-US"/>
              </w:rPr>
              <w:t>progeny of snails obtained from</w:t>
            </w:r>
            <w:r w:rsidRPr="00724CD3">
              <w:rPr>
                <w:rFonts w:asciiTheme="minorHAnsi" w:hAnsiTheme="minorHAnsi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Kölle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Zoo Stuttgart, Germany and Bachflohkrebse.de, Stuttgart, Germany</w:t>
            </w:r>
          </w:p>
        </w:tc>
      </w:tr>
      <w:tr w:rsidR="0003237A" w:rsidRPr="00724CD3" w14:paraId="44678DF3" w14:textId="77777777" w:rsidTr="007952FE">
        <w:trPr>
          <w:trHeight w:val="125"/>
        </w:trPr>
        <w:tc>
          <w:tcPr>
            <w:tcW w:w="4282" w:type="dxa"/>
            <w:gridSpan w:val="2"/>
          </w:tcPr>
          <w:p w14:paraId="6C2E3C4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h. Acclimatisation </w:t>
            </w:r>
          </w:p>
        </w:tc>
        <w:tc>
          <w:tcPr>
            <w:tcW w:w="4331" w:type="dxa"/>
            <w:gridSpan w:val="3"/>
          </w:tcPr>
          <w:p w14:paraId="44CB401E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acclimatisation to temperature for two days</w:t>
            </w:r>
          </w:p>
        </w:tc>
      </w:tr>
      <w:tr w:rsidR="0003237A" w:rsidRPr="00724CD3" w14:paraId="25567204" w14:textId="77777777" w:rsidTr="007952FE">
        <w:trPr>
          <w:trHeight w:val="107"/>
        </w:trPr>
        <w:tc>
          <w:tcPr>
            <w:tcW w:w="8613" w:type="dxa"/>
            <w:gridSpan w:val="5"/>
          </w:tcPr>
          <w:p w14:paraId="53BD6EF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5. Exposure conditions </w:t>
            </w:r>
          </w:p>
        </w:tc>
      </w:tr>
      <w:tr w:rsidR="0003237A" w:rsidRPr="00724CD3" w14:paraId="595F8573" w14:textId="77777777" w:rsidTr="007952FE">
        <w:trPr>
          <w:trHeight w:val="126"/>
        </w:trPr>
        <w:tc>
          <w:tcPr>
            <w:tcW w:w="4282" w:type="dxa"/>
            <w:gridSpan w:val="2"/>
          </w:tcPr>
          <w:p w14:paraId="0060C21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Schedule </w:t>
            </w:r>
          </w:p>
        </w:tc>
        <w:tc>
          <w:tcPr>
            <w:tcW w:w="4331" w:type="dxa"/>
            <w:gridSpan w:val="3"/>
          </w:tcPr>
          <w:p w14:paraId="1B02E6DE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semi-static design with water exchange once a week </w:t>
            </w:r>
          </w:p>
        </w:tc>
      </w:tr>
      <w:tr w:rsidR="0003237A" w:rsidRPr="00724CD3" w14:paraId="59547368" w14:textId="77777777" w:rsidTr="007952FE">
        <w:trPr>
          <w:trHeight w:val="126"/>
        </w:trPr>
        <w:tc>
          <w:tcPr>
            <w:tcW w:w="4282" w:type="dxa"/>
            <w:gridSpan w:val="2"/>
          </w:tcPr>
          <w:p w14:paraId="408F7AD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System </w:t>
            </w:r>
          </w:p>
        </w:tc>
        <w:tc>
          <w:tcPr>
            <w:tcW w:w="4331" w:type="dxa"/>
            <w:gridSpan w:val="3"/>
          </w:tcPr>
          <w:p w14:paraId="5B68AA2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closed </w:t>
            </w:r>
          </w:p>
        </w:tc>
      </w:tr>
      <w:tr w:rsidR="0003237A" w:rsidRPr="00724CD3" w14:paraId="2AB88E05" w14:textId="77777777" w:rsidTr="007952FE">
        <w:trPr>
          <w:trHeight w:val="205"/>
        </w:trPr>
        <w:tc>
          <w:tcPr>
            <w:tcW w:w="4282" w:type="dxa"/>
            <w:gridSpan w:val="2"/>
          </w:tcPr>
          <w:p w14:paraId="17DC4370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Test medium </w:t>
            </w:r>
          </w:p>
        </w:tc>
        <w:tc>
          <w:tcPr>
            <w:tcW w:w="4331" w:type="dxa"/>
            <w:gridSpan w:val="3"/>
          </w:tcPr>
          <w:p w14:paraId="7813CD51" w14:textId="77777777" w:rsidR="0003237A" w:rsidRPr="00724CD3" w:rsidRDefault="0003237A" w:rsidP="006527D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Filtered tap water (iron filter, active charcoal filter, particle filter) cooled to 11°C and aerated </w:t>
            </w:r>
          </w:p>
        </w:tc>
      </w:tr>
      <w:tr w:rsidR="0003237A" w:rsidRPr="00724CD3" w14:paraId="07B7FB35" w14:textId="77777777" w:rsidTr="007952FE">
        <w:trPr>
          <w:trHeight w:val="238"/>
        </w:trPr>
        <w:tc>
          <w:tcPr>
            <w:tcW w:w="4282" w:type="dxa"/>
            <w:gridSpan w:val="2"/>
          </w:tcPr>
          <w:p w14:paraId="052D1762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d. Temperature </w:t>
            </w:r>
          </w:p>
        </w:tc>
        <w:tc>
          <w:tcPr>
            <w:tcW w:w="4331" w:type="dxa"/>
            <w:gridSpan w:val="3"/>
          </w:tcPr>
          <w:p w14:paraId="2DE6BB9B" w14:textId="77777777" w:rsidR="0003237A" w:rsidRPr="00724CD3" w:rsidRDefault="0003237A" w:rsidP="007B11BD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Climate chamber set to 11°C, measured at the beginning and the end of the experiment</w:t>
            </w:r>
            <w:r w:rsidR="007B11BD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mean=</w:t>
            </w:r>
            <w:r w:rsidR="006527D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10.55 °C ± 0.23 °C</w:t>
            </w:r>
          </w:p>
        </w:tc>
      </w:tr>
      <w:tr w:rsidR="0003237A" w:rsidRPr="00724CD3" w14:paraId="41F3C5D9" w14:textId="77777777" w:rsidTr="007952FE">
        <w:trPr>
          <w:trHeight w:val="238"/>
        </w:trPr>
        <w:tc>
          <w:tcPr>
            <w:tcW w:w="4282" w:type="dxa"/>
            <w:gridSpan w:val="2"/>
          </w:tcPr>
          <w:p w14:paraId="382CE830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pH </w:t>
            </w:r>
          </w:p>
        </w:tc>
        <w:tc>
          <w:tcPr>
            <w:tcW w:w="4331" w:type="dxa"/>
            <w:gridSpan w:val="3"/>
          </w:tcPr>
          <w:p w14:paraId="2DD43B4D" w14:textId="77777777" w:rsidR="0003237A" w:rsidRPr="00724CD3" w:rsidRDefault="0003237A" w:rsidP="00CD4F0D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measured at the beginning and the end of the experiment; mean=8.32 ± 0.04</w:t>
            </w:r>
          </w:p>
        </w:tc>
      </w:tr>
      <w:tr w:rsidR="0003237A" w:rsidRPr="00724CD3" w14:paraId="6380A695" w14:textId="77777777" w:rsidTr="007952FE">
        <w:trPr>
          <w:trHeight w:val="125"/>
        </w:trPr>
        <w:tc>
          <w:tcPr>
            <w:tcW w:w="4282" w:type="dxa"/>
            <w:gridSpan w:val="2"/>
          </w:tcPr>
          <w:p w14:paraId="3FF9FD9C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f. Hardness </w:t>
            </w:r>
          </w:p>
        </w:tc>
        <w:tc>
          <w:tcPr>
            <w:tcW w:w="4331" w:type="dxa"/>
            <w:gridSpan w:val="3"/>
          </w:tcPr>
          <w:p w14:paraId="7483131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measured </w:t>
            </w:r>
          </w:p>
        </w:tc>
      </w:tr>
      <w:tr w:rsidR="0003237A" w:rsidRPr="00724CD3" w14:paraId="3F3C2DBA" w14:textId="77777777" w:rsidTr="007952FE">
        <w:trPr>
          <w:trHeight w:val="236"/>
        </w:trPr>
        <w:tc>
          <w:tcPr>
            <w:tcW w:w="4282" w:type="dxa"/>
            <w:gridSpan w:val="2"/>
          </w:tcPr>
          <w:p w14:paraId="59838FBF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g. Conductivity </w:t>
            </w:r>
          </w:p>
        </w:tc>
        <w:tc>
          <w:tcPr>
            <w:tcW w:w="4331" w:type="dxa"/>
            <w:gridSpan w:val="3"/>
          </w:tcPr>
          <w:p w14:paraId="272E88A0" w14:textId="77777777" w:rsidR="0003237A" w:rsidRPr="00724CD3" w:rsidRDefault="0003237A" w:rsidP="00CD4F0D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measured at the beginning and the end of the experiment; mean=</w:t>
            </w:r>
            <w:r w:rsidR="006527D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499.42 µS/cm ± 26.93 µS/cm</w:t>
            </w:r>
          </w:p>
        </w:tc>
      </w:tr>
      <w:tr w:rsidR="0003237A" w:rsidRPr="00724CD3" w14:paraId="2F24D8E7" w14:textId="77777777" w:rsidTr="007952FE">
        <w:trPr>
          <w:trHeight w:val="238"/>
        </w:trPr>
        <w:tc>
          <w:tcPr>
            <w:tcW w:w="4282" w:type="dxa"/>
            <w:gridSpan w:val="2"/>
          </w:tcPr>
          <w:p w14:paraId="02B31CFA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h. Dissolved oxygen </w:t>
            </w:r>
          </w:p>
        </w:tc>
        <w:tc>
          <w:tcPr>
            <w:tcW w:w="4331" w:type="dxa"/>
            <w:gridSpan w:val="3"/>
          </w:tcPr>
          <w:p w14:paraId="2C6B6595" w14:textId="77777777" w:rsidR="0003237A" w:rsidRPr="00724CD3" w:rsidRDefault="0003237A" w:rsidP="00CD4F0D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measured at the beginning and the end of the experiment; mean=10.58 mg/L ± 0.17</w:t>
            </w:r>
            <w:r w:rsidR="006527D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mg/L</w:t>
            </w:r>
          </w:p>
        </w:tc>
      </w:tr>
      <w:tr w:rsidR="0003237A" w:rsidRPr="00724CD3" w14:paraId="29CAF274" w14:textId="77777777" w:rsidTr="007952FE">
        <w:trPr>
          <w:trHeight w:val="230"/>
        </w:trPr>
        <w:tc>
          <w:tcPr>
            <w:tcW w:w="4282" w:type="dxa"/>
            <w:gridSpan w:val="2"/>
          </w:tcPr>
          <w:p w14:paraId="33A1E33F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Light intensity/quality </w:t>
            </w:r>
          </w:p>
        </w:tc>
        <w:tc>
          <w:tcPr>
            <w:tcW w:w="4331" w:type="dxa"/>
            <w:gridSpan w:val="3"/>
          </w:tcPr>
          <w:p w14:paraId="6497ACBE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10 h : 14 h light</w:t>
            </w:r>
            <w:r w:rsidR="006527D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="006527D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dark cycle</w:t>
            </w:r>
          </w:p>
        </w:tc>
      </w:tr>
      <w:tr w:rsidR="0003237A" w:rsidRPr="00724CD3" w14:paraId="137FBE3C" w14:textId="77777777" w:rsidTr="007952FE">
        <w:trPr>
          <w:trHeight w:val="125"/>
        </w:trPr>
        <w:tc>
          <w:tcPr>
            <w:tcW w:w="4282" w:type="dxa"/>
            <w:gridSpan w:val="2"/>
          </w:tcPr>
          <w:p w14:paraId="69C4288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j. Feeding </w:t>
            </w:r>
          </w:p>
        </w:tc>
        <w:tc>
          <w:tcPr>
            <w:tcW w:w="4331" w:type="dxa"/>
            <w:gridSpan w:val="3"/>
          </w:tcPr>
          <w:p w14:paraId="25539B7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Once per day with Novo Tabs from JBL</w:t>
            </w:r>
          </w:p>
        </w:tc>
      </w:tr>
      <w:tr w:rsidR="0003237A" w:rsidRPr="00724CD3" w14:paraId="7D065531" w14:textId="77777777" w:rsidTr="007952FE">
        <w:trPr>
          <w:trHeight w:val="236"/>
        </w:trPr>
        <w:tc>
          <w:tcPr>
            <w:tcW w:w="4282" w:type="dxa"/>
            <w:gridSpan w:val="2"/>
          </w:tcPr>
          <w:p w14:paraId="26B1B86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k. Aquaria </w:t>
            </w:r>
          </w:p>
        </w:tc>
        <w:tc>
          <w:tcPr>
            <w:tcW w:w="4331" w:type="dxa"/>
            <w:gridSpan w:val="3"/>
          </w:tcPr>
          <w:p w14:paraId="0AFBE82A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25 L glass aquaria filled with 10 L of medium, covered with glass plane, silicone tubing, aerated with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airstones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(JBL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ProSilent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Aeras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Micro S2) </w:t>
            </w:r>
          </w:p>
        </w:tc>
      </w:tr>
      <w:tr w:rsidR="0003237A" w:rsidRPr="00724CD3" w14:paraId="480ED45A" w14:textId="77777777" w:rsidTr="007952FE">
        <w:trPr>
          <w:trHeight w:val="125"/>
        </w:trPr>
        <w:tc>
          <w:tcPr>
            <w:tcW w:w="4282" w:type="dxa"/>
            <w:gridSpan w:val="2"/>
          </w:tcPr>
          <w:p w14:paraId="76FF3301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l. Sand/sediment </w:t>
            </w:r>
          </w:p>
        </w:tc>
        <w:tc>
          <w:tcPr>
            <w:tcW w:w="4331" w:type="dxa"/>
            <w:gridSpan w:val="3"/>
          </w:tcPr>
          <w:p w14:paraId="3754B775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 sediment tested </w:t>
            </w:r>
          </w:p>
        </w:tc>
      </w:tr>
      <w:tr w:rsidR="0003237A" w:rsidRPr="00724CD3" w14:paraId="5F26B60F" w14:textId="77777777" w:rsidTr="007952FE">
        <w:trPr>
          <w:trHeight w:val="320"/>
        </w:trPr>
        <w:tc>
          <w:tcPr>
            <w:tcW w:w="4282" w:type="dxa"/>
            <w:gridSpan w:val="2"/>
          </w:tcPr>
          <w:p w14:paraId="7BF55A28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m. Stock solutions </w:t>
            </w:r>
          </w:p>
        </w:tc>
        <w:tc>
          <w:tcPr>
            <w:tcW w:w="4331" w:type="dxa"/>
            <w:gridSpan w:val="3"/>
          </w:tcPr>
          <w:p w14:paraId="0E90AC1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Stock solution 1 (10 g/L) prepared from 14.803 g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guanylurea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sulfate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 1 L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dest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water, stock solution 2 (0.1 g/L) produced from stock solution 1 via 1:100 dilution </w:t>
            </w:r>
          </w:p>
        </w:tc>
      </w:tr>
      <w:tr w:rsidR="0003237A" w:rsidRPr="00724CD3" w14:paraId="39686395" w14:textId="77777777" w:rsidTr="007952FE">
        <w:trPr>
          <w:trHeight w:val="230"/>
        </w:trPr>
        <w:tc>
          <w:tcPr>
            <w:tcW w:w="4282" w:type="dxa"/>
            <w:gridSpan w:val="2"/>
          </w:tcPr>
          <w:p w14:paraId="6B235721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n. Nominal concentrations </w:t>
            </w:r>
          </w:p>
        </w:tc>
        <w:tc>
          <w:tcPr>
            <w:tcW w:w="4331" w:type="dxa"/>
            <w:gridSpan w:val="3"/>
          </w:tcPr>
          <w:p w14:paraId="45D28C9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0, 100, 10,000,</w:t>
            </w:r>
            <w:r w:rsidR="006527D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100 </w:t>
            </w: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000 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μg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/L </w:t>
            </w:r>
          </w:p>
        </w:tc>
      </w:tr>
      <w:tr w:rsidR="0003237A" w:rsidRPr="00724CD3" w14:paraId="7CEDE006" w14:textId="77777777" w:rsidTr="007952FE">
        <w:trPr>
          <w:trHeight w:val="551"/>
        </w:trPr>
        <w:tc>
          <w:tcPr>
            <w:tcW w:w="4282" w:type="dxa"/>
            <w:gridSpan w:val="2"/>
          </w:tcPr>
          <w:p w14:paraId="74C1261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o. Measured concentration </w:t>
            </w:r>
          </w:p>
        </w:tc>
        <w:tc>
          <w:tcPr>
            <w:tcW w:w="4331" w:type="dxa"/>
            <w:gridSpan w:val="3"/>
          </w:tcPr>
          <w:p w14:paraId="30DF2DD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Water samples were taken and analysed at the beginning and the end of the experiment as well as two times during the experiments, before and after the water exchange. </w:t>
            </w:r>
            <w:r w:rsidR="00A32CFF"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mean: 0.61 µg/L; </w:t>
            </w:r>
            <w:r w:rsidR="007B11BD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102.2 µg/L; 11041 µg/L; 118778 µg/L</w:t>
            </w:r>
          </w:p>
        </w:tc>
      </w:tr>
      <w:tr w:rsidR="0003237A" w:rsidRPr="00724CD3" w14:paraId="252B8A66" w14:textId="77777777" w:rsidTr="007952FE">
        <w:trPr>
          <w:trHeight w:val="126"/>
        </w:trPr>
        <w:tc>
          <w:tcPr>
            <w:tcW w:w="4282" w:type="dxa"/>
            <w:gridSpan w:val="2"/>
          </w:tcPr>
          <w:p w14:paraId="4CB8475B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p. Method </w:t>
            </w:r>
          </w:p>
        </w:tc>
        <w:tc>
          <w:tcPr>
            <w:tcW w:w="4331" w:type="dxa"/>
            <w:gridSpan w:val="3"/>
          </w:tcPr>
          <w:p w14:paraId="54964D97" w14:textId="77777777" w:rsidR="0003237A" w:rsidRPr="00724CD3" w:rsidRDefault="0003237A" w:rsidP="007E382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HPLC-MS (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QqQ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-MS) (</w:t>
            </w:r>
            <w:proofErr w:type="spellStart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Lo</w:t>
            </w:r>
            <w:r w:rsidR="007E382B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D</w:t>
            </w:r>
            <w:proofErr w:type="spellEnd"/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= 10 ng/L) </w:t>
            </w:r>
          </w:p>
        </w:tc>
      </w:tr>
      <w:tr w:rsidR="0003237A" w:rsidRPr="00724CD3" w14:paraId="1D727B84" w14:textId="77777777" w:rsidTr="007952FE">
        <w:trPr>
          <w:trHeight w:val="126"/>
        </w:trPr>
        <w:tc>
          <w:tcPr>
            <w:tcW w:w="4282" w:type="dxa"/>
            <w:gridSpan w:val="2"/>
          </w:tcPr>
          <w:p w14:paraId="12693E27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q. Duration </w:t>
            </w:r>
          </w:p>
        </w:tc>
        <w:tc>
          <w:tcPr>
            <w:tcW w:w="4331" w:type="dxa"/>
            <w:gridSpan w:val="3"/>
          </w:tcPr>
          <w:p w14:paraId="6A822280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21 d (02.06.17 – 23.06.17)</w:t>
            </w:r>
          </w:p>
        </w:tc>
      </w:tr>
      <w:tr w:rsidR="0003237A" w:rsidRPr="00724CD3" w14:paraId="3C1B636E" w14:textId="77777777" w:rsidTr="007952FE">
        <w:trPr>
          <w:trHeight w:val="238"/>
        </w:trPr>
        <w:tc>
          <w:tcPr>
            <w:tcW w:w="4282" w:type="dxa"/>
            <w:gridSpan w:val="2"/>
          </w:tcPr>
          <w:p w14:paraId="4BF949D3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r. Observations </w:t>
            </w:r>
          </w:p>
        </w:tc>
        <w:tc>
          <w:tcPr>
            <w:tcW w:w="4331" w:type="dxa"/>
            <w:gridSpan w:val="3"/>
          </w:tcPr>
          <w:p w14:paraId="3591F972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Mortality, at the end of the experiment body weight was determined and samples were taken for biochemical and histological analyses</w:t>
            </w:r>
          </w:p>
        </w:tc>
      </w:tr>
      <w:tr w:rsidR="0003237A" w:rsidRPr="00724CD3" w14:paraId="725486A4" w14:textId="77777777" w:rsidTr="007952FE">
        <w:trPr>
          <w:trHeight w:val="238"/>
        </w:trPr>
        <w:tc>
          <w:tcPr>
            <w:tcW w:w="4282" w:type="dxa"/>
            <w:gridSpan w:val="2"/>
          </w:tcPr>
          <w:p w14:paraId="01C244B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s. Results </w:t>
            </w:r>
          </w:p>
        </w:tc>
        <w:tc>
          <w:tcPr>
            <w:tcW w:w="4331" w:type="dxa"/>
            <w:gridSpan w:val="3"/>
          </w:tcPr>
          <w:p w14:paraId="14D2B41D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summary table in article </w:t>
            </w:r>
          </w:p>
        </w:tc>
      </w:tr>
      <w:tr w:rsidR="0003237A" w:rsidRPr="00724CD3" w14:paraId="22493D33" w14:textId="77777777" w:rsidTr="007952FE">
        <w:trPr>
          <w:trHeight w:val="238"/>
        </w:trPr>
        <w:tc>
          <w:tcPr>
            <w:tcW w:w="4282" w:type="dxa"/>
            <w:gridSpan w:val="2"/>
          </w:tcPr>
          <w:p w14:paraId="2FBE24B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t. Biomass loading </w:t>
            </w:r>
          </w:p>
        </w:tc>
        <w:tc>
          <w:tcPr>
            <w:tcW w:w="4331" w:type="dxa"/>
            <w:gridSpan w:val="3"/>
          </w:tcPr>
          <w:p w14:paraId="2C931995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mean: </w:t>
            </w:r>
            <w:r w:rsidR="00CD4F0D" w:rsidRPr="00724CD3">
              <w:rPr>
                <w:rFonts w:asciiTheme="minorHAnsi" w:hAnsiTheme="minorHAnsi"/>
                <w:sz w:val="20"/>
                <w:szCs w:val="20"/>
                <w:lang w:val="en-GB"/>
              </w:rPr>
              <w:t>1.49 g/L</w:t>
            </w:r>
          </w:p>
        </w:tc>
      </w:tr>
      <w:tr w:rsidR="0003237A" w:rsidRPr="00724CD3" w14:paraId="7BA56002" w14:textId="77777777" w:rsidTr="007952FE">
        <w:trPr>
          <w:trHeight w:val="107"/>
        </w:trPr>
        <w:tc>
          <w:tcPr>
            <w:tcW w:w="8613" w:type="dxa"/>
            <w:gridSpan w:val="5"/>
          </w:tcPr>
          <w:p w14:paraId="6EBD9FB9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724CD3">
              <w:rPr>
                <w:rFonts w:asciiTheme="minorHAnsi" w:hAnsiTheme="minorHAnsi"/>
                <w:b/>
                <w:bCs/>
                <w:sz w:val="23"/>
                <w:szCs w:val="23"/>
                <w:lang w:val="en-GB"/>
              </w:rPr>
              <w:t xml:space="preserve">6. Statistical Design and Biological Response </w:t>
            </w:r>
          </w:p>
        </w:tc>
      </w:tr>
      <w:tr w:rsidR="0003237A" w:rsidRPr="00724CD3" w14:paraId="1E2DD4AD" w14:textId="77777777" w:rsidTr="007952FE">
        <w:trPr>
          <w:trHeight w:val="125"/>
        </w:trPr>
        <w:tc>
          <w:tcPr>
            <w:tcW w:w="4210" w:type="dxa"/>
          </w:tcPr>
          <w:p w14:paraId="12612AD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a. Replicates </w:t>
            </w:r>
          </w:p>
        </w:tc>
        <w:tc>
          <w:tcPr>
            <w:tcW w:w="4403" w:type="dxa"/>
            <w:gridSpan w:val="4"/>
          </w:tcPr>
          <w:p w14:paraId="34B4FBD4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Three replicate aquaria per test concentration </w:t>
            </w:r>
          </w:p>
        </w:tc>
      </w:tr>
      <w:tr w:rsidR="0003237A" w:rsidRPr="00CB3842" w14:paraId="5186DB54" w14:textId="77777777" w:rsidTr="007952FE">
        <w:trPr>
          <w:trHeight w:val="229"/>
        </w:trPr>
        <w:tc>
          <w:tcPr>
            <w:tcW w:w="4210" w:type="dxa"/>
          </w:tcPr>
          <w:p w14:paraId="5F44B076" w14:textId="77777777" w:rsidR="0003237A" w:rsidRPr="00724CD3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b. Number of organisms </w:t>
            </w:r>
          </w:p>
        </w:tc>
        <w:tc>
          <w:tcPr>
            <w:tcW w:w="4403" w:type="dxa"/>
            <w:gridSpan w:val="4"/>
          </w:tcPr>
          <w:p w14:paraId="693280DF" w14:textId="77777777" w:rsidR="0003237A" w:rsidRPr="00941A47" w:rsidRDefault="00CB3842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24CD3">
              <w:rPr>
                <w:rFonts w:asciiTheme="minorHAnsi" w:hAnsiTheme="minorHAnsi"/>
                <w:sz w:val="20"/>
                <w:szCs w:val="20"/>
                <w:lang w:val="en-GB"/>
              </w:rPr>
              <w:t>7 snails exposed per replicate, 5 of them were used for the histological and biochemical analyses, the other 2 were given to the chemical analysis of metformin and guanylurea in the tissue (analyses not finished yet)</w:t>
            </w:r>
          </w:p>
        </w:tc>
      </w:tr>
      <w:tr w:rsidR="0003237A" w:rsidRPr="00CB3842" w14:paraId="0CB560B1" w14:textId="77777777" w:rsidTr="007952FE">
        <w:trPr>
          <w:trHeight w:val="238"/>
        </w:trPr>
        <w:tc>
          <w:tcPr>
            <w:tcW w:w="4210" w:type="dxa"/>
          </w:tcPr>
          <w:p w14:paraId="3D990A12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c. Design </w:t>
            </w:r>
          </w:p>
        </w:tc>
        <w:tc>
          <w:tcPr>
            <w:tcW w:w="4403" w:type="dxa"/>
            <w:gridSpan w:val="4"/>
          </w:tcPr>
          <w:p w14:paraId="3324253D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Three blocks, one replicate per treatment present 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in each block, arranged in randomized order </w:t>
            </w:r>
          </w:p>
        </w:tc>
      </w:tr>
      <w:tr w:rsidR="0003237A" w:rsidRPr="00CB3842" w14:paraId="5B808FDF" w14:textId="77777777" w:rsidTr="007952FE">
        <w:trPr>
          <w:trHeight w:val="492"/>
        </w:trPr>
        <w:tc>
          <w:tcPr>
            <w:tcW w:w="4210" w:type="dxa"/>
          </w:tcPr>
          <w:p w14:paraId="254B1D60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d. Statistical methods </w:t>
            </w:r>
          </w:p>
        </w:tc>
        <w:tc>
          <w:tcPr>
            <w:tcW w:w="4403" w:type="dxa"/>
            <w:gridSpan w:val="4"/>
          </w:tcPr>
          <w:p w14:paraId="4DB2B2C2" w14:textId="77777777" w:rsidR="0003237A" w:rsidRPr="00941A47" w:rsidRDefault="0003237A" w:rsidP="006527D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mortality: nested COX-regression</w:t>
            </w:r>
            <w:r w:rsidR="006527DB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;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body mass, stress proteins, lipid peroxides: nested A</w:t>
            </w:r>
            <w:r w:rsidR="006527DB" w:rsidRPr="00941A47">
              <w:rPr>
                <w:rFonts w:asciiTheme="minorHAnsi" w:hAnsiTheme="minorHAnsi"/>
                <w:sz w:val="20"/>
                <w:szCs w:val="20"/>
                <w:lang w:val="en-GB"/>
              </w:rPr>
              <w:t>NOVA;</w:t>
            </w: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histology: likelihood ratio test </w:t>
            </w:r>
          </w:p>
        </w:tc>
      </w:tr>
      <w:tr w:rsidR="0003237A" w:rsidRPr="00CB3842" w14:paraId="2A3F81D2" w14:textId="77777777" w:rsidTr="007952FE">
        <w:trPr>
          <w:trHeight w:val="238"/>
        </w:trPr>
        <w:tc>
          <w:tcPr>
            <w:tcW w:w="4210" w:type="dxa"/>
          </w:tcPr>
          <w:p w14:paraId="6E1C3E38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e. Biological response </w:t>
            </w:r>
          </w:p>
        </w:tc>
        <w:tc>
          <w:tcPr>
            <w:tcW w:w="4403" w:type="dxa"/>
            <w:gridSpan w:val="4"/>
          </w:tcPr>
          <w:p w14:paraId="4C8BCCE0" w14:textId="77777777" w:rsidR="0003237A" w:rsidRPr="00941A47" w:rsidRDefault="0069182A" w:rsidP="0069182A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no effects on mortality, weight, levels of stress proteins and lipid peroxides; significantly increased number of reactions in the hepatopancreas of snails exposed to 100 000 µg/L guanylurea</w:t>
            </w:r>
          </w:p>
        </w:tc>
      </w:tr>
      <w:tr w:rsidR="0003237A" w:rsidRPr="00941A47" w14:paraId="63EC4913" w14:textId="77777777" w:rsidTr="007952FE">
        <w:trPr>
          <w:trHeight w:val="125"/>
        </w:trPr>
        <w:tc>
          <w:tcPr>
            <w:tcW w:w="4210" w:type="dxa"/>
          </w:tcPr>
          <w:p w14:paraId="616423F6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f. Dose-response </w:t>
            </w:r>
          </w:p>
        </w:tc>
        <w:tc>
          <w:tcPr>
            <w:tcW w:w="4403" w:type="dxa"/>
            <w:gridSpan w:val="4"/>
          </w:tcPr>
          <w:p w14:paraId="59C489EE" w14:textId="77777777" w:rsidR="0003237A" w:rsidRPr="00941A47" w:rsidRDefault="0069182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not observable</w:t>
            </w:r>
          </w:p>
        </w:tc>
      </w:tr>
      <w:tr w:rsidR="0003237A" w:rsidRPr="00CB3842" w14:paraId="5FA0E1A5" w14:textId="77777777" w:rsidTr="007952FE">
        <w:trPr>
          <w:trHeight w:val="230"/>
        </w:trPr>
        <w:tc>
          <w:tcPr>
            <w:tcW w:w="4210" w:type="dxa"/>
          </w:tcPr>
          <w:p w14:paraId="7ABC4107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g. Statistical significances </w:t>
            </w:r>
          </w:p>
        </w:tc>
        <w:tc>
          <w:tcPr>
            <w:tcW w:w="4403" w:type="dxa"/>
            <w:gridSpan w:val="4"/>
          </w:tcPr>
          <w:p w14:paraId="2317B5A9" w14:textId="77777777" w:rsidR="0003237A" w:rsidRPr="00941A47" w:rsidRDefault="0069182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Histopathology hepatopancreas: LOEC= 100 000 µg/L </w:t>
            </w:r>
          </w:p>
        </w:tc>
      </w:tr>
      <w:tr w:rsidR="0003237A" w:rsidRPr="00CB3842" w14:paraId="6FD020B4" w14:textId="77777777" w:rsidTr="007952FE">
        <w:trPr>
          <w:trHeight w:val="126"/>
        </w:trPr>
        <w:tc>
          <w:tcPr>
            <w:tcW w:w="4210" w:type="dxa"/>
          </w:tcPr>
          <w:p w14:paraId="39FD5B32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h. Significance level </w:t>
            </w:r>
          </w:p>
        </w:tc>
        <w:tc>
          <w:tcPr>
            <w:tcW w:w="4403" w:type="dxa"/>
            <w:gridSpan w:val="4"/>
          </w:tcPr>
          <w:p w14:paraId="47A0685A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α = 0.05, in cases of multiple comparisons adjusted via sequential Bonferroni </w:t>
            </w:r>
          </w:p>
        </w:tc>
      </w:tr>
      <w:tr w:rsidR="0003237A" w:rsidRPr="00941A47" w14:paraId="13ABD208" w14:textId="77777777" w:rsidTr="007952FE">
        <w:trPr>
          <w:trHeight w:val="126"/>
        </w:trPr>
        <w:tc>
          <w:tcPr>
            <w:tcW w:w="4210" w:type="dxa"/>
          </w:tcPr>
          <w:p w14:paraId="1E839BB1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Variability </w:t>
            </w:r>
          </w:p>
        </w:tc>
        <w:tc>
          <w:tcPr>
            <w:tcW w:w="4403" w:type="dxa"/>
            <w:gridSpan w:val="4"/>
          </w:tcPr>
          <w:p w14:paraId="39F8AA58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not estimated </w:t>
            </w:r>
          </w:p>
        </w:tc>
      </w:tr>
      <w:tr w:rsidR="0003237A" w:rsidRPr="00941A47" w14:paraId="311CEF79" w14:textId="77777777" w:rsidTr="007952FE">
        <w:trPr>
          <w:trHeight w:val="126"/>
        </w:trPr>
        <w:tc>
          <w:tcPr>
            <w:tcW w:w="4210" w:type="dxa"/>
          </w:tcPr>
          <w:p w14:paraId="41A52B23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j. Raw data </w:t>
            </w:r>
          </w:p>
        </w:tc>
        <w:tc>
          <w:tcPr>
            <w:tcW w:w="4403" w:type="dxa"/>
            <w:gridSpan w:val="4"/>
          </w:tcPr>
          <w:p w14:paraId="7874BA53" w14:textId="77777777" w:rsidR="0003237A" w:rsidRPr="00941A47" w:rsidRDefault="0003237A" w:rsidP="003A50F9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41A4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provided on request </w:t>
            </w:r>
          </w:p>
        </w:tc>
      </w:tr>
    </w:tbl>
    <w:p w14:paraId="3E1BCF65" w14:textId="77777777" w:rsidR="0003237A" w:rsidRPr="00941A47" w:rsidRDefault="0003237A" w:rsidP="00CD4F0D">
      <w:pPr>
        <w:rPr>
          <w:lang w:val="en-GB"/>
        </w:rPr>
      </w:pPr>
    </w:p>
    <w:p w14:paraId="4BF038BF" w14:textId="77777777" w:rsidR="00F72B4A" w:rsidRPr="00941A47" w:rsidRDefault="00F72B4A" w:rsidP="00F72B4A">
      <w:pPr>
        <w:pStyle w:val="Heading3"/>
        <w:numPr>
          <w:ilvl w:val="0"/>
          <w:numId w:val="1"/>
        </w:numPr>
        <w:rPr>
          <w:lang w:val="en-GB"/>
        </w:rPr>
      </w:pPr>
      <w:r w:rsidRPr="00941A47">
        <w:rPr>
          <w:lang w:val="en-GB"/>
        </w:rPr>
        <w:t>Water quality parameters</w:t>
      </w:r>
    </w:p>
    <w:p w14:paraId="59BDD62B" w14:textId="77777777" w:rsidR="00F72B4A" w:rsidRPr="00941A47" w:rsidRDefault="00F72B4A" w:rsidP="00F72B4A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13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>: Limnological parameters of the experiment with the big ramshorn snail exposed to metformin</w:t>
      </w:r>
    </w:p>
    <w:tbl>
      <w:tblPr>
        <w:tblStyle w:val="LightList"/>
        <w:tblW w:w="9464" w:type="dxa"/>
        <w:tblLook w:val="04A0" w:firstRow="1" w:lastRow="0" w:firstColumn="1" w:lastColumn="0" w:noHBand="0" w:noVBand="1"/>
      </w:tblPr>
      <w:tblGrid>
        <w:gridCol w:w="1495"/>
        <w:gridCol w:w="1192"/>
        <w:gridCol w:w="1495"/>
        <w:gridCol w:w="1192"/>
        <w:gridCol w:w="1342"/>
        <w:gridCol w:w="1381"/>
        <w:gridCol w:w="1368"/>
      </w:tblGrid>
      <w:tr w:rsidR="00F72B4A" w:rsidRPr="00941A47" w14:paraId="1214686E" w14:textId="77777777" w:rsidTr="00EE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hideMark/>
          </w:tcPr>
          <w:p w14:paraId="62CE2734" w14:textId="77777777" w:rsidR="00F72B4A" w:rsidRPr="00941A47" w:rsidRDefault="00F72B4A" w:rsidP="00EE6F09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metformin concentration [µg/L]</w:t>
            </w:r>
          </w:p>
        </w:tc>
        <w:tc>
          <w:tcPr>
            <w:tcW w:w="1192" w:type="dxa"/>
            <w:noWrap/>
            <w:hideMark/>
          </w:tcPr>
          <w:p w14:paraId="19C2F233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replicate</w:t>
            </w:r>
          </w:p>
        </w:tc>
        <w:tc>
          <w:tcPr>
            <w:tcW w:w="1495" w:type="dxa"/>
          </w:tcPr>
          <w:p w14:paraId="66D24F1D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oxygen concentration [mg/L]</w:t>
            </w:r>
          </w:p>
        </w:tc>
        <w:tc>
          <w:tcPr>
            <w:tcW w:w="1192" w:type="dxa"/>
            <w:noWrap/>
            <w:hideMark/>
          </w:tcPr>
          <w:p w14:paraId="2D31FB68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pH</w:t>
            </w:r>
          </w:p>
        </w:tc>
        <w:tc>
          <w:tcPr>
            <w:tcW w:w="1342" w:type="dxa"/>
            <w:noWrap/>
            <w:hideMark/>
          </w:tcPr>
          <w:p w14:paraId="71867F86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conductivity [µS/cm]</w:t>
            </w:r>
          </w:p>
        </w:tc>
        <w:tc>
          <w:tcPr>
            <w:tcW w:w="1381" w:type="dxa"/>
            <w:noWrap/>
            <w:hideMark/>
          </w:tcPr>
          <w:p w14:paraId="4FD7211A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temperature [°C]</w:t>
            </w:r>
          </w:p>
        </w:tc>
        <w:tc>
          <w:tcPr>
            <w:tcW w:w="1368" w:type="dxa"/>
            <w:noWrap/>
            <w:hideMark/>
          </w:tcPr>
          <w:p w14:paraId="0B1DD22B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time point</w:t>
            </w:r>
          </w:p>
        </w:tc>
      </w:tr>
      <w:tr w:rsidR="00F72B4A" w:rsidRPr="00941A47" w14:paraId="3906D724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33F70F4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192" w:type="dxa"/>
            <w:noWrap/>
            <w:vAlign w:val="center"/>
            <w:hideMark/>
          </w:tcPr>
          <w:p w14:paraId="28116C3C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3F720D0B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10.32</w:t>
            </w:r>
          </w:p>
        </w:tc>
        <w:tc>
          <w:tcPr>
            <w:tcW w:w="1192" w:type="dxa"/>
            <w:noWrap/>
            <w:vAlign w:val="center"/>
            <w:hideMark/>
          </w:tcPr>
          <w:p w14:paraId="156B314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8.06</w:t>
            </w:r>
          </w:p>
        </w:tc>
        <w:tc>
          <w:tcPr>
            <w:tcW w:w="1342" w:type="dxa"/>
            <w:noWrap/>
            <w:vAlign w:val="center"/>
            <w:hideMark/>
          </w:tcPr>
          <w:p w14:paraId="4C4DE87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455</w:t>
            </w:r>
          </w:p>
        </w:tc>
        <w:tc>
          <w:tcPr>
            <w:tcW w:w="1381" w:type="dxa"/>
            <w:noWrap/>
            <w:vAlign w:val="center"/>
            <w:hideMark/>
          </w:tcPr>
          <w:p w14:paraId="63DC63F0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18F2E34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1AC84F09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5678559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192" w:type="dxa"/>
            <w:noWrap/>
            <w:vAlign w:val="center"/>
            <w:hideMark/>
          </w:tcPr>
          <w:p w14:paraId="6177A58B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4616A7B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9.19</w:t>
            </w:r>
          </w:p>
        </w:tc>
        <w:tc>
          <w:tcPr>
            <w:tcW w:w="1192" w:type="dxa"/>
            <w:noWrap/>
            <w:vAlign w:val="center"/>
            <w:hideMark/>
          </w:tcPr>
          <w:p w14:paraId="6E2D696D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8.07</w:t>
            </w:r>
          </w:p>
        </w:tc>
        <w:tc>
          <w:tcPr>
            <w:tcW w:w="1342" w:type="dxa"/>
            <w:noWrap/>
            <w:vAlign w:val="center"/>
            <w:hideMark/>
          </w:tcPr>
          <w:p w14:paraId="5F327926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460</w:t>
            </w:r>
          </w:p>
        </w:tc>
        <w:tc>
          <w:tcPr>
            <w:tcW w:w="1381" w:type="dxa"/>
            <w:noWrap/>
            <w:vAlign w:val="center"/>
            <w:hideMark/>
          </w:tcPr>
          <w:p w14:paraId="2E5E9F1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7F09171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60F98301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118CD939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192" w:type="dxa"/>
            <w:noWrap/>
            <w:vAlign w:val="center"/>
            <w:hideMark/>
          </w:tcPr>
          <w:p w14:paraId="63762816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46ECBFA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10.19</w:t>
            </w:r>
          </w:p>
        </w:tc>
        <w:tc>
          <w:tcPr>
            <w:tcW w:w="1192" w:type="dxa"/>
            <w:noWrap/>
            <w:vAlign w:val="center"/>
            <w:hideMark/>
          </w:tcPr>
          <w:p w14:paraId="0381B74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8.08</w:t>
            </w:r>
          </w:p>
        </w:tc>
        <w:tc>
          <w:tcPr>
            <w:tcW w:w="1342" w:type="dxa"/>
            <w:noWrap/>
            <w:vAlign w:val="center"/>
            <w:hideMark/>
          </w:tcPr>
          <w:p w14:paraId="2260BC18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457</w:t>
            </w:r>
          </w:p>
        </w:tc>
        <w:tc>
          <w:tcPr>
            <w:tcW w:w="1381" w:type="dxa"/>
            <w:noWrap/>
            <w:vAlign w:val="center"/>
            <w:hideMark/>
          </w:tcPr>
          <w:p w14:paraId="741C990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0827266B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6DE568E0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5F2396A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192" w:type="dxa"/>
            <w:noWrap/>
            <w:vAlign w:val="center"/>
            <w:hideMark/>
          </w:tcPr>
          <w:p w14:paraId="73585877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1F46C37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10.24</w:t>
            </w:r>
          </w:p>
        </w:tc>
        <w:tc>
          <w:tcPr>
            <w:tcW w:w="1192" w:type="dxa"/>
            <w:noWrap/>
            <w:vAlign w:val="center"/>
            <w:hideMark/>
          </w:tcPr>
          <w:p w14:paraId="78C59E5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8.11</w:t>
            </w:r>
          </w:p>
        </w:tc>
        <w:tc>
          <w:tcPr>
            <w:tcW w:w="1342" w:type="dxa"/>
            <w:noWrap/>
            <w:vAlign w:val="center"/>
            <w:hideMark/>
          </w:tcPr>
          <w:p w14:paraId="5058884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456</w:t>
            </w:r>
          </w:p>
        </w:tc>
        <w:tc>
          <w:tcPr>
            <w:tcW w:w="1381" w:type="dxa"/>
            <w:noWrap/>
            <w:vAlign w:val="center"/>
            <w:hideMark/>
          </w:tcPr>
          <w:p w14:paraId="6F721FBB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368" w:type="dxa"/>
            <w:noWrap/>
            <w:vAlign w:val="center"/>
            <w:hideMark/>
          </w:tcPr>
          <w:p w14:paraId="08382B6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71CF05EE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14F55981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192" w:type="dxa"/>
            <w:noWrap/>
            <w:vAlign w:val="center"/>
            <w:hideMark/>
          </w:tcPr>
          <w:p w14:paraId="237774B8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38C57BE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10.24</w:t>
            </w:r>
          </w:p>
        </w:tc>
        <w:tc>
          <w:tcPr>
            <w:tcW w:w="1192" w:type="dxa"/>
            <w:noWrap/>
            <w:vAlign w:val="center"/>
            <w:hideMark/>
          </w:tcPr>
          <w:p w14:paraId="0B301F13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8.12</w:t>
            </w:r>
          </w:p>
        </w:tc>
        <w:tc>
          <w:tcPr>
            <w:tcW w:w="1342" w:type="dxa"/>
            <w:noWrap/>
            <w:vAlign w:val="center"/>
            <w:hideMark/>
          </w:tcPr>
          <w:p w14:paraId="5024C590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454</w:t>
            </w:r>
          </w:p>
        </w:tc>
        <w:tc>
          <w:tcPr>
            <w:tcW w:w="1381" w:type="dxa"/>
            <w:noWrap/>
            <w:vAlign w:val="center"/>
            <w:hideMark/>
          </w:tcPr>
          <w:p w14:paraId="2DBBFED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202CCD5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5897E302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2E236E8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192" w:type="dxa"/>
            <w:noWrap/>
            <w:vAlign w:val="center"/>
            <w:hideMark/>
          </w:tcPr>
          <w:p w14:paraId="2054F110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75B0C47B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10.21</w:t>
            </w:r>
          </w:p>
        </w:tc>
        <w:tc>
          <w:tcPr>
            <w:tcW w:w="1192" w:type="dxa"/>
            <w:noWrap/>
            <w:vAlign w:val="center"/>
            <w:hideMark/>
          </w:tcPr>
          <w:p w14:paraId="196EA27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8.14</w:t>
            </w:r>
          </w:p>
        </w:tc>
        <w:tc>
          <w:tcPr>
            <w:tcW w:w="1342" w:type="dxa"/>
            <w:noWrap/>
            <w:vAlign w:val="center"/>
            <w:hideMark/>
          </w:tcPr>
          <w:p w14:paraId="445A70FD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461</w:t>
            </w:r>
          </w:p>
        </w:tc>
        <w:tc>
          <w:tcPr>
            <w:tcW w:w="1381" w:type="dxa"/>
            <w:noWrap/>
            <w:vAlign w:val="center"/>
            <w:hideMark/>
          </w:tcPr>
          <w:p w14:paraId="5CAD6CA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368" w:type="dxa"/>
            <w:noWrap/>
            <w:vAlign w:val="center"/>
            <w:hideMark/>
          </w:tcPr>
          <w:p w14:paraId="042D4AB6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7939D45E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55ECBB16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192" w:type="dxa"/>
            <w:noWrap/>
            <w:vAlign w:val="center"/>
            <w:hideMark/>
          </w:tcPr>
          <w:p w14:paraId="75D22264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197E49A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10.37</w:t>
            </w:r>
          </w:p>
        </w:tc>
        <w:tc>
          <w:tcPr>
            <w:tcW w:w="1192" w:type="dxa"/>
            <w:noWrap/>
            <w:vAlign w:val="center"/>
            <w:hideMark/>
          </w:tcPr>
          <w:p w14:paraId="1CDC076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8.30</w:t>
            </w:r>
          </w:p>
        </w:tc>
        <w:tc>
          <w:tcPr>
            <w:tcW w:w="1342" w:type="dxa"/>
            <w:noWrap/>
            <w:vAlign w:val="center"/>
            <w:hideMark/>
          </w:tcPr>
          <w:p w14:paraId="4014A05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456</w:t>
            </w:r>
          </w:p>
        </w:tc>
        <w:tc>
          <w:tcPr>
            <w:tcW w:w="1381" w:type="dxa"/>
            <w:noWrap/>
            <w:vAlign w:val="center"/>
            <w:hideMark/>
          </w:tcPr>
          <w:p w14:paraId="7257B34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2985487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753D6654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3A9523DE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192" w:type="dxa"/>
            <w:noWrap/>
            <w:vAlign w:val="center"/>
            <w:hideMark/>
          </w:tcPr>
          <w:p w14:paraId="068DD019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0974F766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10.21</w:t>
            </w:r>
          </w:p>
        </w:tc>
        <w:tc>
          <w:tcPr>
            <w:tcW w:w="1192" w:type="dxa"/>
            <w:noWrap/>
            <w:vAlign w:val="center"/>
            <w:hideMark/>
          </w:tcPr>
          <w:p w14:paraId="6743ACE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8.28</w:t>
            </w:r>
          </w:p>
        </w:tc>
        <w:tc>
          <w:tcPr>
            <w:tcW w:w="1342" w:type="dxa"/>
            <w:noWrap/>
            <w:vAlign w:val="center"/>
            <w:hideMark/>
          </w:tcPr>
          <w:p w14:paraId="2A4C8072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457</w:t>
            </w:r>
          </w:p>
        </w:tc>
        <w:tc>
          <w:tcPr>
            <w:tcW w:w="1381" w:type="dxa"/>
            <w:noWrap/>
            <w:vAlign w:val="center"/>
            <w:hideMark/>
          </w:tcPr>
          <w:p w14:paraId="53E8522E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12A5947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0458B944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4F8BA13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192" w:type="dxa"/>
            <w:noWrap/>
            <w:vAlign w:val="center"/>
            <w:hideMark/>
          </w:tcPr>
          <w:p w14:paraId="3AB3DE98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216F487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10.31</w:t>
            </w:r>
          </w:p>
        </w:tc>
        <w:tc>
          <w:tcPr>
            <w:tcW w:w="1192" w:type="dxa"/>
            <w:noWrap/>
            <w:vAlign w:val="center"/>
            <w:hideMark/>
          </w:tcPr>
          <w:p w14:paraId="453C79A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8.29</w:t>
            </w:r>
          </w:p>
        </w:tc>
        <w:tc>
          <w:tcPr>
            <w:tcW w:w="1342" w:type="dxa"/>
            <w:noWrap/>
            <w:vAlign w:val="center"/>
            <w:hideMark/>
          </w:tcPr>
          <w:p w14:paraId="3C144693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457</w:t>
            </w:r>
          </w:p>
        </w:tc>
        <w:tc>
          <w:tcPr>
            <w:tcW w:w="1381" w:type="dxa"/>
            <w:noWrap/>
            <w:vAlign w:val="center"/>
            <w:hideMark/>
          </w:tcPr>
          <w:p w14:paraId="70E44AB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10.0</w:t>
            </w:r>
          </w:p>
        </w:tc>
        <w:tc>
          <w:tcPr>
            <w:tcW w:w="1368" w:type="dxa"/>
            <w:noWrap/>
            <w:vAlign w:val="center"/>
            <w:hideMark/>
          </w:tcPr>
          <w:p w14:paraId="011456F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0CE0751B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5AC82B63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1192" w:type="dxa"/>
            <w:noWrap/>
            <w:vAlign w:val="center"/>
            <w:hideMark/>
          </w:tcPr>
          <w:p w14:paraId="4C355774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3568D99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10.26</w:t>
            </w:r>
          </w:p>
        </w:tc>
        <w:tc>
          <w:tcPr>
            <w:tcW w:w="1192" w:type="dxa"/>
            <w:noWrap/>
            <w:vAlign w:val="center"/>
            <w:hideMark/>
          </w:tcPr>
          <w:p w14:paraId="1270C85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8.27</w:t>
            </w:r>
          </w:p>
        </w:tc>
        <w:tc>
          <w:tcPr>
            <w:tcW w:w="1342" w:type="dxa"/>
            <w:noWrap/>
            <w:vAlign w:val="center"/>
            <w:hideMark/>
          </w:tcPr>
          <w:p w14:paraId="0BC2212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457</w:t>
            </w:r>
          </w:p>
        </w:tc>
        <w:tc>
          <w:tcPr>
            <w:tcW w:w="1381" w:type="dxa"/>
            <w:noWrap/>
            <w:vAlign w:val="center"/>
            <w:hideMark/>
          </w:tcPr>
          <w:p w14:paraId="317D7D9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368" w:type="dxa"/>
            <w:noWrap/>
            <w:vAlign w:val="center"/>
            <w:hideMark/>
          </w:tcPr>
          <w:p w14:paraId="3648408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1EA723D4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19F93C2A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1192" w:type="dxa"/>
            <w:noWrap/>
            <w:vAlign w:val="center"/>
            <w:hideMark/>
          </w:tcPr>
          <w:p w14:paraId="0985E94F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71542B33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10.27</w:t>
            </w:r>
          </w:p>
        </w:tc>
        <w:tc>
          <w:tcPr>
            <w:tcW w:w="1192" w:type="dxa"/>
            <w:noWrap/>
            <w:vAlign w:val="center"/>
            <w:hideMark/>
          </w:tcPr>
          <w:p w14:paraId="450A49E0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8.27</w:t>
            </w:r>
          </w:p>
        </w:tc>
        <w:tc>
          <w:tcPr>
            <w:tcW w:w="1342" w:type="dxa"/>
            <w:noWrap/>
            <w:vAlign w:val="center"/>
            <w:hideMark/>
          </w:tcPr>
          <w:p w14:paraId="36C0E41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452</w:t>
            </w:r>
          </w:p>
        </w:tc>
        <w:tc>
          <w:tcPr>
            <w:tcW w:w="1381" w:type="dxa"/>
            <w:noWrap/>
            <w:vAlign w:val="center"/>
            <w:hideMark/>
          </w:tcPr>
          <w:p w14:paraId="20FA949B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4823C0C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58363AE7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0D1642D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1192" w:type="dxa"/>
            <w:noWrap/>
            <w:vAlign w:val="center"/>
            <w:hideMark/>
          </w:tcPr>
          <w:p w14:paraId="2A0E6515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0548949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10.29</w:t>
            </w:r>
          </w:p>
        </w:tc>
        <w:tc>
          <w:tcPr>
            <w:tcW w:w="1192" w:type="dxa"/>
            <w:noWrap/>
            <w:vAlign w:val="center"/>
            <w:hideMark/>
          </w:tcPr>
          <w:p w14:paraId="4C796D6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8.25</w:t>
            </w:r>
          </w:p>
        </w:tc>
        <w:tc>
          <w:tcPr>
            <w:tcW w:w="1342" w:type="dxa"/>
            <w:noWrap/>
            <w:vAlign w:val="center"/>
            <w:hideMark/>
          </w:tcPr>
          <w:p w14:paraId="6965D3C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458</w:t>
            </w:r>
          </w:p>
        </w:tc>
        <w:tc>
          <w:tcPr>
            <w:tcW w:w="1381" w:type="dxa"/>
            <w:noWrap/>
            <w:vAlign w:val="center"/>
            <w:hideMark/>
          </w:tcPr>
          <w:p w14:paraId="0279E28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18F3B36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053D78F3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337EA183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192" w:type="dxa"/>
            <w:noWrap/>
            <w:vAlign w:val="center"/>
            <w:hideMark/>
          </w:tcPr>
          <w:p w14:paraId="1C06E028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4ED20F8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9.45</w:t>
            </w:r>
          </w:p>
        </w:tc>
        <w:tc>
          <w:tcPr>
            <w:tcW w:w="1192" w:type="dxa"/>
            <w:noWrap/>
            <w:vAlign w:val="center"/>
            <w:hideMark/>
          </w:tcPr>
          <w:p w14:paraId="6BAACCA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8.17</w:t>
            </w:r>
          </w:p>
        </w:tc>
        <w:tc>
          <w:tcPr>
            <w:tcW w:w="1342" w:type="dxa"/>
            <w:noWrap/>
            <w:vAlign w:val="center"/>
            <w:hideMark/>
          </w:tcPr>
          <w:p w14:paraId="127A840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463</w:t>
            </w:r>
          </w:p>
        </w:tc>
        <w:tc>
          <w:tcPr>
            <w:tcW w:w="1381" w:type="dxa"/>
            <w:noWrap/>
            <w:vAlign w:val="center"/>
            <w:hideMark/>
          </w:tcPr>
          <w:p w14:paraId="0128CEF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15980D28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6FBB7B16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2255B0D9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192" w:type="dxa"/>
            <w:noWrap/>
            <w:vAlign w:val="center"/>
            <w:hideMark/>
          </w:tcPr>
          <w:p w14:paraId="4C6E3741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3B4AA692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10.16</w:t>
            </w:r>
          </w:p>
        </w:tc>
        <w:tc>
          <w:tcPr>
            <w:tcW w:w="1192" w:type="dxa"/>
            <w:noWrap/>
            <w:vAlign w:val="center"/>
            <w:hideMark/>
          </w:tcPr>
          <w:p w14:paraId="39E50B0D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8.16</w:t>
            </w:r>
          </w:p>
        </w:tc>
        <w:tc>
          <w:tcPr>
            <w:tcW w:w="1342" w:type="dxa"/>
            <w:noWrap/>
            <w:vAlign w:val="center"/>
            <w:hideMark/>
          </w:tcPr>
          <w:p w14:paraId="22E5CDA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462</w:t>
            </w:r>
          </w:p>
        </w:tc>
        <w:tc>
          <w:tcPr>
            <w:tcW w:w="1381" w:type="dxa"/>
            <w:noWrap/>
            <w:vAlign w:val="center"/>
            <w:hideMark/>
          </w:tcPr>
          <w:p w14:paraId="650FA15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23AE45E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49849433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066DFD99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192" w:type="dxa"/>
            <w:noWrap/>
            <w:vAlign w:val="center"/>
            <w:hideMark/>
          </w:tcPr>
          <w:p w14:paraId="44A67AC6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41C0CD8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10.24</w:t>
            </w:r>
          </w:p>
        </w:tc>
        <w:tc>
          <w:tcPr>
            <w:tcW w:w="1192" w:type="dxa"/>
            <w:noWrap/>
            <w:vAlign w:val="center"/>
            <w:hideMark/>
          </w:tcPr>
          <w:p w14:paraId="1C98A3F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8.20</w:t>
            </w:r>
          </w:p>
        </w:tc>
        <w:tc>
          <w:tcPr>
            <w:tcW w:w="1342" w:type="dxa"/>
            <w:noWrap/>
            <w:vAlign w:val="center"/>
            <w:hideMark/>
          </w:tcPr>
          <w:p w14:paraId="26D6BC88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462</w:t>
            </w:r>
          </w:p>
        </w:tc>
        <w:tc>
          <w:tcPr>
            <w:tcW w:w="1381" w:type="dxa"/>
            <w:noWrap/>
            <w:vAlign w:val="center"/>
            <w:hideMark/>
          </w:tcPr>
          <w:p w14:paraId="170B6EA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368" w:type="dxa"/>
            <w:noWrap/>
            <w:vAlign w:val="center"/>
            <w:hideMark/>
          </w:tcPr>
          <w:p w14:paraId="2CA177FB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26C2C992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7E36555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192" w:type="dxa"/>
            <w:noWrap/>
            <w:vAlign w:val="center"/>
            <w:hideMark/>
          </w:tcPr>
          <w:p w14:paraId="0574211B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5326B51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9.95</w:t>
            </w:r>
          </w:p>
        </w:tc>
        <w:tc>
          <w:tcPr>
            <w:tcW w:w="1192" w:type="dxa"/>
            <w:noWrap/>
            <w:vAlign w:val="center"/>
            <w:hideMark/>
          </w:tcPr>
          <w:p w14:paraId="0EFE1A9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7.97</w:t>
            </w:r>
          </w:p>
        </w:tc>
        <w:tc>
          <w:tcPr>
            <w:tcW w:w="1342" w:type="dxa"/>
            <w:noWrap/>
            <w:vAlign w:val="center"/>
            <w:hideMark/>
          </w:tcPr>
          <w:p w14:paraId="454F91B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464</w:t>
            </w:r>
          </w:p>
        </w:tc>
        <w:tc>
          <w:tcPr>
            <w:tcW w:w="1381" w:type="dxa"/>
            <w:noWrap/>
            <w:vAlign w:val="center"/>
            <w:hideMark/>
          </w:tcPr>
          <w:p w14:paraId="1894DD9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2204A1E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3A4113B4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19BBAC8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192" w:type="dxa"/>
            <w:noWrap/>
            <w:vAlign w:val="center"/>
            <w:hideMark/>
          </w:tcPr>
          <w:p w14:paraId="4FD74DC7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11CF99BF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9.98</w:t>
            </w:r>
          </w:p>
        </w:tc>
        <w:tc>
          <w:tcPr>
            <w:tcW w:w="1192" w:type="dxa"/>
            <w:noWrap/>
            <w:vAlign w:val="center"/>
            <w:hideMark/>
          </w:tcPr>
          <w:p w14:paraId="6449EEA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8.01</w:t>
            </w:r>
          </w:p>
        </w:tc>
        <w:tc>
          <w:tcPr>
            <w:tcW w:w="1342" w:type="dxa"/>
            <w:noWrap/>
            <w:vAlign w:val="center"/>
            <w:hideMark/>
          </w:tcPr>
          <w:p w14:paraId="03566F3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454</w:t>
            </w:r>
          </w:p>
        </w:tc>
        <w:tc>
          <w:tcPr>
            <w:tcW w:w="1381" w:type="dxa"/>
            <w:noWrap/>
            <w:vAlign w:val="center"/>
            <w:hideMark/>
          </w:tcPr>
          <w:p w14:paraId="25F4667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2C0AED5F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4F6040A0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6D9DB116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192" w:type="dxa"/>
            <w:noWrap/>
            <w:vAlign w:val="center"/>
            <w:hideMark/>
          </w:tcPr>
          <w:p w14:paraId="559F8AE2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649FDD8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10.00</w:t>
            </w:r>
          </w:p>
        </w:tc>
        <w:tc>
          <w:tcPr>
            <w:tcW w:w="1192" w:type="dxa"/>
            <w:noWrap/>
            <w:vAlign w:val="center"/>
            <w:hideMark/>
          </w:tcPr>
          <w:p w14:paraId="6402BE0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8.03</w:t>
            </w:r>
          </w:p>
        </w:tc>
        <w:tc>
          <w:tcPr>
            <w:tcW w:w="1342" w:type="dxa"/>
            <w:noWrap/>
            <w:vAlign w:val="center"/>
            <w:hideMark/>
          </w:tcPr>
          <w:p w14:paraId="584072D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463</w:t>
            </w:r>
          </w:p>
        </w:tc>
        <w:tc>
          <w:tcPr>
            <w:tcW w:w="1381" w:type="dxa"/>
            <w:noWrap/>
            <w:vAlign w:val="center"/>
            <w:hideMark/>
          </w:tcPr>
          <w:p w14:paraId="3B82CF0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244D952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7635D4CB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3A9C283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192" w:type="dxa"/>
            <w:noWrap/>
            <w:vAlign w:val="center"/>
            <w:hideMark/>
          </w:tcPr>
          <w:p w14:paraId="13BED97D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1BAA434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9.81</w:t>
            </w:r>
          </w:p>
        </w:tc>
        <w:tc>
          <w:tcPr>
            <w:tcW w:w="1192" w:type="dxa"/>
            <w:noWrap/>
            <w:vAlign w:val="center"/>
            <w:hideMark/>
          </w:tcPr>
          <w:p w14:paraId="6DE42E2B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8.06</w:t>
            </w:r>
          </w:p>
        </w:tc>
        <w:tc>
          <w:tcPr>
            <w:tcW w:w="1342" w:type="dxa"/>
            <w:noWrap/>
            <w:vAlign w:val="center"/>
            <w:hideMark/>
          </w:tcPr>
          <w:p w14:paraId="65CC21F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469</w:t>
            </w:r>
          </w:p>
        </w:tc>
        <w:tc>
          <w:tcPr>
            <w:tcW w:w="1381" w:type="dxa"/>
            <w:noWrap/>
            <w:vAlign w:val="center"/>
            <w:hideMark/>
          </w:tcPr>
          <w:p w14:paraId="6340657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368" w:type="dxa"/>
            <w:noWrap/>
            <w:vAlign w:val="center"/>
            <w:hideMark/>
          </w:tcPr>
          <w:p w14:paraId="388234F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2F078049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0A31686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192" w:type="dxa"/>
            <w:noWrap/>
            <w:vAlign w:val="center"/>
            <w:hideMark/>
          </w:tcPr>
          <w:p w14:paraId="247E3C2A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19D6D27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9.92</w:t>
            </w:r>
          </w:p>
        </w:tc>
        <w:tc>
          <w:tcPr>
            <w:tcW w:w="1192" w:type="dxa"/>
            <w:noWrap/>
            <w:vAlign w:val="center"/>
            <w:hideMark/>
          </w:tcPr>
          <w:p w14:paraId="615472A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8.06</w:t>
            </w:r>
          </w:p>
        </w:tc>
        <w:tc>
          <w:tcPr>
            <w:tcW w:w="1342" w:type="dxa"/>
            <w:noWrap/>
            <w:vAlign w:val="center"/>
            <w:hideMark/>
          </w:tcPr>
          <w:p w14:paraId="7FBF213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463</w:t>
            </w:r>
          </w:p>
        </w:tc>
        <w:tc>
          <w:tcPr>
            <w:tcW w:w="1381" w:type="dxa"/>
            <w:noWrap/>
            <w:vAlign w:val="center"/>
            <w:hideMark/>
          </w:tcPr>
          <w:p w14:paraId="626A562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24781D4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1B494C60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4DD14E67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1192" w:type="dxa"/>
            <w:noWrap/>
            <w:vAlign w:val="center"/>
            <w:hideMark/>
          </w:tcPr>
          <w:p w14:paraId="71B9B61B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7C8C3133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9.93</w:t>
            </w:r>
          </w:p>
        </w:tc>
        <w:tc>
          <w:tcPr>
            <w:tcW w:w="1192" w:type="dxa"/>
            <w:noWrap/>
            <w:vAlign w:val="center"/>
            <w:hideMark/>
          </w:tcPr>
          <w:p w14:paraId="29487A6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8.07</w:t>
            </w:r>
          </w:p>
        </w:tc>
        <w:tc>
          <w:tcPr>
            <w:tcW w:w="1342" w:type="dxa"/>
            <w:noWrap/>
            <w:vAlign w:val="center"/>
            <w:hideMark/>
          </w:tcPr>
          <w:p w14:paraId="5C8D55AD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467</w:t>
            </w:r>
          </w:p>
        </w:tc>
        <w:tc>
          <w:tcPr>
            <w:tcW w:w="1381" w:type="dxa"/>
            <w:noWrap/>
            <w:vAlign w:val="center"/>
            <w:hideMark/>
          </w:tcPr>
          <w:p w14:paraId="351CC2E3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368" w:type="dxa"/>
            <w:noWrap/>
            <w:vAlign w:val="center"/>
            <w:hideMark/>
          </w:tcPr>
          <w:p w14:paraId="2B6D4DA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4EDF5741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6603BBA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192" w:type="dxa"/>
            <w:noWrap/>
            <w:vAlign w:val="center"/>
            <w:hideMark/>
          </w:tcPr>
          <w:p w14:paraId="38426855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66A951F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10.07</w:t>
            </w:r>
          </w:p>
        </w:tc>
        <w:tc>
          <w:tcPr>
            <w:tcW w:w="1192" w:type="dxa"/>
            <w:noWrap/>
            <w:vAlign w:val="center"/>
            <w:hideMark/>
          </w:tcPr>
          <w:p w14:paraId="08BAE08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8.18</w:t>
            </w:r>
          </w:p>
        </w:tc>
        <w:tc>
          <w:tcPr>
            <w:tcW w:w="1342" w:type="dxa"/>
            <w:noWrap/>
            <w:vAlign w:val="center"/>
            <w:hideMark/>
          </w:tcPr>
          <w:p w14:paraId="044371E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452</w:t>
            </w:r>
          </w:p>
        </w:tc>
        <w:tc>
          <w:tcPr>
            <w:tcW w:w="1381" w:type="dxa"/>
            <w:noWrap/>
            <w:vAlign w:val="center"/>
            <w:hideMark/>
          </w:tcPr>
          <w:p w14:paraId="2A7692B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21E7A63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0CBE5548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69232DF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192" w:type="dxa"/>
            <w:noWrap/>
            <w:vAlign w:val="center"/>
            <w:hideMark/>
          </w:tcPr>
          <w:p w14:paraId="05A6E593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6EC1FC8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9.85</w:t>
            </w:r>
          </w:p>
        </w:tc>
        <w:tc>
          <w:tcPr>
            <w:tcW w:w="1192" w:type="dxa"/>
            <w:noWrap/>
            <w:vAlign w:val="center"/>
            <w:hideMark/>
          </w:tcPr>
          <w:p w14:paraId="23010BB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8.19</w:t>
            </w:r>
          </w:p>
        </w:tc>
        <w:tc>
          <w:tcPr>
            <w:tcW w:w="1342" w:type="dxa"/>
            <w:noWrap/>
            <w:vAlign w:val="center"/>
            <w:hideMark/>
          </w:tcPr>
          <w:p w14:paraId="7A2AB14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459</w:t>
            </w:r>
          </w:p>
        </w:tc>
        <w:tc>
          <w:tcPr>
            <w:tcW w:w="1381" w:type="dxa"/>
            <w:noWrap/>
            <w:vAlign w:val="center"/>
            <w:hideMark/>
          </w:tcPr>
          <w:p w14:paraId="52DF2C0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56A82C7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020DBC3C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7CDA5749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192" w:type="dxa"/>
            <w:noWrap/>
            <w:vAlign w:val="center"/>
            <w:hideMark/>
          </w:tcPr>
          <w:p w14:paraId="5F538B32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230FEAC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10.01</w:t>
            </w:r>
          </w:p>
        </w:tc>
        <w:tc>
          <w:tcPr>
            <w:tcW w:w="1192" w:type="dxa"/>
            <w:noWrap/>
            <w:vAlign w:val="center"/>
            <w:hideMark/>
          </w:tcPr>
          <w:p w14:paraId="34AEF0E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8.19</w:t>
            </w:r>
          </w:p>
        </w:tc>
        <w:tc>
          <w:tcPr>
            <w:tcW w:w="1342" w:type="dxa"/>
            <w:noWrap/>
            <w:vAlign w:val="center"/>
            <w:hideMark/>
          </w:tcPr>
          <w:p w14:paraId="365C4CC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479</w:t>
            </w:r>
          </w:p>
        </w:tc>
        <w:tc>
          <w:tcPr>
            <w:tcW w:w="1381" w:type="dxa"/>
            <w:noWrap/>
            <w:vAlign w:val="center"/>
            <w:hideMark/>
          </w:tcPr>
          <w:p w14:paraId="0DFAEC2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10.0</w:t>
            </w:r>
          </w:p>
        </w:tc>
        <w:tc>
          <w:tcPr>
            <w:tcW w:w="1368" w:type="dxa"/>
            <w:noWrap/>
            <w:vAlign w:val="center"/>
            <w:hideMark/>
          </w:tcPr>
          <w:p w14:paraId="6E4256ED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4451A348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63FB0045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1192" w:type="dxa"/>
            <w:noWrap/>
            <w:vAlign w:val="center"/>
            <w:hideMark/>
          </w:tcPr>
          <w:p w14:paraId="2F4632EF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331CB97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10.00</w:t>
            </w:r>
          </w:p>
        </w:tc>
        <w:tc>
          <w:tcPr>
            <w:tcW w:w="1192" w:type="dxa"/>
            <w:noWrap/>
            <w:vAlign w:val="center"/>
            <w:hideMark/>
          </w:tcPr>
          <w:p w14:paraId="7003DE5F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8.22</w:t>
            </w:r>
          </w:p>
        </w:tc>
        <w:tc>
          <w:tcPr>
            <w:tcW w:w="1342" w:type="dxa"/>
            <w:noWrap/>
            <w:vAlign w:val="center"/>
            <w:hideMark/>
          </w:tcPr>
          <w:p w14:paraId="5F76E20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458</w:t>
            </w:r>
          </w:p>
        </w:tc>
        <w:tc>
          <w:tcPr>
            <w:tcW w:w="1381" w:type="dxa"/>
            <w:noWrap/>
            <w:vAlign w:val="center"/>
            <w:hideMark/>
          </w:tcPr>
          <w:p w14:paraId="6ECA797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368" w:type="dxa"/>
            <w:noWrap/>
            <w:vAlign w:val="center"/>
            <w:hideMark/>
          </w:tcPr>
          <w:p w14:paraId="68A2B048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7C326EC0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0AF1D4EE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1192" w:type="dxa"/>
            <w:noWrap/>
            <w:vAlign w:val="center"/>
            <w:hideMark/>
          </w:tcPr>
          <w:p w14:paraId="7A8264C8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776140F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9.99</w:t>
            </w:r>
          </w:p>
        </w:tc>
        <w:tc>
          <w:tcPr>
            <w:tcW w:w="1192" w:type="dxa"/>
            <w:noWrap/>
            <w:vAlign w:val="center"/>
            <w:hideMark/>
          </w:tcPr>
          <w:p w14:paraId="69055A2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8.22</w:t>
            </w:r>
          </w:p>
        </w:tc>
        <w:tc>
          <w:tcPr>
            <w:tcW w:w="1342" w:type="dxa"/>
            <w:noWrap/>
            <w:vAlign w:val="center"/>
            <w:hideMark/>
          </w:tcPr>
          <w:p w14:paraId="0D608D12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455</w:t>
            </w:r>
          </w:p>
        </w:tc>
        <w:tc>
          <w:tcPr>
            <w:tcW w:w="1381" w:type="dxa"/>
            <w:noWrap/>
            <w:vAlign w:val="center"/>
            <w:hideMark/>
          </w:tcPr>
          <w:p w14:paraId="4C10AB8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3691388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379ACE65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35CFC88B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1000</w:t>
            </w:r>
          </w:p>
        </w:tc>
        <w:tc>
          <w:tcPr>
            <w:tcW w:w="1192" w:type="dxa"/>
            <w:noWrap/>
            <w:vAlign w:val="center"/>
            <w:hideMark/>
          </w:tcPr>
          <w:p w14:paraId="7F4D3BA8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50F6A0F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9.99</w:t>
            </w:r>
          </w:p>
        </w:tc>
        <w:tc>
          <w:tcPr>
            <w:tcW w:w="1192" w:type="dxa"/>
            <w:noWrap/>
            <w:vAlign w:val="center"/>
            <w:hideMark/>
          </w:tcPr>
          <w:p w14:paraId="2089937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8.22</w:t>
            </w:r>
          </w:p>
        </w:tc>
        <w:tc>
          <w:tcPr>
            <w:tcW w:w="1342" w:type="dxa"/>
            <w:noWrap/>
            <w:vAlign w:val="center"/>
            <w:hideMark/>
          </w:tcPr>
          <w:p w14:paraId="58EB52D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460</w:t>
            </w:r>
          </w:p>
        </w:tc>
        <w:tc>
          <w:tcPr>
            <w:tcW w:w="1381" w:type="dxa"/>
            <w:noWrap/>
            <w:vAlign w:val="center"/>
            <w:hideMark/>
          </w:tcPr>
          <w:p w14:paraId="56D5B95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6033A05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51269642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48ECD9A6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lastRenderedPageBreak/>
              <w:t>10 000</w:t>
            </w:r>
          </w:p>
        </w:tc>
        <w:tc>
          <w:tcPr>
            <w:tcW w:w="1192" w:type="dxa"/>
            <w:noWrap/>
            <w:vAlign w:val="center"/>
            <w:hideMark/>
          </w:tcPr>
          <w:p w14:paraId="416690CB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vAlign w:val="center"/>
          </w:tcPr>
          <w:p w14:paraId="16CD8D4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9.56</w:t>
            </w:r>
          </w:p>
        </w:tc>
        <w:tc>
          <w:tcPr>
            <w:tcW w:w="1192" w:type="dxa"/>
            <w:noWrap/>
            <w:vAlign w:val="center"/>
            <w:hideMark/>
          </w:tcPr>
          <w:p w14:paraId="66B15B8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8.16</w:t>
            </w:r>
          </w:p>
        </w:tc>
        <w:tc>
          <w:tcPr>
            <w:tcW w:w="1342" w:type="dxa"/>
            <w:noWrap/>
            <w:vAlign w:val="center"/>
            <w:hideMark/>
          </w:tcPr>
          <w:p w14:paraId="3D10D3C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463</w:t>
            </w:r>
          </w:p>
        </w:tc>
        <w:tc>
          <w:tcPr>
            <w:tcW w:w="1381" w:type="dxa"/>
            <w:noWrap/>
            <w:vAlign w:val="center"/>
            <w:hideMark/>
          </w:tcPr>
          <w:p w14:paraId="49999106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368" w:type="dxa"/>
            <w:noWrap/>
            <w:vAlign w:val="center"/>
            <w:hideMark/>
          </w:tcPr>
          <w:p w14:paraId="235D663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3C4CD8DB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505F32C0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192" w:type="dxa"/>
            <w:noWrap/>
            <w:vAlign w:val="center"/>
            <w:hideMark/>
          </w:tcPr>
          <w:p w14:paraId="6F2AC23E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vAlign w:val="center"/>
          </w:tcPr>
          <w:p w14:paraId="566AC433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9.86</w:t>
            </w:r>
          </w:p>
        </w:tc>
        <w:tc>
          <w:tcPr>
            <w:tcW w:w="1192" w:type="dxa"/>
            <w:noWrap/>
            <w:vAlign w:val="center"/>
            <w:hideMark/>
          </w:tcPr>
          <w:p w14:paraId="58F5C62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8.16</w:t>
            </w:r>
          </w:p>
        </w:tc>
        <w:tc>
          <w:tcPr>
            <w:tcW w:w="1342" w:type="dxa"/>
            <w:noWrap/>
            <w:vAlign w:val="center"/>
            <w:hideMark/>
          </w:tcPr>
          <w:p w14:paraId="67BF6FAD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471</w:t>
            </w:r>
          </w:p>
        </w:tc>
        <w:tc>
          <w:tcPr>
            <w:tcW w:w="1381" w:type="dxa"/>
            <w:noWrap/>
            <w:vAlign w:val="center"/>
            <w:hideMark/>
          </w:tcPr>
          <w:p w14:paraId="362C31D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368" w:type="dxa"/>
            <w:noWrap/>
            <w:vAlign w:val="center"/>
            <w:hideMark/>
          </w:tcPr>
          <w:p w14:paraId="587FDCF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1F38F248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noWrap/>
            <w:vAlign w:val="center"/>
            <w:hideMark/>
          </w:tcPr>
          <w:p w14:paraId="6B281D53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192" w:type="dxa"/>
            <w:noWrap/>
            <w:vAlign w:val="center"/>
            <w:hideMark/>
          </w:tcPr>
          <w:p w14:paraId="7CF9FC33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vAlign w:val="center"/>
          </w:tcPr>
          <w:p w14:paraId="1D4D24E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lang w:val="en-GB"/>
              </w:rPr>
              <w:t>9.90</w:t>
            </w:r>
          </w:p>
        </w:tc>
        <w:tc>
          <w:tcPr>
            <w:tcW w:w="1192" w:type="dxa"/>
            <w:noWrap/>
            <w:vAlign w:val="center"/>
            <w:hideMark/>
          </w:tcPr>
          <w:p w14:paraId="338D1C1D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8.19</w:t>
            </w:r>
          </w:p>
        </w:tc>
        <w:tc>
          <w:tcPr>
            <w:tcW w:w="1342" w:type="dxa"/>
            <w:noWrap/>
            <w:vAlign w:val="center"/>
            <w:hideMark/>
          </w:tcPr>
          <w:p w14:paraId="477C63D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478</w:t>
            </w:r>
          </w:p>
        </w:tc>
        <w:tc>
          <w:tcPr>
            <w:tcW w:w="1381" w:type="dxa"/>
            <w:noWrap/>
            <w:vAlign w:val="center"/>
            <w:hideMark/>
          </w:tcPr>
          <w:p w14:paraId="0A0F311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368" w:type="dxa"/>
            <w:noWrap/>
            <w:vAlign w:val="center"/>
            <w:hideMark/>
          </w:tcPr>
          <w:p w14:paraId="03DBB84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</w:tbl>
    <w:p w14:paraId="66B36502" w14:textId="77777777" w:rsidR="00F72B4A" w:rsidRPr="00941A47" w:rsidRDefault="00F72B4A" w:rsidP="00F72B4A">
      <w:pPr>
        <w:rPr>
          <w:lang w:val="en-GB"/>
        </w:rPr>
      </w:pPr>
    </w:p>
    <w:p w14:paraId="0B36E80E" w14:textId="77777777" w:rsidR="00F72B4A" w:rsidRPr="00941A47" w:rsidRDefault="00F72B4A" w:rsidP="00F72B4A">
      <w:pPr>
        <w:rPr>
          <w:lang w:val="en-GB"/>
        </w:rPr>
      </w:pPr>
    </w:p>
    <w:p w14:paraId="54710AE5" w14:textId="77777777" w:rsidR="00F72B4A" w:rsidRPr="00941A47" w:rsidRDefault="00F72B4A" w:rsidP="00F72B4A">
      <w:pPr>
        <w:pStyle w:val="Caption"/>
        <w:keepNext/>
        <w:rPr>
          <w:lang w:val="en-GB"/>
        </w:rPr>
      </w:pPr>
      <w:r w:rsidRPr="00941A47">
        <w:rPr>
          <w:lang w:val="en-GB"/>
        </w:rPr>
        <w:t xml:space="preserve">Tab. S. </w:t>
      </w:r>
      <w:r w:rsidRPr="00941A47">
        <w:rPr>
          <w:lang w:val="en-GB"/>
        </w:rPr>
        <w:fldChar w:fldCharType="begin"/>
      </w:r>
      <w:r w:rsidRPr="00941A47">
        <w:rPr>
          <w:lang w:val="en-GB"/>
        </w:rPr>
        <w:instrText xml:space="preserve"> SEQ Tab._S. \* ARABIC </w:instrText>
      </w:r>
      <w:r w:rsidRPr="00941A47">
        <w:rPr>
          <w:lang w:val="en-GB"/>
        </w:rPr>
        <w:fldChar w:fldCharType="separate"/>
      </w:r>
      <w:r w:rsidR="000858EB">
        <w:rPr>
          <w:noProof/>
          <w:lang w:val="en-GB"/>
        </w:rPr>
        <w:t>14</w:t>
      </w:r>
      <w:r w:rsidRPr="00941A47">
        <w:rPr>
          <w:lang w:val="en-GB"/>
        </w:rPr>
        <w:fldChar w:fldCharType="end"/>
      </w:r>
      <w:r w:rsidRPr="00941A47">
        <w:rPr>
          <w:lang w:val="en-GB"/>
        </w:rPr>
        <w:t>: Limnological parameters of the experiment with the big ramshorn snail exposed to guanylurea</w:t>
      </w:r>
    </w:p>
    <w:tbl>
      <w:tblPr>
        <w:tblStyle w:val="LightList"/>
        <w:tblW w:w="9433" w:type="dxa"/>
        <w:tblLook w:val="04A0" w:firstRow="1" w:lastRow="0" w:firstColumn="1" w:lastColumn="0" w:noHBand="0" w:noVBand="1"/>
      </w:tblPr>
      <w:tblGrid>
        <w:gridCol w:w="1495"/>
        <w:gridCol w:w="1240"/>
        <w:gridCol w:w="1495"/>
        <w:gridCol w:w="1240"/>
        <w:gridCol w:w="1342"/>
        <w:gridCol w:w="1381"/>
        <w:gridCol w:w="1240"/>
      </w:tblGrid>
      <w:tr w:rsidR="00F72B4A" w:rsidRPr="00941A47" w14:paraId="41C26711" w14:textId="77777777" w:rsidTr="00EE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14:paraId="0FBBDAAC" w14:textId="77777777" w:rsidR="00F72B4A" w:rsidRPr="00941A47" w:rsidRDefault="00F72B4A" w:rsidP="00EE6F09">
            <w:pPr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guanylurea concentration [µg/L]</w:t>
            </w:r>
          </w:p>
        </w:tc>
        <w:tc>
          <w:tcPr>
            <w:tcW w:w="1240" w:type="dxa"/>
            <w:noWrap/>
            <w:hideMark/>
          </w:tcPr>
          <w:p w14:paraId="34C0A60B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replicate</w:t>
            </w:r>
          </w:p>
        </w:tc>
        <w:tc>
          <w:tcPr>
            <w:tcW w:w="1495" w:type="dxa"/>
            <w:noWrap/>
            <w:hideMark/>
          </w:tcPr>
          <w:p w14:paraId="5DAEB841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oxygen concentration [mg/L]</w:t>
            </w:r>
          </w:p>
        </w:tc>
        <w:tc>
          <w:tcPr>
            <w:tcW w:w="1240" w:type="dxa"/>
            <w:noWrap/>
            <w:hideMark/>
          </w:tcPr>
          <w:p w14:paraId="12DF81AA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pH</w:t>
            </w:r>
          </w:p>
        </w:tc>
        <w:tc>
          <w:tcPr>
            <w:tcW w:w="1342" w:type="dxa"/>
            <w:noWrap/>
            <w:hideMark/>
          </w:tcPr>
          <w:p w14:paraId="237E0763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conductivity [µS/cm]</w:t>
            </w:r>
          </w:p>
        </w:tc>
        <w:tc>
          <w:tcPr>
            <w:tcW w:w="1381" w:type="dxa"/>
            <w:noWrap/>
            <w:hideMark/>
          </w:tcPr>
          <w:p w14:paraId="34EE3662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temperature [°C]</w:t>
            </w:r>
          </w:p>
        </w:tc>
        <w:tc>
          <w:tcPr>
            <w:tcW w:w="1240" w:type="dxa"/>
            <w:noWrap/>
            <w:hideMark/>
          </w:tcPr>
          <w:p w14:paraId="31A92A24" w14:textId="77777777" w:rsidR="00F72B4A" w:rsidRPr="00941A47" w:rsidRDefault="00F72B4A" w:rsidP="00EE6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lang w:val="en-GB" w:eastAsia="en-GB"/>
              </w:rPr>
              <w:t>time point</w:t>
            </w:r>
          </w:p>
        </w:tc>
      </w:tr>
      <w:tr w:rsidR="00F72B4A" w:rsidRPr="00941A47" w14:paraId="57A5700A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59F8D5A9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3A29901C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678A423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10.61</w:t>
            </w:r>
          </w:p>
        </w:tc>
        <w:tc>
          <w:tcPr>
            <w:tcW w:w="1240" w:type="dxa"/>
            <w:noWrap/>
            <w:vAlign w:val="center"/>
            <w:hideMark/>
          </w:tcPr>
          <w:p w14:paraId="3E1BDD40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8.37</w:t>
            </w:r>
          </w:p>
        </w:tc>
        <w:tc>
          <w:tcPr>
            <w:tcW w:w="1342" w:type="dxa"/>
            <w:noWrap/>
            <w:vAlign w:val="center"/>
            <w:hideMark/>
          </w:tcPr>
          <w:p w14:paraId="4E03B7D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484</w:t>
            </w:r>
          </w:p>
        </w:tc>
        <w:tc>
          <w:tcPr>
            <w:tcW w:w="1381" w:type="dxa"/>
            <w:noWrap/>
            <w:vAlign w:val="center"/>
            <w:hideMark/>
          </w:tcPr>
          <w:p w14:paraId="7FB099E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240" w:type="dxa"/>
            <w:noWrap/>
            <w:vAlign w:val="center"/>
            <w:hideMark/>
          </w:tcPr>
          <w:p w14:paraId="350D3B3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50AE2732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00C81F48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1864B2FF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6A33B00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240" w:type="dxa"/>
            <w:noWrap/>
            <w:vAlign w:val="center"/>
            <w:hideMark/>
          </w:tcPr>
          <w:p w14:paraId="5BF6297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8.36</w:t>
            </w:r>
          </w:p>
        </w:tc>
        <w:tc>
          <w:tcPr>
            <w:tcW w:w="1342" w:type="dxa"/>
            <w:noWrap/>
            <w:vAlign w:val="center"/>
            <w:hideMark/>
          </w:tcPr>
          <w:p w14:paraId="0DA1C60D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482</w:t>
            </w:r>
          </w:p>
        </w:tc>
        <w:tc>
          <w:tcPr>
            <w:tcW w:w="1381" w:type="dxa"/>
            <w:noWrap/>
            <w:vAlign w:val="center"/>
            <w:hideMark/>
          </w:tcPr>
          <w:p w14:paraId="123791F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240" w:type="dxa"/>
            <w:noWrap/>
            <w:hideMark/>
          </w:tcPr>
          <w:p w14:paraId="78E6FE1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441272BC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44229297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7D5E7422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2B9A2EEB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10.63</w:t>
            </w:r>
          </w:p>
        </w:tc>
        <w:tc>
          <w:tcPr>
            <w:tcW w:w="1240" w:type="dxa"/>
            <w:noWrap/>
            <w:vAlign w:val="center"/>
            <w:hideMark/>
          </w:tcPr>
          <w:p w14:paraId="5506BCD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8.36</w:t>
            </w:r>
          </w:p>
        </w:tc>
        <w:tc>
          <w:tcPr>
            <w:tcW w:w="1342" w:type="dxa"/>
            <w:noWrap/>
            <w:vAlign w:val="center"/>
            <w:hideMark/>
          </w:tcPr>
          <w:p w14:paraId="7E88862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482</w:t>
            </w:r>
          </w:p>
        </w:tc>
        <w:tc>
          <w:tcPr>
            <w:tcW w:w="1381" w:type="dxa"/>
            <w:noWrap/>
            <w:vAlign w:val="center"/>
            <w:hideMark/>
          </w:tcPr>
          <w:p w14:paraId="568EBF5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10.1</w:t>
            </w:r>
          </w:p>
        </w:tc>
        <w:tc>
          <w:tcPr>
            <w:tcW w:w="1240" w:type="dxa"/>
            <w:noWrap/>
            <w:hideMark/>
          </w:tcPr>
          <w:p w14:paraId="3D5013C0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3A95F0F7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12C862C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C831768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3C25CED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10.41</w:t>
            </w:r>
          </w:p>
        </w:tc>
        <w:tc>
          <w:tcPr>
            <w:tcW w:w="1240" w:type="dxa"/>
            <w:noWrap/>
            <w:vAlign w:val="center"/>
            <w:hideMark/>
          </w:tcPr>
          <w:p w14:paraId="117C0032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8.36</w:t>
            </w:r>
          </w:p>
        </w:tc>
        <w:tc>
          <w:tcPr>
            <w:tcW w:w="1342" w:type="dxa"/>
            <w:noWrap/>
            <w:vAlign w:val="center"/>
            <w:hideMark/>
          </w:tcPr>
          <w:p w14:paraId="5D20309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489</w:t>
            </w:r>
          </w:p>
        </w:tc>
        <w:tc>
          <w:tcPr>
            <w:tcW w:w="1381" w:type="dxa"/>
            <w:noWrap/>
            <w:vAlign w:val="center"/>
            <w:hideMark/>
          </w:tcPr>
          <w:p w14:paraId="36F4F41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240" w:type="dxa"/>
            <w:noWrap/>
            <w:hideMark/>
          </w:tcPr>
          <w:p w14:paraId="6E43D02B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22099D39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254A0A93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248470E3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07EB72E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10.65</w:t>
            </w:r>
          </w:p>
        </w:tc>
        <w:tc>
          <w:tcPr>
            <w:tcW w:w="1240" w:type="dxa"/>
            <w:noWrap/>
            <w:vAlign w:val="center"/>
            <w:hideMark/>
          </w:tcPr>
          <w:p w14:paraId="6EA3075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8.35</w:t>
            </w:r>
          </w:p>
        </w:tc>
        <w:tc>
          <w:tcPr>
            <w:tcW w:w="1342" w:type="dxa"/>
            <w:noWrap/>
            <w:vAlign w:val="center"/>
            <w:hideMark/>
          </w:tcPr>
          <w:p w14:paraId="7F5D7A2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481</w:t>
            </w:r>
          </w:p>
        </w:tc>
        <w:tc>
          <w:tcPr>
            <w:tcW w:w="1381" w:type="dxa"/>
            <w:noWrap/>
            <w:vAlign w:val="center"/>
            <w:hideMark/>
          </w:tcPr>
          <w:p w14:paraId="402348F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240" w:type="dxa"/>
            <w:noWrap/>
            <w:hideMark/>
          </w:tcPr>
          <w:p w14:paraId="24B3D54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199ED2CE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65E14F6C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0FB0D986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0E95A3C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10.63</w:t>
            </w:r>
          </w:p>
        </w:tc>
        <w:tc>
          <w:tcPr>
            <w:tcW w:w="1240" w:type="dxa"/>
            <w:noWrap/>
            <w:vAlign w:val="center"/>
            <w:hideMark/>
          </w:tcPr>
          <w:p w14:paraId="1DB7CDD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8.35</w:t>
            </w:r>
          </w:p>
        </w:tc>
        <w:tc>
          <w:tcPr>
            <w:tcW w:w="1342" w:type="dxa"/>
            <w:noWrap/>
            <w:vAlign w:val="center"/>
            <w:hideMark/>
          </w:tcPr>
          <w:p w14:paraId="2F5FDFA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482</w:t>
            </w:r>
          </w:p>
        </w:tc>
        <w:tc>
          <w:tcPr>
            <w:tcW w:w="1381" w:type="dxa"/>
            <w:noWrap/>
            <w:vAlign w:val="center"/>
            <w:hideMark/>
          </w:tcPr>
          <w:p w14:paraId="0C141F3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10.1</w:t>
            </w:r>
          </w:p>
        </w:tc>
        <w:tc>
          <w:tcPr>
            <w:tcW w:w="1240" w:type="dxa"/>
            <w:noWrap/>
            <w:hideMark/>
          </w:tcPr>
          <w:p w14:paraId="7AFEBCD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20FA11D6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7D09EEE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240" w:type="dxa"/>
            <w:noWrap/>
            <w:vAlign w:val="center"/>
            <w:hideMark/>
          </w:tcPr>
          <w:p w14:paraId="011E9AAA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0E202CB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10.04</w:t>
            </w:r>
          </w:p>
        </w:tc>
        <w:tc>
          <w:tcPr>
            <w:tcW w:w="1240" w:type="dxa"/>
            <w:noWrap/>
            <w:vAlign w:val="center"/>
            <w:hideMark/>
          </w:tcPr>
          <w:p w14:paraId="03607B3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8.29</w:t>
            </w:r>
          </w:p>
        </w:tc>
        <w:tc>
          <w:tcPr>
            <w:tcW w:w="1342" w:type="dxa"/>
            <w:noWrap/>
            <w:vAlign w:val="center"/>
            <w:hideMark/>
          </w:tcPr>
          <w:p w14:paraId="2762DEC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492</w:t>
            </w:r>
          </w:p>
        </w:tc>
        <w:tc>
          <w:tcPr>
            <w:tcW w:w="1381" w:type="dxa"/>
            <w:noWrap/>
            <w:vAlign w:val="center"/>
            <w:hideMark/>
          </w:tcPr>
          <w:p w14:paraId="170A586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</w:t>
            </w:r>
          </w:p>
        </w:tc>
        <w:tc>
          <w:tcPr>
            <w:tcW w:w="1240" w:type="dxa"/>
            <w:noWrap/>
            <w:hideMark/>
          </w:tcPr>
          <w:p w14:paraId="02EEDF5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45133C68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348B140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240" w:type="dxa"/>
            <w:noWrap/>
            <w:vAlign w:val="center"/>
            <w:hideMark/>
          </w:tcPr>
          <w:p w14:paraId="568D0CA0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7C2A4CC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10.17</w:t>
            </w:r>
          </w:p>
        </w:tc>
        <w:tc>
          <w:tcPr>
            <w:tcW w:w="1240" w:type="dxa"/>
            <w:noWrap/>
            <w:vAlign w:val="center"/>
            <w:hideMark/>
          </w:tcPr>
          <w:p w14:paraId="7DD026A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</w:t>
            </w:r>
          </w:p>
        </w:tc>
        <w:tc>
          <w:tcPr>
            <w:tcW w:w="1342" w:type="dxa"/>
            <w:noWrap/>
            <w:vAlign w:val="center"/>
            <w:hideMark/>
          </w:tcPr>
          <w:p w14:paraId="35672BD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491</w:t>
            </w:r>
          </w:p>
        </w:tc>
        <w:tc>
          <w:tcPr>
            <w:tcW w:w="1381" w:type="dxa"/>
            <w:noWrap/>
            <w:vAlign w:val="center"/>
            <w:hideMark/>
          </w:tcPr>
          <w:p w14:paraId="5209648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240" w:type="dxa"/>
            <w:noWrap/>
            <w:hideMark/>
          </w:tcPr>
          <w:p w14:paraId="4D62097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12ABF1FC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0E01318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240" w:type="dxa"/>
            <w:noWrap/>
            <w:vAlign w:val="center"/>
            <w:hideMark/>
          </w:tcPr>
          <w:p w14:paraId="5ED505E4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2D4FE87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10.86</w:t>
            </w:r>
          </w:p>
        </w:tc>
        <w:tc>
          <w:tcPr>
            <w:tcW w:w="1240" w:type="dxa"/>
            <w:noWrap/>
            <w:vAlign w:val="center"/>
            <w:hideMark/>
          </w:tcPr>
          <w:p w14:paraId="6D96525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8.33</w:t>
            </w:r>
          </w:p>
        </w:tc>
        <w:tc>
          <w:tcPr>
            <w:tcW w:w="1342" w:type="dxa"/>
            <w:noWrap/>
            <w:vAlign w:val="center"/>
            <w:hideMark/>
          </w:tcPr>
          <w:p w14:paraId="3AE161B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489</w:t>
            </w:r>
          </w:p>
        </w:tc>
        <w:tc>
          <w:tcPr>
            <w:tcW w:w="1381" w:type="dxa"/>
            <w:noWrap/>
            <w:vAlign w:val="center"/>
            <w:hideMark/>
          </w:tcPr>
          <w:p w14:paraId="736DA2D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10.3</w:t>
            </w:r>
          </w:p>
        </w:tc>
        <w:tc>
          <w:tcPr>
            <w:tcW w:w="1240" w:type="dxa"/>
            <w:noWrap/>
            <w:hideMark/>
          </w:tcPr>
          <w:p w14:paraId="500CB5E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7AA6F671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696EFC7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100 000</w:t>
            </w:r>
          </w:p>
        </w:tc>
        <w:tc>
          <w:tcPr>
            <w:tcW w:w="1240" w:type="dxa"/>
            <w:noWrap/>
            <w:vAlign w:val="center"/>
            <w:hideMark/>
          </w:tcPr>
          <w:p w14:paraId="61D7D8E9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30A95CA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</w:t>
            </w:r>
          </w:p>
        </w:tc>
        <w:tc>
          <w:tcPr>
            <w:tcW w:w="1240" w:type="dxa"/>
            <w:noWrap/>
            <w:vAlign w:val="center"/>
            <w:hideMark/>
          </w:tcPr>
          <w:p w14:paraId="6C535B3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8.31</w:t>
            </w:r>
          </w:p>
        </w:tc>
        <w:tc>
          <w:tcPr>
            <w:tcW w:w="1342" w:type="dxa"/>
            <w:noWrap/>
            <w:vAlign w:val="center"/>
            <w:hideMark/>
          </w:tcPr>
          <w:p w14:paraId="54E0095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540</w:t>
            </w:r>
          </w:p>
        </w:tc>
        <w:tc>
          <w:tcPr>
            <w:tcW w:w="1381" w:type="dxa"/>
            <w:noWrap/>
            <w:vAlign w:val="center"/>
            <w:hideMark/>
          </w:tcPr>
          <w:p w14:paraId="31D2B12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</w:t>
            </w:r>
          </w:p>
        </w:tc>
        <w:tc>
          <w:tcPr>
            <w:tcW w:w="1240" w:type="dxa"/>
            <w:noWrap/>
            <w:hideMark/>
          </w:tcPr>
          <w:p w14:paraId="7AE33CF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559D47D5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72495318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100 000</w:t>
            </w:r>
          </w:p>
        </w:tc>
        <w:tc>
          <w:tcPr>
            <w:tcW w:w="1240" w:type="dxa"/>
            <w:noWrap/>
            <w:vAlign w:val="center"/>
            <w:hideMark/>
          </w:tcPr>
          <w:p w14:paraId="0205BE47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3161555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10.63</w:t>
            </w:r>
          </w:p>
        </w:tc>
        <w:tc>
          <w:tcPr>
            <w:tcW w:w="1240" w:type="dxa"/>
            <w:noWrap/>
            <w:vAlign w:val="center"/>
            <w:hideMark/>
          </w:tcPr>
          <w:p w14:paraId="7E133F7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8.32</w:t>
            </w:r>
          </w:p>
        </w:tc>
        <w:tc>
          <w:tcPr>
            <w:tcW w:w="1342" w:type="dxa"/>
            <w:noWrap/>
            <w:vAlign w:val="center"/>
            <w:hideMark/>
          </w:tcPr>
          <w:p w14:paraId="4375F7A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540</w:t>
            </w:r>
          </w:p>
        </w:tc>
        <w:tc>
          <w:tcPr>
            <w:tcW w:w="1381" w:type="dxa"/>
            <w:noWrap/>
            <w:vAlign w:val="center"/>
            <w:hideMark/>
          </w:tcPr>
          <w:p w14:paraId="1FAA38E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240" w:type="dxa"/>
            <w:noWrap/>
            <w:hideMark/>
          </w:tcPr>
          <w:p w14:paraId="6055C61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1B01EC05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0DD98A4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100 000</w:t>
            </w:r>
          </w:p>
        </w:tc>
        <w:tc>
          <w:tcPr>
            <w:tcW w:w="1240" w:type="dxa"/>
            <w:noWrap/>
            <w:vAlign w:val="center"/>
            <w:hideMark/>
          </w:tcPr>
          <w:p w14:paraId="6D9B703B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7F2D737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10.76</w:t>
            </w:r>
          </w:p>
        </w:tc>
        <w:tc>
          <w:tcPr>
            <w:tcW w:w="1240" w:type="dxa"/>
            <w:noWrap/>
            <w:vAlign w:val="center"/>
            <w:hideMark/>
          </w:tcPr>
          <w:p w14:paraId="0DB40CD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8.31</w:t>
            </w:r>
          </w:p>
        </w:tc>
        <w:tc>
          <w:tcPr>
            <w:tcW w:w="1342" w:type="dxa"/>
            <w:noWrap/>
            <w:vAlign w:val="center"/>
            <w:hideMark/>
          </w:tcPr>
          <w:p w14:paraId="4F5CDE1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539</w:t>
            </w:r>
          </w:p>
        </w:tc>
        <w:tc>
          <w:tcPr>
            <w:tcW w:w="1381" w:type="dxa"/>
            <w:noWrap/>
            <w:vAlign w:val="center"/>
            <w:hideMark/>
          </w:tcPr>
          <w:p w14:paraId="38C0A6E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240" w:type="dxa"/>
            <w:noWrap/>
            <w:hideMark/>
          </w:tcPr>
          <w:p w14:paraId="51CF5BC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start</w:t>
            </w:r>
          </w:p>
        </w:tc>
      </w:tr>
      <w:tr w:rsidR="00F72B4A" w:rsidRPr="00941A47" w14:paraId="5F10F5EF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33C82ACC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211EA9AE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30603C5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10.65</w:t>
            </w:r>
          </w:p>
        </w:tc>
        <w:tc>
          <w:tcPr>
            <w:tcW w:w="1240" w:type="dxa"/>
            <w:noWrap/>
            <w:vAlign w:val="center"/>
            <w:hideMark/>
          </w:tcPr>
          <w:p w14:paraId="76F6F3E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8.26</w:t>
            </w:r>
          </w:p>
        </w:tc>
        <w:tc>
          <w:tcPr>
            <w:tcW w:w="1342" w:type="dxa"/>
            <w:noWrap/>
            <w:vAlign w:val="center"/>
            <w:hideMark/>
          </w:tcPr>
          <w:p w14:paraId="7AF79DC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479</w:t>
            </w:r>
          </w:p>
        </w:tc>
        <w:tc>
          <w:tcPr>
            <w:tcW w:w="1381" w:type="dxa"/>
            <w:noWrap/>
            <w:vAlign w:val="center"/>
            <w:hideMark/>
          </w:tcPr>
          <w:p w14:paraId="086D232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</w:t>
            </w:r>
          </w:p>
        </w:tc>
        <w:tc>
          <w:tcPr>
            <w:tcW w:w="1240" w:type="dxa"/>
            <w:noWrap/>
            <w:vAlign w:val="center"/>
            <w:hideMark/>
          </w:tcPr>
          <w:p w14:paraId="5DE96D3F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503FC4AC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28B7A8D1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28D42F59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6F291F81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10.68</w:t>
            </w:r>
          </w:p>
        </w:tc>
        <w:tc>
          <w:tcPr>
            <w:tcW w:w="1240" w:type="dxa"/>
            <w:noWrap/>
            <w:vAlign w:val="center"/>
            <w:hideMark/>
          </w:tcPr>
          <w:p w14:paraId="17AA7E3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8.26</w:t>
            </w:r>
          </w:p>
        </w:tc>
        <w:tc>
          <w:tcPr>
            <w:tcW w:w="1342" w:type="dxa"/>
            <w:noWrap/>
            <w:vAlign w:val="center"/>
            <w:hideMark/>
          </w:tcPr>
          <w:p w14:paraId="02B8E29E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483</w:t>
            </w:r>
          </w:p>
        </w:tc>
        <w:tc>
          <w:tcPr>
            <w:tcW w:w="1381" w:type="dxa"/>
            <w:noWrap/>
            <w:vAlign w:val="center"/>
            <w:hideMark/>
          </w:tcPr>
          <w:p w14:paraId="09DA8AB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240" w:type="dxa"/>
            <w:noWrap/>
            <w:hideMark/>
          </w:tcPr>
          <w:p w14:paraId="200739C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797CF9E8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3968D915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065CCDA7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314A3D0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10.71</w:t>
            </w:r>
          </w:p>
        </w:tc>
        <w:tc>
          <w:tcPr>
            <w:tcW w:w="1240" w:type="dxa"/>
            <w:noWrap/>
            <w:vAlign w:val="center"/>
            <w:hideMark/>
          </w:tcPr>
          <w:p w14:paraId="0814530C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8.27</w:t>
            </w:r>
          </w:p>
        </w:tc>
        <w:tc>
          <w:tcPr>
            <w:tcW w:w="1342" w:type="dxa"/>
            <w:noWrap/>
            <w:vAlign w:val="center"/>
            <w:hideMark/>
          </w:tcPr>
          <w:p w14:paraId="0EC29F7F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479</w:t>
            </w:r>
          </w:p>
        </w:tc>
        <w:tc>
          <w:tcPr>
            <w:tcW w:w="1381" w:type="dxa"/>
            <w:noWrap/>
            <w:vAlign w:val="center"/>
            <w:hideMark/>
          </w:tcPr>
          <w:p w14:paraId="5B6D7E1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10.4</w:t>
            </w:r>
          </w:p>
        </w:tc>
        <w:tc>
          <w:tcPr>
            <w:tcW w:w="1240" w:type="dxa"/>
            <w:noWrap/>
            <w:hideMark/>
          </w:tcPr>
          <w:p w14:paraId="128AFF9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1CA09158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4A8C2B3F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7E63F45D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5BA283E0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10.59</w:t>
            </w:r>
          </w:p>
        </w:tc>
        <w:tc>
          <w:tcPr>
            <w:tcW w:w="1240" w:type="dxa"/>
            <w:noWrap/>
            <w:vAlign w:val="center"/>
            <w:hideMark/>
          </w:tcPr>
          <w:p w14:paraId="04AA1E6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8.27</w:t>
            </w:r>
          </w:p>
        </w:tc>
        <w:tc>
          <w:tcPr>
            <w:tcW w:w="1342" w:type="dxa"/>
            <w:noWrap/>
            <w:vAlign w:val="center"/>
            <w:hideMark/>
          </w:tcPr>
          <w:p w14:paraId="0D5C990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479</w:t>
            </w:r>
          </w:p>
        </w:tc>
        <w:tc>
          <w:tcPr>
            <w:tcW w:w="1381" w:type="dxa"/>
            <w:noWrap/>
            <w:vAlign w:val="center"/>
            <w:hideMark/>
          </w:tcPr>
          <w:p w14:paraId="34676BF3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10.9</w:t>
            </w:r>
          </w:p>
        </w:tc>
        <w:tc>
          <w:tcPr>
            <w:tcW w:w="1240" w:type="dxa"/>
            <w:noWrap/>
            <w:hideMark/>
          </w:tcPr>
          <w:p w14:paraId="7EA50AE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19A527F1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56F4AAD1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034A0991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4A5DB9E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10.52</w:t>
            </w:r>
          </w:p>
        </w:tc>
        <w:tc>
          <w:tcPr>
            <w:tcW w:w="1240" w:type="dxa"/>
            <w:noWrap/>
            <w:vAlign w:val="center"/>
            <w:hideMark/>
          </w:tcPr>
          <w:p w14:paraId="08B16535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8.27</w:t>
            </w:r>
          </w:p>
        </w:tc>
        <w:tc>
          <w:tcPr>
            <w:tcW w:w="1342" w:type="dxa"/>
            <w:noWrap/>
            <w:vAlign w:val="center"/>
            <w:hideMark/>
          </w:tcPr>
          <w:p w14:paraId="188452A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478</w:t>
            </w:r>
          </w:p>
        </w:tc>
        <w:tc>
          <w:tcPr>
            <w:tcW w:w="1381" w:type="dxa"/>
            <w:noWrap/>
            <w:vAlign w:val="center"/>
            <w:hideMark/>
          </w:tcPr>
          <w:p w14:paraId="2763DDE9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240" w:type="dxa"/>
            <w:noWrap/>
            <w:hideMark/>
          </w:tcPr>
          <w:p w14:paraId="3D44F62E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0CD5AF0B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6FFA0B3C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14:paraId="668DEFF6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6E3B913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10.66</w:t>
            </w:r>
          </w:p>
        </w:tc>
        <w:tc>
          <w:tcPr>
            <w:tcW w:w="1240" w:type="dxa"/>
            <w:noWrap/>
            <w:vAlign w:val="center"/>
            <w:hideMark/>
          </w:tcPr>
          <w:p w14:paraId="7E4018C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8.27</w:t>
            </w:r>
          </w:p>
        </w:tc>
        <w:tc>
          <w:tcPr>
            <w:tcW w:w="1342" w:type="dxa"/>
            <w:noWrap/>
            <w:vAlign w:val="center"/>
            <w:hideMark/>
          </w:tcPr>
          <w:p w14:paraId="7C03133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476</w:t>
            </w:r>
          </w:p>
        </w:tc>
        <w:tc>
          <w:tcPr>
            <w:tcW w:w="1381" w:type="dxa"/>
            <w:noWrap/>
            <w:vAlign w:val="center"/>
            <w:hideMark/>
          </w:tcPr>
          <w:p w14:paraId="1D04C9C6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240" w:type="dxa"/>
            <w:noWrap/>
            <w:hideMark/>
          </w:tcPr>
          <w:p w14:paraId="5BBD6B9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2CBBA078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7CA8E008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240" w:type="dxa"/>
            <w:noWrap/>
            <w:vAlign w:val="center"/>
            <w:hideMark/>
          </w:tcPr>
          <w:p w14:paraId="75A78518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36A9E30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10.55</w:t>
            </w:r>
          </w:p>
        </w:tc>
        <w:tc>
          <w:tcPr>
            <w:tcW w:w="1240" w:type="dxa"/>
            <w:noWrap/>
            <w:vAlign w:val="center"/>
            <w:hideMark/>
          </w:tcPr>
          <w:p w14:paraId="2E77606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</w:t>
            </w:r>
          </w:p>
        </w:tc>
        <w:tc>
          <w:tcPr>
            <w:tcW w:w="1342" w:type="dxa"/>
            <w:noWrap/>
            <w:vAlign w:val="center"/>
            <w:hideMark/>
          </w:tcPr>
          <w:p w14:paraId="34B9451A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490</w:t>
            </w:r>
          </w:p>
        </w:tc>
        <w:tc>
          <w:tcPr>
            <w:tcW w:w="1381" w:type="dxa"/>
            <w:noWrap/>
            <w:vAlign w:val="center"/>
            <w:hideMark/>
          </w:tcPr>
          <w:p w14:paraId="429CC472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</w:t>
            </w:r>
          </w:p>
        </w:tc>
        <w:tc>
          <w:tcPr>
            <w:tcW w:w="1240" w:type="dxa"/>
            <w:noWrap/>
            <w:hideMark/>
          </w:tcPr>
          <w:p w14:paraId="132926A1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3308E106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3507D4FD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240" w:type="dxa"/>
            <w:noWrap/>
            <w:vAlign w:val="center"/>
            <w:hideMark/>
          </w:tcPr>
          <w:p w14:paraId="0882CCFF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1CFF195F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10.76</w:t>
            </w:r>
          </w:p>
        </w:tc>
        <w:tc>
          <w:tcPr>
            <w:tcW w:w="1240" w:type="dxa"/>
            <w:noWrap/>
            <w:vAlign w:val="center"/>
            <w:hideMark/>
          </w:tcPr>
          <w:p w14:paraId="017D16F9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8.33</w:t>
            </w:r>
          </w:p>
        </w:tc>
        <w:tc>
          <w:tcPr>
            <w:tcW w:w="1342" w:type="dxa"/>
            <w:noWrap/>
            <w:vAlign w:val="center"/>
            <w:hideMark/>
          </w:tcPr>
          <w:p w14:paraId="36E7108B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490</w:t>
            </w:r>
          </w:p>
        </w:tc>
        <w:tc>
          <w:tcPr>
            <w:tcW w:w="1381" w:type="dxa"/>
            <w:noWrap/>
            <w:vAlign w:val="center"/>
            <w:hideMark/>
          </w:tcPr>
          <w:p w14:paraId="5972864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240" w:type="dxa"/>
            <w:noWrap/>
            <w:hideMark/>
          </w:tcPr>
          <w:p w14:paraId="199638A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78A50A8C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76AD620B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10 000</w:t>
            </w:r>
          </w:p>
        </w:tc>
        <w:tc>
          <w:tcPr>
            <w:tcW w:w="1240" w:type="dxa"/>
            <w:noWrap/>
            <w:vAlign w:val="center"/>
            <w:hideMark/>
          </w:tcPr>
          <w:p w14:paraId="7497290B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660E7E4F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10.64</w:t>
            </w:r>
          </w:p>
        </w:tc>
        <w:tc>
          <w:tcPr>
            <w:tcW w:w="1240" w:type="dxa"/>
            <w:noWrap/>
            <w:vAlign w:val="center"/>
            <w:hideMark/>
          </w:tcPr>
          <w:p w14:paraId="55108B84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8.35</w:t>
            </w:r>
          </w:p>
        </w:tc>
        <w:tc>
          <w:tcPr>
            <w:tcW w:w="1342" w:type="dxa"/>
            <w:noWrap/>
            <w:vAlign w:val="center"/>
            <w:hideMark/>
          </w:tcPr>
          <w:p w14:paraId="76C5399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489</w:t>
            </w:r>
          </w:p>
        </w:tc>
        <w:tc>
          <w:tcPr>
            <w:tcW w:w="1381" w:type="dxa"/>
            <w:noWrap/>
            <w:vAlign w:val="center"/>
            <w:hideMark/>
          </w:tcPr>
          <w:p w14:paraId="073F529D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</w:t>
            </w:r>
          </w:p>
        </w:tc>
        <w:tc>
          <w:tcPr>
            <w:tcW w:w="1240" w:type="dxa"/>
            <w:noWrap/>
            <w:hideMark/>
          </w:tcPr>
          <w:p w14:paraId="23511526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2252A53F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6E92A274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100 000</w:t>
            </w:r>
          </w:p>
        </w:tc>
        <w:tc>
          <w:tcPr>
            <w:tcW w:w="1240" w:type="dxa"/>
            <w:noWrap/>
            <w:vAlign w:val="center"/>
            <w:hideMark/>
          </w:tcPr>
          <w:p w14:paraId="0A6F3740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14:paraId="67A75682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10.54</w:t>
            </w:r>
          </w:p>
        </w:tc>
        <w:tc>
          <w:tcPr>
            <w:tcW w:w="1240" w:type="dxa"/>
            <w:noWrap/>
            <w:vAlign w:val="center"/>
            <w:hideMark/>
          </w:tcPr>
          <w:p w14:paraId="19AEA547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8.39</w:t>
            </w:r>
          </w:p>
        </w:tc>
        <w:tc>
          <w:tcPr>
            <w:tcW w:w="1342" w:type="dxa"/>
            <w:noWrap/>
            <w:vAlign w:val="center"/>
            <w:hideMark/>
          </w:tcPr>
          <w:p w14:paraId="5C07456C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549</w:t>
            </w:r>
          </w:p>
        </w:tc>
        <w:tc>
          <w:tcPr>
            <w:tcW w:w="1381" w:type="dxa"/>
            <w:noWrap/>
            <w:vAlign w:val="center"/>
            <w:hideMark/>
          </w:tcPr>
          <w:p w14:paraId="1DFF15A8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1240" w:type="dxa"/>
            <w:noWrap/>
            <w:hideMark/>
          </w:tcPr>
          <w:p w14:paraId="5DEE8434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57778244" w14:textId="77777777" w:rsidTr="00EE6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579A1A02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100 000</w:t>
            </w:r>
          </w:p>
        </w:tc>
        <w:tc>
          <w:tcPr>
            <w:tcW w:w="1240" w:type="dxa"/>
            <w:noWrap/>
            <w:vAlign w:val="center"/>
            <w:hideMark/>
          </w:tcPr>
          <w:p w14:paraId="4DE49A70" w14:textId="77777777" w:rsidR="00F72B4A" w:rsidRPr="00941A47" w:rsidRDefault="00F72B4A" w:rsidP="00EE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14:paraId="5605A11D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10.56</w:t>
            </w:r>
          </w:p>
        </w:tc>
        <w:tc>
          <w:tcPr>
            <w:tcW w:w="1240" w:type="dxa"/>
            <w:noWrap/>
            <w:vAlign w:val="center"/>
            <w:hideMark/>
          </w:tcPr>
          <w:p w14:paraId="3102BAFD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8.38</w:t>
            </w:r>
          </w:p>
        </w:tc>
        <w:tc>
          <w:tcPr>
            <w:tcW w:w="1342" w:type="dxa"/>
            <w:noWrap/>
            <w:vAlign w:val="center"/>
            <w:hideMark/>
          </w:tcPr>
          <w:p w14:paraId="50CC5380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548</w:t>
            </w:r>
          </w:p>
        </w:tc>
        <w:tc>
          <w:tcPr>
            <w:tcW w:w="1381" w:type="dxa"/>
            <w:noWrap/>
            <w:vAlign w:val="center"/>
            <w:hideMark/>
          </w:tcPr>
          <w:p w14:paraId="49AC3C4D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10.9</w:t>
            </w:r>
          </w:p>
        </w:tc>
        <w:tc>
          <w:tcPr>
            <w:tcW w:w="1240" w:type="dxa"/>
            <w:noWrap/>
            <w:hideMark/>
          </w:tcPr>
          <w:p w14:paraId="6F9237E7" w14:textId="77777777" w:rsidR="00F72B4A" w:rsidRPr="00941A47" w:rsidRDefault="00F72B4A" w:rsidP="00EE6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  <w:tr w:rsidR="00F72B4A" w:rsidRPr="00941A47" w14:paraId="65ACCA6D" w14:textId="77777777" w:rsidTr="00EE6F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vAlign w:val="center"/>
            <w:hideMark/>
          </w:tcPr>
          <w:p w14:paraId="1ECD5388" w14:textId="77777777" w:rsidR="00F72B4A" w:rsidRPr="00941A47" w:rsidRDefault="00F72B4A" w:rsidP="00EE6F09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100 000</w:t>
            </w:r>
          </w:p>
        </w:tc>
        <w:tc>
          <w:tcPr>
            <w:tcW w:w="1240" w:type="dxa"/>
            <w:noWrap/>
            <w:vAlign w:val="center"/>
            <w:hideMark/>
          </w:tcPr>
          <w:p w14:paraId="460A404D" w14:textId="77777777" w:rsidR="00F72B4A" w:rsidRPr="00941A47" w:rsidRDefault="00F72B4A" w:rsidP="00EE6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14:paraId="1251B72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10.54</w:t>
            </w:r>
          </w:p>
        </w:tc>
        <w:tc>
          <w:tcPr>
            <w:tcW w:w="1240" w:type="dxa"/>
            <w:noWrap/>
            <w:vAlign w:val="center"/>
            <w:hideMark/>
          </w:tcPr>
          <w:p w14:paraId="63EBD2DE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8.37</w:t>
            </w:r>
          </w:p>
        </w:tc>
        <w:tc>
          <w:tcPr>
            <w:tcW w:w="1342" w:type="dxa"/>
            <w:noWrap/>
            <w:vAlign w:val="center"/>
            <w:hideMark/>
          </w:tcPr>
          <w:p w14:paraId="690572FA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555</w:t>
            </w:r>
          </w:p>
        </w:tc>
        <w:tc>
          <w:tcPr>
            <w:tcW w:w="1381" w:type="dxa"/>
            <w:noWrap/>
            <w:vAlign w:val="center"/>
            <w:hideMark/>
          </w:tcPr>
          <w:p w14:paraId="1118C2FB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10.8</w:t>
            </w:r>
          </w:p>
        </w:tc>
        <w:tc>
          <w:tcPr>
            <w:tcW w:w="1240" w:type="dxa"/>
            <w:noWrap/>
            <w:hideMark/>
          </w:tcPr>
          <w:p w14:paraId="7DFCC8B5" w14:textId="77777777" w:rsidR="00F72B4A" w:rsidRPr="00941A47" w:rsidRDefault="00F72B4A" w:rsidP="00EE6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41A47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end</w:t>
            </w:r>
          </w:p>
        </w:tc>
      </w:tr>
    </w:tbl>
    <w:p w14:paraId="30DEAF69" w14:textId="77777777" w:rsidR="00F72B4A" w:rsidRPr="00941A47" w:rsidRDefault="00F72B4A" w:rsidP="00F72B4A">
      <w:pPr>
        <w:rPr>
          <w:lang w:val="en-GB"/>
        </w:rPr>
      </w:pPr>
    </w:p>
    <w:p w14:paraId="69FC13A0" w14:textId="77777777" w:rsidR="00F72B4A" w:rsidRDefault="00F72B4A"/>
    <w:sectPr w:rsidR="00F72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41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5CF"/>
    <w:rsid w:val="00001618"/>
    <w:rsid w:val="0003237A"/>
    <w:rsid w:val="00052453"/>
    <w:rsid w:val="0007672C"/>
    <w:rsid w:val="000858EB"/>
    <w:rsid w:val="001B3C76"/>
    <w:rsid w:val="001D084A"/>
    <w:rsid w:val="001D6114"/>
    <w:rsid w:val="00206B05"/>
    <w:rsid w:val="00270518"/>
    <w:rsid w:val="0029324A"/>
    <w:rsid w:val="002B0DC1"/>
    <w:rsid w:val="002F4F9E"/>
    <w:rsid w:val="0032791C"/>
    <w:rsid w:val="003423CD"/>
    <w:rsid w:val="00347FCB"/>
    <w:rsid w:val="00350FB8"/>
    <w:rsid w:val="00391F39"/>
    <w:rsid w:val="003A50F9"/>
    <w:rsid w:val="003B7865"/>
    <w:rsid w:val="003C5415"/>
    <w:rsid w:val="004672CF"/>
    <w:rsid w:val="005349E1"/>
    <w:rsid w:val="00546FA9"/>
    <w:rsid w:val="005846D5"/>
    <w:rsid w:val="005A38C3"/>
    <w:rsid w:val="005B5117"/>
    <w:rsid w:val="00604890"/>
    <w:rsid w:val="006527DB"/>
    <w:rsid w:val="0069182A"/>
    <w:rsid w:val="006A5EBE"/>
    <w:rsid w:val="006C2538"/>
    <w:rsid w:val="006F3FA0"/>
    <w:rsid w:val="00720AD4"/>
    <w:rsid w:val="00724CD3"/>
    <w:rsid w:val="007952FE"/>
    <w:rsid w:val="007B11BD"/>
    <w:rsid w:val="007D2112"/>
    <w:rsid w:val="007E382B"/>
    <w:rsid w:val="007E47EE"/>
    <w:rsid w:val="00842E43"/>
    <w:rsid w:val="00872E0D"/>
    <w:rsid w:val="00876A4D"/>
    <w:rsid w:val="008A1F16"/>
    <w:rsid w:val="008E0DA2"/>
    <w:rsid w:val="008F05CF"/>
    <w:rsid w:val="008F760C"/>
    <w:rsid w:val="009306DD"/>
    <w:rsid w:val="00941A47"/>
    <w:rsid w:val="00990758"/>
    <w:rsid w:val="00A14623"/>
    <w:rsid w:val="00A302F6"/>
    <w:rsid w:val="00A32CFF"/>
    <w:rsid w:val="00A433E8"/>
    <w:rsid w:val="00A641F5"/>
    <w:rsid w:val="00A92000"/>
    <w:rsid w:val="00B15DB1"/>
    <w:rsid w:val="00B23C18"/>
    <w:rsid w:val="00B252A0"/>
    <w:rsid w:val="00B50951"/>
    <w:rsid w:val="00B540CF"/>
    <w:rsid w:val="00C20256"/>
    <w:rsid w:val="00C3738E"/>
    <w:rsid w:val="00C448C5"/>
    <w:rsid w:val="00C70CB3"/>
    <w:rsid w:val="00C71457"/>
    <w:rsid w:val="00C80AA8"/>
    <w:rsid w:val="00CB3842"/>
    <w:rsid w:val="00CD4F0D"/>
    <w:rsid w:val="00CE7E41"/>
    <w:rsid w:val="00D13713"/>
    <w:rsid w:val="00D37164"/>
    <w:rsid w:val="00D4167C"/>
    <w:rsid w:val="00D84F02"/>
    <w:rsid w:val="00DA4232"/>
    <w:rsid w:val="00E426DF"/>
    <w:rsid w:val="00E53264"/>
    <w:rsid w:val="00E82B94"/>
    <w:rsid w:val="00EA7763"/>
    <w:rsid w:val="00EB3568"/>
    <w:rsid w:val="00F140DC"/>
    <w:rsid w:val="00F431A4"/>
    <w:rsid w:val="00F70377"/>
    <w:rsid w:val="00F72B4A"/>
    <w:rsid w:val="00F973CE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01AD"/>
  <w15:docId w15:val="{E6DCD361-2826-438E-B746-1F8683B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5CF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5C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53264"/>
    <w:pPr>
      <w:spacing w:line="240" w:lineRule="auto"/>
    </w:pPr>
    <w:rPr>
      <w:b/>
      <w:bCs/>
      <w:sz w:val="18"/>
      <w:szCs w:val="18"/>
    </w:rPr>
  </w:style>
  <w:style w:type="paragraph" w:customStyle="1" w:styleId="Default">
    <w:name w:val="Default"/>
    <w:rsid w:val="0003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641F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A50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B23C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3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8C5"/>
    <w:rPr>
      <w:rFonts w:asciiTheme="majorHAnsi" w:eastAsiaTheme="majorEastAsia" w:hAnsiTheme="majorHAnsi" w:cstheme="majorBidi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C2538"/>
    <w:rPr>
      <w:rFonts w:ascii="Garamond" w:hAnsi="Garamond"/>
      <w:sz w:val="24"/>
    </w:rPr>
  </w:style>
  <w:style w:type="paragraph" w:styleId="NoSpacing">
    <w:name w:val="No Spacing"/>
    <w:link w:val="NoSpacingChar"/>
    <w:uiPriority w:val="1"/>
    <w:qFormat/>
    <w:rsid w:val="006C2538"/>
    <w:pPr>
      <w:spacing w:after="0" w:line="24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6796-B2BC-4D99-973D-A987EE3E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Stefanie</dc:creator>
  <cp:lastModifiedBy>Marlena Radomska</cp:lastModifiedBy>
  <cp:revision>67</cp:revision>
  <dcterms:created xsi:type="dcterms:W3CDTF">2018-08-15T15:47:00Z</dcterms:created>
  <dcterms:modified xsi:type="dcterms:W3CDTF">2019-03-27T15:23:00Z</dcterms:modified>
</cp:coreProperties>
</file>