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83" w:rsidRPr="002133E5" w:rsidRDefault="002133E5" w:rsidP="005C7F83">
      <w:pPr>
        <w:spacing w:after="0" w:line="36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2133E5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3E781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2133E5">
        <w:rPr>
          <w:rFonts w:ascii="Times New Roman" w:hAnsi="Times New Roman" w:cs="Times New Roman"/>
          <w:b/>
          <w:sz w:val="24"/>
          <w:szCs w:val="24"/>
        </w:rPr>
        <w:t>.</w:t>
      </w:r>
      <w:r w:rsidR="005C7F83" w:rsidRPr="002133E5">
        <w:rPr>
          <w:rFonts w:ascii="Times New Roman" w:hAnsi="Times New Roman" w:cs="Times New Roman"/>
          <w:sz w:val="24"/>
          <w:szCs w:val="24"/>
        </w:rPr>
        <w:t xml:space="preserve"> Pearson Correlation Coefficients for genetic correlations in the </w:t>
      </w:r>
      <w:proofErr w:type="spellStart"/>
      <w:r w:rsidR="005C7F83" w:rsidRPr="002133E5">
        <w:rPr>
          <w:rFonts w:ascii="Times New Roman" w:hAnsi="Times New Roman" w:cs="Times New Roman"/>
          <w:i/>
          <w:sz w:val="24"/>
          <w:szCs w:val="24"/>
        </w:rPr>
        <w:t>Panicum</w:t>
      </w:r>
      <w:proofErr w:type="spellEnd"/>
      <w:r w:rsidR="005C7F83" w:rsidRPr="002133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7F83" w:rsidRPr="002133E5">
        <w:rPr>
          <w:rFonts w:ascii="Times New Roman" w:hAnsi="Times New Roman" w:cs="Times New Roman"/>
          <w:i/>
          <w:sz w:val="24"/>
          <w:szCs w:val="24"/>
        </w:rPr>
        <w:t>hallii</w:t>
      </w:r>
      <w:proofErr w:type="spellEnd"/>
      <w:r w:rsidR="005C7F83" w:rsidRPr="00213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F83" w:rsidRPr="002133E5">
        <w:rPr>
          <w:rFonts w:ascii="Times New Roman" w:hAnsi="Times New Roman" w:cs="Times New Roman"/>
          <w:sz w:val="24"/>
          <w:szCs w:val="24"/>
        </w:rPr>
        <w:t>RIL population.</w:t>
      </w:r>
    </w:p>
    <w:tbl>
      <w:tblPr>
        <w:tblpPr w:leftFromText="180" w:rightFromText="180" w:vertAnchor="text" w:horzAnchor="margin" w:tblpY="115"/>
        <w:tblW w:w="12976" w:type="dxa"/>
        <w:tblLook w:val="04A0" w:firstRow="1" w:lastRow="0" w:firstColumn="1" w:lastColumn="0" w:noHBand="0" w:noVBand="1"/>
      </w:tblPr>
      <w:tblGrid>
        <w:gridCol w:w="1050"/>
        <w:gridCol w:w="750"/>
        <w:gridCol w:w="810"/>
        <w:gridCol w:w="900"/>
        <w:gridCol w:w="1080"/>
        <w:gridCol w:w="1050"/>
        <w:gridCol w:w="840"/>
        <w:gridCol w:w="810"/>
        <w:gridCol w:w="1080"/>
        <w:gridCol w:w="810"/>
        <w:gridCol w:w="810"/>
        <w:gridCol w:w="900"/>
        <w:gridCol w:w="828"/>
        <w:gridCol w:w="1258"/>
      </w:tblGrid>
      <w:tr w:rsidR="005C7F83" w:rsidRPr="005C7F83" w:rsidTr="002324F6">
        <w:trPr>
          <w:trHeight w:val="393"/>
        </w:trPr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Trait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RTN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SHMASS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RTMASS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SRL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RTD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LFLG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RMR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SLA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RTDM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RTLG</w:t>
            </w:r>
          </w:p>
        </w:tc>
      </w:tr>
      <w:tr w:rsidR="005C7F83" w:rsidRPr="005C7F83" w:rsidTr="002324F6">
        <w:trPr>
          <w:trHeight w:val="304"/>
        </w:trPr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TN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F8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0.116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0.039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0.669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SHMASS</w:t>
            </w:r>
          </w:p>
        </w:tc>
        <w:tc>
          <w:tcPr>
            <w:tcW w:w="7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0.215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0.545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0.758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RTMASS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0.132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0.615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0.789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0.921</w:t>
            </w:r>
          </w:p>
        </w:tc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SRL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-0.192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-0.115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-0.021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-0.15</w:t>
            </w:r>
          </w:p>
        </w:tc>
        <w:tc>
          <w:tcPr>
            <w:tcW w:w="84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RTD</w:t>
            </w:r>
          </w:p>
        </w:tc>
        <w:tc>
          <w:tcPr>
            <w:tcW w:w="7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0.195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0.195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0.191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0.281</w:t>
            </w:r>
          </w:p>
        </w:tc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0.336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-0.544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0.119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0.285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0.598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0.824</w:t>
            </w:r>
          </w:p>
        </w:tc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0.719</w:t>
            </w:r>
          </w:p>
        </w:tc>
        <w:tc>
          <w:tcPr>
            <w:tcW w:w="84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0.118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0.136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LFLG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0.015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0.573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0.759</w:t>
            </w:r>
          </w:p>
        </w:tc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0.678</w:t>
            </w:r>
          </w:p>
        </w:tc>
        <w:tc>
          <w:tcPr>
            <w:tcW w:w="84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0.135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0.109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0.769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RMR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-0.281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-0.005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-0.121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-0.424</w:t>
            </w:r>
          </w:p>
        </w:tc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-0.085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-0.267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0.029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-0.495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-0.399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-0.331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0.079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7F8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-0.223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-0.095</w:t>
            </w:r>
          </w:p>
        </w:tc>
        <w:tc>
          <w:tcPr>
            <w:tcW w:w="84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0.259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-0.288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-0.114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-0.047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0.388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RTDM</w:t>
            </w:r>
          </w:p>
        </w:tc>
        <w:tc>
          <w:tcPr>
            <w:tcW w:w="7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0.125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-0.071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-0.183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-0.260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-0.163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-0.696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-0.115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-0.317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-0.338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0.290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  <w:t>-0.135</w:t>
            </w:r>
          </w:p>
        </w:tc>
        <w:tc>
          <w:tcPr>
            <w:tcW w:w="82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RTLG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0.057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0.566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0.772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0.905</w:t>
            </w:r>
          </w:p>
        </w:tc>
        <w:tc>
          <w:tcPr>
            <w:tcW w:w="105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0.925</w:t>
            </w:r>
          </w:p>
        </w:tc>
        <w:tc>
          <w:tcPr>
            <w:tcW w:w="84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0.185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0.198</w:t>
            </w:r>
          </w:p>
        </w:tc>
        <w:tc>
          <w:tcPr>
            <w:tcW w:w="108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0.762</w:t>
            </w:r>
          </w:p>
        </w:tc>
        <w:tc>
          <w:tcPr>
            <w:tcW w:w="81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0.734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-0.196</w:t>
            </w:r>
          </w:p>
        </w:tc>
        <w:tc>
          <w:tcPr>
            <w:tcW w:w="900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0.003</w:t>
            </w:r>
          </w:p>
        </w:tc>
        <w:tc>
          <w:tcPr>
            <w:tcW w:w="828" w:type="dxa"/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-0.450</w:t>
            </w:r>
          </w:p>
        </w:tc>
        <w:tc>
          <w:tcPr>
            <w:tcW w:w="1258" w:type="dxa"/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5C7F83" w:rsidRPr="005C7F83" w:rsidTr="002324F6">
        <w:trPr>
          <w:trHeight w:val="357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RTVOL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0.120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0.614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0.911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0.975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-0.059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0.722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0.670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-0.107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-0.045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  <w:t>-0.134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C7F83" w:rsidRPr="005C7F83" w:rsidRDefault="005C7F83" w:rsidP="0063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C7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0.934</w:t>
            </w:r>
          </w:p>
        </w:tc>
      </w:tr>
      <w:tr w:rsidR="005C7F83" w:rsidRPr="005C7F83" w:rsidTr="002324F6">
        <w:trPr>
          <w:trHeight w:val="357"/>
        </w:trPr>
        <w:tc>
          <w:tcPr>
            <w:tcW w:w="1297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F83" w:rsidRPr="002133E5" w:rsidRDefault="005C7F83" w:rsidP="0063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E5">
              <w:rPr>
                <w:rFonts w:ascii="Times New Roman" w:hAnsi="Times New Roman" w:cs="Times New Roman"/>
                <w:sz w:val="24"/>
                <w:szCs w:val="24"/>
              </w:rPr>
              <w:t>ED, panicle emergence; TN, tiller number; RTN, root number; SHMASS, shoot biomass; RTMASS, root biomass; SRL, specific root length; RTD, root tissue density; HEIGHT, plant height; LFLG, leaf length; RMR, root mass ratio; SLA, specific leaf area; RTDM, root diameter; RTLG, root length. Significant correlations are indicated in bold text.</w:t>
            </w:r>
          </w:p>
        </w:tc>
      </w:tr>
    </w:tbl>
    <w:p w:rsidR="005C7F83" w:rsidRPr="005C7F83" w:rsidRDefault="005C7F83" w:rsidP="005C7F83">
      <w:pPr>
        <w:spacing w:after="0" w:line="480" w:lineRule="auto"/>
        <w:rPr>
          <w:rFonts w:ascii="Times New Roman" w:hAnsi="Times New Roman" w:cs="Times New Roman"/>
        </w:rPr>
      </w:pPr>
    </w:p>
    <w:p w:rsidR="008414AA" w:rsidRPr="005C7F83" w:rsidRDefault="008414AA">
      <w:pPr>
        <w:rPr>
          <w:rFonts w:ascii="Times New Roman" w:hAnsi="Times New Roman" w:cs="Times New Roman"/>
        </w:rPr>
      </w:pPr>
    </w:p>
    <w:sectPr w:rsidR="008414AA" w:rsidRPr="005C7F83" w:rsidSect="00232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0"/>
    <w:rsid w:val="002133E5"/>
    <w:rsid w:val="002324F6"/>
    <w:rsid w:val="003E7814"/>
    <w:rsid w:val="005C7F83"/>
    <w:rsid w:val="008414AA"/>
    <w:rsid w:val="00D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C491"/>
  <w15:chartTrackingRefBased/>
  <w15:docId w15:val="{20BF7A4B-C849-479C-9257-EA143CF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4159-5734-453F-B2DE-88D04C6A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Khasanova</dc:creator>
  <cp:keywords/>
  <dc:description/>
  <cp:lastModifiedBy>Albina Khasanova</cp:lastModifiedBy>
  <cp:revision>5</cp:revision>
  <dcterms:created xsi:type="dcterms:W3CDTF">2018-08-15T20:41:00Z</dcterms:created>
  <dcterms:modified xsi:type="dcterms:W3CDTF">2018-11-13T16:03:00Z</dcterms:modified>
</cp:coreProperties>
</file>