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13" w:rsidRPr="00030A13" w:rsidRDefault="00030A13" w:rsidP="00030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A1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Information</w:t>
      </w:r>
    </w:p>
    <w:p w:rsidR="00030A13" w:rsidRDefault="00030A13" w:rsidP="00030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726" w:rsidRPr="00A20726" w:rsidRDefault="00A20726" w:rsidP="00030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High-throughput Illumina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MiSeq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 amplicon sequencing of yeast communities associated with indigenous dairy products from Republics of Benin and Niger</w:t>
      </w:r>
    </w:p>
    <w:p w:rsidR="00A20726" w:rsidRDefault="00A20726" w:rsidP="00030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Authors: </w:t>
      </w:r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Philippe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Sessou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, Santosh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Keisam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Ngangyola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Tuikhar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Mariama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Gagara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Souaïbou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Farougou</w:t>
      </w:r>
      <w:proofErr w:type="spellEnd"/>
      <w:r w:rsidRPr="00A20726">
        <w:rPr>
          <w:rFonts w:ascii="Times New Roman" w:hAnsi="Times New Roman" w:cs="Times New Roman"/>
          <w:sz w:val="24"/>
          <w:szCs w:val="24"/>
          <w:lang w:val="en-US"/>
        </w:rPr>
        <w:t xml:space="preserve">, Kumaraswamy </w:t>
      </w:r>
      <w:proofErr w:type="spellStart"/>
      <w:r w:rsidRPr="00A20726">
        <w:rPr>
          <w:rFonts w:ascii="Times New Roman" w:hAnsi="Times New Roman" w:cs="Times New Roman"/>
          <w:sz w:val="24"/>
          <w:szCs w:val="24"/>
          <w:lang w:val="en-US"/>
        </w:rPr>
        <w:t>Jeyaram</w:t>
      </w:r>
      <w:proofErr w:type="spellEnd"/>
    </w:p>
    <w:p w:rsidR="00A20726" w:rsidRDefault="00A20726" w:rsidP="00030A1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3E64" w:rsidRDefault="00A53E64" w:rsidP="00030A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4D90">
        <w:rPr>
          <w:rFonts w:ascii="Times New Roman" w:hAnsi="Times New Roman" w:cs="Times New Roman"/>
          <w:b/>
          <w:sz w:val="24"/>
          <w:szCs w:val="24"/>
          <w:lang w:val="en-US"/>
        </w:rPr>
        <w:t>Supplementary Table</w:t>
      </w:r>
      <w:r w:rsidR="0063343A" w:rsidRPr="00904D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663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04D90">
        <w:rPr>
          <w:rFonts w:ascii="Times New Roman" w:hAnsi="Times New Roman" w:cs="Times New Roman"/>
          <w:b/>
          <w:sz w:val="24"/>
          <w:szCs w:val="24"/>
          <w:lang w:val="en-US"/>
        </w:rPr>
        <w:t>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Barcoded primers </w:t>
      </w:r>
      <w:r w:rsidR="003D296D">
        <w:rPr>
          <w:rFonts w:ascii="Times New Roman" w:hAnsi="Times New Roman" w:cs="Times New Roman"/>
          <w:sz w:val="24"/>
          <w:szCs w:val="24"/>
          <w:lang w:val="en-US"/>
        </w:rPr>
        <w:t>used for amplification of internal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transcribed spacer region (ITS) of fungal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genes</w:t>
      </w:r>
      <w:r w:rsidR="003D296D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906349">
        <w:rPr>
          <w:rFonts w:ascii="Times New Roman" w:hAnsi="Times New Roman" w:cs="Times New Roman"/>
          <w:sz w:val="24"/>
          <w:szCs w:val="24"/>
          <w:lang w:val="en-US"/>
        </w:rPr>
        <w:t xml:space="preserve"> multiplexing </w:t>
      </w:r>
      <w:r w:rsidR="003D296D">
        <w:rPr>
          <w:rFonts w:ascii="Times New Roman" w:hAnsi="Times New Roman" w:cs="Times New Roman"/>
          <w:sz w:val="24"/>
          <w:szCs w:val="24"/>
          <w:lang w:val="en-US"/>
        </w:rPr>
        <w:t>the samples for</w:t>
      </w:r>
      <w:r w:rsidR="00E32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1B">
        <w:rPr>
          <w:rFonts w:ascii="Times New Roman" w:hAnsi="Times New Roman" w:cs="Times New Roman"/>
          <w:sz w:val="24"/>
          <w:szCs w:val="24"/>
          <w:lang w:val="en-US"/>
        </w:rPr>
        <w:t>MiSeq</w:t>
      </w:r>
      <w:proofErr w:type="spellEnd"/>
      <w:r w:rsidR="00E3201B">
        <w:rPr>
          <w:rFonts w:ascii="Times New Roman" w:hAnsi="Times New Roman" w:cs="Times New Roman"/>
          <w:sz w:val="24"/>
          <w:szCs w:val="24"/>
          <w:lang w:val="en-US"/>
        </w:rPr>
        <w:t xml:space="preserve"> amplicon sequencing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4"/>
        <w:gridCol w:w="1272"/>
        <w:gridCol w:w="4661"/>
      </w:tblGrid>
      <w:tr w:rsidR="00A53E64" w:rsidRPr="00030A13" w:rsidTr="00B212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3E64" w:rsidRPr="00030A13" w:rsidRDefault="00A53E64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3E64" w:rsidRPr="00030A13" w:rsidRDefault="00A53E64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Oligo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3E64" w:rsidRPr="00030A13" w:rsidRDefault="00A53E64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Sequence (5’-3’)</w:t>
            </w:r>
          </w:p>
        </w:tc>
      </w:tr>
      <w:tr w:rsidR="00030A13" w:rsidRPr="00030A13" w:rsidTr="00B212F7">
        <w:tc>
          <w:tcPr>
            <w:tcW w:w="0" w:type="auto"/>
            <w:tcBorders>
              <w:top w:val="single" w:sz="4" w:space="0" w:color="auto"/>
            </w:tcBorders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ITS1f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CTTGGTCATTTAGAGGAAGTAA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TCCCTTGTCTCC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ACGAGACTGATT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GCTGTACGGATT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ATCACCAGGTGT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TGGTCAACGATA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MID6-ITS2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ATCGCACAGTAA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MID7-ITS2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GTCGTGTAGCCT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MID8-ITS2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AGCGGAGGTTAG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MID9-ITS2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ATCCTTTGGTTC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MID10-ITS2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TACAGCGCATAC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MID11-ITS2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ACCGGTATGTAC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MID12-ITS2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AATTGTGTCGGA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MID13-ITS2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TGCATACACTGG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MID14-ITS2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AGTCGAACGAGG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MID15-ITS2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ACCAGTGACTCA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MID16-ITS2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GAATACCAAGTC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MID17-ITS2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GTAGATCGTGTA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MID18-ITS2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TAACGTGTGTGC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MID19-ITS2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CATTATGGCGTG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MID20-ITS2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CCAATACGCCTG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MID21-ITS2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GATCTGCGATCC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MID22-ITS2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CAGCTCATCAGC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MID23-ITS2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CAAACAACAGCT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MID24-ITS2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GCAACACCATCC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MID25-ITS2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GCGATATATCGC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MID26-ITS2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CGAGCAATCCTA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MID27-ITS2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AGTCGTGCACAT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MID28-ITS2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GTATCTGCGCGT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MID29-ITS2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CGAGGGAAAGTC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MID30-ITS2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CAAATTCGGGAT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MID31-ITS2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AGATTGACCAAC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MID32-ITS2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AGTTACGAGCTA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MID33-ITS2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GCATATGCACTG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MID34-ITS2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CAACTCCCGTGA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MID35-ITS2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TTGCGTTAGCAG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MID36-ITS2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TACGAGCCCTAA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MID37-ITS2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CACTACGCTAGA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MID38-ITS2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TGCAGTCCTCGA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MID39-ITS2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ACCATAGCTCCG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MID40-ITS2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TCGACATCTCTT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MID41-ITS2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GAACACTTTGGA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MID42-ITS2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GAGCCATCTGTA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MID43-ITS2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TTGGGTACACGT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MID44-ITS2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AAGGCGCTCCTT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MID45-ITS2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TAATACGGATCG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MID46-ITS2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TCGGAATTAGAC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MID47-ITS2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TGTGAATTCGGA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MID48-ITS2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CATTCGTGGCGT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MID49-ITS2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TACTACGTGGCC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MID50-ITS2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GGCCAGTTCCTA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MID51-ITS2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GATGTTCGCTAG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MID52-ITS2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CTATCTCCTGTC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MID53-ITS2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ACTCACAGGAAT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MID54-ITS2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ATGATGAGCCTC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MID55-ITS2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GTCGACAGAGGA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MID56-ITS2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TGTCGCAAATAG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MID57-ITS2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CATCCCTCTACT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MID58-ITS2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TATACCGCTGCG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MID59-ITS2</w:t>
            </w:r>
          </w:p>
        </w:tc>
        <w:tc>
          <w:tcPr>
            <w:tcW w:w="0" w:type="auto"/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AGTTGAGGCATT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  <w:tr w:rsidR="00030A13" w:rsidRPr="00030A13" w:rsidTr="00B212F7">
        <w:tc>
          <w:tcPr>
            <w:tcW w:w="0" w:type="auto"/>
            <w:tcBorders>
              <w:bottom w:val="single" w:sz="4" w:space="0" w:color="auto"/>
            </w:tcBorders>
          </w:tcPr>
          <w:p w:rsidR="00030A13" w:rsidRPr="00030A13" w:rsidRDefault="00030A13" w:rsidP="00030A13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MID-60ITS2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0A13" w:rsidRPr="00030A13" w:rsidRDefault="00030A13" w:rsidP="00030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A13">
              <w:rPr>
                <w:rFonts w:ascii="Times New Roman" w:hAnsi="Times New Roman" w:cs="Times New Roman"/>
                <w:b/>
                <w:sz w:val="20"/>
                <w:szCs w:val="20"/>
              </w:rPr>
              <w:t>ACAATAGACACC</w:t>
            </w:r>
            <w:r w:rsidRPr="00030A13">
              <w:rPr>
                <w:rFonts w:ascii="Times New Roman" w:hAnsi="Times New Roman" w:cs="Times New Roman"/>
                <w:sz w:val="20"/>
                <w:szCs w:val="20"/>
              </w:rPr>
              <w:t>GCTGCGTTCTTCATCGATGC</w:t>
            </w:r>
          </w:p>
        </w:tc>
      </w:tr>
    </w:tbl>
    <w:p w:rsidR="007F2B7A" w:rsidRDefault="008670FC"/>
    <w:sectPr w:rsidR="007F2B7A" w:rsidSect="00030A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FC" w:rsidRDefault="008670FC" w:rsidP="00A20726">
      <w:pPr>
        <w:spacing w:after="0" w:line="240" w:lineRule="auto"/>
      </w:pPr>
      <w:r>
        <w:separator/>
      </w:r>
    </w:p>
  </w:endnote>
  <w:endnote w:type="continuationSeparator" w:id="0">
    <w:p w:rsidR="008670FC" w:rsidRDefault="008670FC" w:rsidP="00A2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16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726" w:rsidRDefault="00A20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726" w:rsidRDefault="00A20726" w:rsidP="00A20726">
    <w:pPr>
      <w:pStyle w:val="Footer"/>
      <w:tabs>
        <w:tab w:val="clear" w:pos="4513"/>
        <w:tab w:val="clear" w:pos="9026"/>
        <w:tab w:val="left" w:pos="5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FC" w:rsidRDefault="008670FC" w:rsidP="00A20726">
      <w:pPr>
        <w:spacing w:after="0" w:line="240" w:lineRule="auto"/>
      </w:pPr>
      <w:r>
        <w:separator/>
      </w:r>
    </w:p>
  </w:footnote>
  <w:footnote w:type="continuationSeparator" w:id="0">
    <w:p w:rsidR="008670FC" w:rsidRDefault="008670FC" w:rsidP="00A2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jI1NLK0NDe0tDRU0lEKTi0uzszPAykwqQUAp+SUNCwAAAA="/>
  </w:docVars>
  <w:rsids>
    <w:rsidRoot w:val="00A53E64"/>
    <w:rsid w:val="00030A13"/>
    <w:rsid w:val="00155D70"/>
    <w:rsid w:val="003222EE"/>
    <w:rsid w:val="003A31E6"/>
    <w:rsid w:val="003D296D"/>
    <w:rsid w:val="005952A8"/>
    <w:rsid w:val="0063343A"/>
    <w:rsid w:val="007916CB"/>
    <w:rsid w:val="0081663C"/>
    <w:rsid w:val="0082583C"/>
    <w:rsid w:val="008670FC"/>
    <w:rsid w:val="00904D90"/>
    <w:rsid w:val="00906349"/>
    <w:rsid w:val="009B32A0"/>
    <w:rsid w:val="009C21E5"/>
    <w:rsid w:val="00A20726"/>
    <w:rsid w:val="00A53E64"/>
    <w:rsid w:val="00C00D51"/>
    <w:rsid w:val="00C909B5"/>
    <w:rsid w:val="00CD0FD3"/>
    <w:rsid w:val="00E3201B"/>
    <w:rsid w:val="00F734B7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9F34"/>
  <w15:chartTrackingRefBased/>
  <w15:docId w15:val="{76C5A685-5C14-4F93-9E7F-D9BB290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53E64"/>
  </w:style>
  <w:style w:type="paragraph" w:styleId="Header">
    <w:name w:val="header"/>
    <w:basedOn w:val="Normal"/>
    <w:link w:val="HeaderChar"/>
    <w:uiPriority w:val="99"/>
    <w:unhideWhenUsed/>
    <w:rsid w:val="00A2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26"/>
  </w:style>
  <w:style w:type="paragraph" w:styleId="Footer">
    <w:name w:val="footer"/>
    <w:basedOn w:val="Normal"/>
    <w:link w:val="FooterChar"/>
    <w:uiPriority w:val="99"/>
    <w:unhideWhenUsed/>
    <w:rsid w:val="00A2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IBSD-7</dc:creator>
  <cp:keywords/>
  <dc:description/>
  <cp:lastModifiedBy>Kumaraswamy</cp:lastModifiedBy>
  <cp:revision>3</cp:revision>
  <dcterms:created xsi:type="dcterms:W3CDTF">2019-03-22T09:49:00Z</dcterms:created>
  <dcterms:modified xsi:type="dcterms:W3CDTF">2019-03-22T09:49:00Z</dcterms:modified>
</cp:coreProperties>
</file>