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16" w:rsidRPr="005828BA" w:rsidRDefault="005A2D16" w:rsidP="005A2D16">
      <w:pPr>
        <w:spacing w:line="360" w:lineRule="auto"/>
        <w:jc w:val="both"/>
        <w:rPr>
          <w:rFonts w:ascii="Times New Roman" w:hAnsi="Times New Roman" w:cs="Times New Roman"/>
          <w:sz w:val="24"/>
          <w:lang w:val="en-US" w:eastAsia="ar-SA"/>
        </w:rPr>
      </w:pPr>
      <w:bookmarkStart w:id="0" w:name="_GoBack"/>
      <w:bookmarkEnd w:id="0"/>
      <w:r w:rsidRPr="005828BA">
        <w:rPr>
          <w:rFonts w:ascii="Times New Roman" w:hAnsi="Times New Roman" w:cs="Times New Roman"/>
          <w:sz w:val="24"/>
          <w:lang w:val="en-US" w:eastAsia="ar-SA"/>
        </w:rPr>
        <w:t xml:space="preserve">Table </w:t>
      </w:r>
      <w:r>
        <w:rPr>
          <w:rFonts w:ascii="Times New Roman" w:hAnsi="Times New Roman" w:cs="Times New Roman"/>
          <w:sz w:val="24"/>
          <w:lang w:val="en-US" w:eastAsia="ar-SA"/>
        </w:rPr>
        <w:t>S1</w:t>
      </w:r>
      <w:r w:rsidRPr="005828BA">
        <w:rPr>
          <w:rFonts w:ascii="Times New Roman" w:hAnsi="Times New Roman" w:cs="Times New Roman"/>
          <w:sz w:val="24"/>
          <w:lang w:val="en-US" w:eastAsia="ar-SA"/>
        </w:rPr>
        <w:t xml:space="preserve">.  Number of dry intervals and the dates they occurred. </w:t>
      </w:r>
    </w:p>
    <w:tbl>
      <w:tblPr>
        <w:tblStyle w:val="TableGrid"/>
        <w:tblW w:w="88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8"/>
        <w:gridCol w:w="1704"/>
        <w:gridCol w:w="1701"/>
        <w:gridCol w:w="1559"/>
        <w:gridCol w:w="1417"/>
        <w:gridCol w:w="1418"/>
      </w:tblGrid>
      <w:tr w:rsidR="005A2D16" w:rsidRPr="00897755" w:rsidTr="0038298F">
        <w:trPr>
          <w:trHeight w:val="626"/>
        </w:trPr>
        <w:tc>
          <w:tcPr>
            <w:tcW w:w="1098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Length of dry interval (days)</w:t>
            </w:r>
          </w:p>
        </w:tc>
        <w:tc>
          <w:tcPr>
            <w:tcW w:w="1704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of dry intervals of respective length during 2007-2010</w:t>
            </w:r>
          </w:p>
        </w:tc>
        <w:tc>
          <w:tcPr>
            <w:tcW w:w="1701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no. of dry intervals of respective length during 2015-2017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Values used for the study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2007-2010</w:t>
            </w:r>
          </w:p>
        </w:tc>
        <w:tc>
          <w:tcPr>
            <w:tcW w:w="1417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Values used for the study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2015-2017</w:t>
            </w:r>
          </w:p>
        </w:tc>
        <w:tc>
          <w:tcPr>
            <w:tcW w:w="1418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Time spans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when</w:t>
            </w: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dry spells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occurred</w:t>
            </w:r>
          </w:p>
        </w:tc>
      </w:tr>
      <w:tr w:rsidR="005A2D16" w:rsidRPr="005828BA" w:rsidTr="0038298F">
        <w:trPr>
          <w:trHeight w:val="1653"/>
        </w:trPr>
        <w:tc>
          <w:tcPr>
            <w:tcW w:w="1098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21.-24.07.07;         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21.-24.08.07;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08.-11.09.10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  <w:t xml:space="preserve">13.-16.01.16;         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  <w:t xml:space="preserve">17.-20.01.17;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  <w:t xml:space="preserve">11.-14.02.17;   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  <w:t xml:space="preserve">16.-19.02.17;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  <w:lang w:val="en-US"/>
              </w:rPr>
              <w:t xml:space="preserve">21.-24.06.17; </w:t>
            </w:r>
          </w:p>
        </w:tc>
      </w:tr>
      <w:tr w:rsidR="005A2D16" w:rsidRPr="005828BA" w:rsidTr="0038298F">
        <w:trPr>
          <w:trHeight w:val="1240"/>
        </w:trPr>
        <w:tc>
          <w:tcPr>
            <w:tcW w:w="1098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16.-20.12.08;         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06.-10.08.10;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08.-12.01.16;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30.10.-03.11.16;    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11.-15.07.17;          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01.-05.11.17</w:t>
            </w:r>
          </w:p>
        </w:tc>
      </w:tr>
      <w:tr w:rsidR="005A2D16" w:rsidRPr="005828BA" w:rsidTr="0038298F">
        <w:trPr>
          <w:trHeight w:val="814"/>
        </w:trPr>
        <w:tc>
          <w:tcPr>
            <w:tcW w:w="1098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19.-24.11.10;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30.06-05.07.16;     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23.-28.10.16;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14.-19.11.17;</w:t>
            </w:r>
          </w:p>
        </w:tc>
      </w:tr>
      <w:tr w:rsidR="005A2D16" w:rsidRPr="005828BA" w:rsidTr="0038298F">
        <w:trPr>
          <w:trHeight w:val="626"/>
        </w:trPr>
        <w:tc>
          <w:tcPr>
            <w:tcW w:w="1098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13.-19.11.08;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30.06.-06.07.10;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03.-09.11.10</w:t>
            </w:r>
          </w:p>
        </w:tc>
      </w:tr>
      <w:tr w:rsidR="005A2D16" w:rsidRPr="005828BA" w:rsidTr="0038298F">
        <w:trPr>
          <w:trHeight w:val="413"/>
        </w:trPr>
        <w:tc>
          <w:tcPr>
            <w:tcW w:w="1098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31.10 - 07.11.15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</w:tr>
      <w:tr w:rsidR="005A2D16" w:rsidRPr="005828BA" w:rsidTr="0038298F">
        <w:trPr>
          <w:trHeight w:val="626"/>
        </w:trPr>
        <w:tc>
          <w:tcPr>
            <w:tcW w:w="1098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A2D16" w:rsidRPr="005828BA" w:rsidRDefault="005A2D16" w:rsidP="0038298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22.10-30.10.10;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31.10-08.11.10 </w:t>
            </w:r>
          </w:p>
          <w:p w:rsidR="005A2D16" w:rsidRPr="005828BA" w:rsidRDefault="005A2D16" w:rsidP="0038298F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828B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13. - 22.11.16</w:t>
            </w:r>
          </w:p>
        </w:tc>
      </w:tr>
    </w:tbl>
    <w:p w:rsidR="00542366" w:rsidRPr="005A2D16" w:rsidRDefault="00542366">
      <w:pPr>
        <w:rPr>
          <w:lang w:val="en-US"/>
        </w:rPr>
      </w:pPr>
    </w:p>
    <w:sectPr w:rsidR="00542366" w:rsidRPr="005A2D16" w:rsidSect="006A5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16"/>
    <w:rsid w:val="00307CA0"/>
    <w:rsid w:val="00542366"/>
    <w:rsid w:val="005A2D16"/>
    <w:rsid w:val="00616199"/>
    <w:rsid w:val="006A53C9"/>
    <w:rsid w:val="008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7A2C"/>
  <w15:chartTrackingRefBased/>
  <w15:docId w15:val="{95DC145C-0A4F-4771-8073-C93D62A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A2D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A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Friedrich-Alexander-Universität Erlangen-Nürnberg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Raffelsbauer, Volker</dc:creator>
  <cp:keywords/>
  <dc:description/>
  <cp:lastModifiedBy>Jasmine Walter</cp:lastModifiedBy>
  <cp:revision>2</cp:revision>
  <dcterms:created xsi:type="dcterms:W3CDTF">2019-03-13T11:02:00Z</dcterms:created>
  <dcterms:modified xsi:type="dcterms:W3CDTF">2019-03-13T11:02:00Z</dcterms:modified>
</cp:coreProperties>
</file>