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BE69A" w14:textId="77777777" w:rsidR="00C76FB5" w:rsidRPr="00C76FB5" w:rsidRDefault="00B96889" w:rsidP="00C76FB5">
      <w:pPr>
        <w:rPr>
          <w:rFonts w:ascii="Calibri" w:eastAsia="Times New Roman" w:hAnsi="Calibri" w:cs="Calibri"/>
          <w:lang w:val="fr-FR"/>
        </w:rPr>
      </w:pPr>
      <w:r w:rsidRPr="00C76FB5">
        <w:rPr>
          <w:rFonts w:ascii="Calibri" w:hAnsi="Calibri" w:cs="Calibri"/>
          <w:b/>
        </w:rPr>
        <w:t>Supplementary Table 1.</w:t>
      </w:r>
      <w:r w:rsidRPr="00C76FB5">
        <w:rPr>
          <w:rFonts w:ascii="Calibri" w:hAnsi="Calibri" w:cs="Calibri"/>
        </w:rPr>
        <w:t xml:space="preserve"> </w:t>
      </w:r>
      <w:r w:rsidR="00C76FB5" w:rsidRPr="00C76FB5">
        <w:rPr>
          <w:rFonts w:ascii="Calibri" w:eastAsia="Times New Roman" w:hAnsi="Calibri" w:cs="Calibri"/>
          <w:color w:val="3E3D40"/>
          <w:shd w:val="clear" w:color="auto" w:fill="FFFFFF"/>
          <w:lang w:val="fr-FR"/>
        </w:rPr>
        <w:t xml:space="preserve">Annotations of </w:t>
      </w:r>
      <w:proofErr w:type="spellStart"/>
      <w:r w:rsidR="00C76FB5" w:rsidRPr="00C76FB5">
        <w:rPr>
          <w:rFonts w:ascii="Calibri" w:eastAsia="Times New Roman" w:hAnsi="Calibri" w:cs="Calibri"/>
          <w:color w:val="3E3D40"/>
          <w:shd w:val="clear" w:color="auto" w:fill="FFFFFF"/>
          <w:lang w:val="fr-FR"/>
        </w:rPr>
        <w:t>genes</w:t>
      </w:r>
      <w:proofErr w:type="spellEnd"/>
      <w:r w:rsidR="00C76FB5" w:rsidRPr="00C76FB5">
        <w:rPr>
          <w:rFonts w:ascii="Calibri" w:eastAsia="Times New Roman" w:hAnsi="Calibri" w:cs="Calibri"/>
          <w:color w:val="3E3D40"/>
          <w:shd w:val="clear" w:color="auto" w:fill="FFFFFF"/>
          <w:lang w:val="fr-FR"/>
        </w:rPr>
        <w:t>/</w:t>
      </w:r>
      <w:proofErr w:type="spellStart"/>
      <w:r w:rsidR="00C76FB5" w:rsidRPr="00C76FB5">
        <w:rPr>
          <w:rFonts w:ascii="Calibri" w:eastAsia="Times New Roman" w:hAnsi="Calibri" w:cs="Calibri"/>
          <w:color w:val="3E3D40"/>
          <w:shd w:val="clear" w:color="auto" w:fill="FFFFFF"/>
          <w:lang w:val="fr-FR"/>
        </w:rPr>
        <w:t>proteins</w:t>
      </w:r>
      <w:proofErr w:type="spellEnd"/>
      <w:r w:rsidR="00C76FB5" w:rsidRPr="00C76FB5">
        <w:rPr>
          <w:rFonts w:ascii="Calibri" w:eastAsia="Times New Roman" w:hAnsi="Calibri" w:cs="Calibri"/>
          <w:color w:val="3E3D40"/>
          <w:shd w:val="clear" w:color="auto" w:fill="FFFFFF"/>
          <w:lang w:val="fr-FR"/>
        </w:rPr>
        <w:t xml:space="preserve"> </w:t>
      </w:r>
      <w:proofErr w:type="spellStart"/>
      <w:r w:rsidR="00C76FB5" w:rsidRPr="00C76FB5">
        <w:rPr>
          <w:rFonts w:ascii="Calibri" w:eastAsia="Times New Roman" w:hAnsi="Calibri" w:cs="Calibri"/>
          <w:color w:val="3E3D40"/>
          <w:shd w:val="clear" w:color="auto" w:fill="FFFFFF"/>
          <w:lang w:val="fr-FR"/>
        </w:rPr>
        <w:t>that</w:t>
      </w:r>
      <w:proofErr w:type="spellEnd"/>
      <w:r w:rsidR="00C76FB5" w:rsidRPr="00C76FB5">
        <w:rPr>
          <w:rFonts w:ascii="Calibri" w:eastAsia="Times New Roman" w:hAnsi="Calibri" w:cs="Calibri"/>
          <w:color w:val="3E3D40"/>
          <w:shd w:val="clear" w:color="auto" w:fill="FFFFFF"/>
          <w:lang w:val="fr-FR"/>
        </w:rPr>
        <w:t xml:space="preserve"> </w:t>
      </w:r>
      <w:proofErr w:type="spellStart"/>
      <w:r w:rsidR="00C76FB5" w:rsidRPr="00C76FB5">
        <w:rPr>
          <w:rFonts w:ascii="Calibri" w:eastAsia="Times New Roman" w:hAnsi="Calibri" w:cs="Calibri"/>
          <w:color w:val="3E3D40"/>
          <w:shd w:val="clear" w:color="auto" w:fill="FFFFFF"/>
          <w:lang w:val="fr-FR"/>
        </w:rPr>
        <w:t>were</w:t>
      </w:r>
      <w:proofErr w:type="spellEnd"/>
      <w:r w:rsidR="00C76FB5" w:rsidRPr="00C76FB5">
        <w:rPr>
          <w:rFonts w:ascii="Calibri" w:eastAsia="Times New Roman" w:hAnsi="Calibri" w:cs="Calibri"/>
          <w:color w:val="3E3D40"/>
          <w:shd w:val="clear" w:color="auto" w:fill="FFFFFF"/>
          <w:lang w:val="fr-FR"/>
        </w:rPr>
        <w:t xml:space="preserve"> </w:t>
      </w:r>
      <w:proofErr w:type="spellStart"/>
      <w:r w:rsidR="00C76FB5" w:rsidRPr="00C76FB5">
        <w:rPr>
          <w:rFonts w:ascii="Calibri" w:eastAsia="Times New Roman" w:hAnsi="Calibri" w:cs="Calibri"/>
          <w:color w:val="3E3D40"/>
          <w:shd w:val="clear" w:color="auto" w:fill="FFFFFF"/>
          <w:lang w:val="fr-FR"/>
        </w:rPr>
        <w:t>significantly</w:t>
      </w:r>
      <w:proofErr w:type="spellEnd"/>
      <w:r w:rsidR="00C76FB5" w:rsidRPr="00C76FB5">
        <w:rPr>
          <w:rFonts w:ascii="Calibri" w:eastAsia="Times New Roman" w:hAnsi="Calibri" w:cs="Calibri"/>
          <w:color w:val="3E3D40"/>
          <w:shd w:val="clear" w:color="auto" w:fill="FFFFFF"/>
          <w:lang w:val="fr-FR"/>
        </w:rPr>
        <w:t xml:space="preserve"> </w:t>
      </w:r>
      <w:proofErr w:type="spellStart"/>
      <w:r w:rsidR="00C76FB5" w:rsidRPr="00C76FB5">
        <w:rPr>
          <w:rFonts w:ascii="Calibri" w:eastAsia="Times New Roman" w:hAnsi="Calibri" w:cs="Calibri"/>
          <w:color w:val="3E3D40"/>
          <w:shd w:val="clear" w:color="auto" w:fill="FFFFFF"/>
          <w:lang w:val="fr-FR"/>
        </w:rPr>
        <w:t>differentially</w:t>
      </w:r>
      <w:proofErr w:type="spellEnd"/>
      <w:r w:rsidR="00C76FB5" w:rsidRPr="00C76FB5">
        <w:rPr>
          <w:rFonts w:ascii="Calibri" w:eastAsia="Times New Roman" w:hAnsi="Calibri" w:cs="Calibri"/>
          <w:color w:val="3E3D40"/>
          <w:shd w:val="clear" w:color="auto" w:fill="FFFFFF"/>
          <w:lang w:val="fr-FR"/>
        </w:rPr>
        <w:t xml:space="preserve"> </w:t>
      </w:r>
      <w:proofErr w:type="spellStart"/>
      <w:r w:rsidR="00C76FB5" w:rsidRPr="00C76FB5">
        <w:rPr>
          <w:rFonts w:ascii="Calibri" w:eastAsia="Times New Roman" w:hAnsi="Calibri" w:cs="Calibri"/>
          <w:color w:val="3E3D40"/>
          <w:shd w:val="clear" w:color="auto" w:fill="FFFFFF"/>
          <w:lang w:val="fr-FR"/>
        </w:rPr>
        <w:t>expressed</w:t>
      </w:r>
      <w:proofErr w:type="spellEnd"/>
      <w:r w:rsidR="00C76FB5" w:rsidRPr="00C76FB5">
        <w:rPr>
          <w:rFonts w:ascii="Calibri" w:eastAsia="Times New Roman" w:hAnsi="Calibri" w:cs="Calibri"/>
          <w:color w:val="3E3D40"/>
          <w:shd w:val="clear" w:color="auto" w:fill="FFFFFF"/>
          <w:lang w:val="fr-FR"/>
        </w:rPr>
        <w:t xml:space="preserve"> in </w:t>
      </w:r>
      <w:proofErr w:type="spellStart"/>
      <w:r w:rsidR="00C76FB5" w:rsidRPr="00C76FB5">
        <w:rPr>
          <w:rFonts w:ascii="Calibri" w:eastAsia="Times New Roman" w:hAnsi="Calibri" w:cs="Calibri"/>
          <w:color w:val="3E3D40"/>
          <w:shd w:val="clear" w:color="auto" w:fill="FFFFFF"/>
          <w:lang w:val="fr-FR"/>
        </w:rPr>
        <w:t>both</w:t>
      </w:r>
      <w:proofErr w:type="spellEnd"/>
      <w:r w:rsidR="00C76FB5" w:rsidRPr="00C76FB5">
        <w:rPr>
          <w:rFonts w:ascii="Calibri" w:eastAsia="Times New Roman" w:hAnsi="Calibri" w:cs="Calibri"/>
          <w:color w:val="3E3D40"/>
          <w:shd w:val="clear" w:color="auto" w:fill="FFFFFF"/>
          <w:lang w:val="fr-FR"/>
        </w:rPr>
        <w:t xml:space="preserve"> the </w:t>
      </w:r>
      <w:proofErr w:type="spellStart"/>
      <w:r w:rsidR="00C76FB5" w:rsidRPr="00C76FB5">
        <w:rPr>
          <w:rFonts w:ascii="Calibri" w:eastAsia="Times New Roman" w:hAnsi="Calibri" w:cs="Calibri"/>
          <w:color w:val="3E3D40"/>
          <w:shd w:val="clear" w:color="auto" w:fill="FFFFFF"/>
          <w:lang w:val="fr-FR"/>
        </w:rPr>
        <w:t>transcriptome</w:t>
      </w:r>
      <w:proofErr w:type="spellEnd"/>
      <w:r w:rsidR="00C76FB5" w:rsidRPr="00C76FB5">
        <w:rPr>
          <w:rFonts w:ascii="Calibri" w:eastAsia="Times New Roman" w:hAnsi="Calibri" w:cs="Calibri"/>
          <w:color w:val="3E3D40"/>
          <w:shd w:val="clear" w:color="auto" w:fill="FFFFFF"/>
          <w:lang w:val="fr-FR"/>
        </w:rPr>
        <w:t xml:space="preserve"> and </w:t>
      </w:r>
      <w:proofErr w:type="spellStart"/>
      <w:r w:rsidR="00C76FB5" w:rsidRPr="00C76FB5">
        <w:rPr>
          <w:rFonts w:ascii="Calibri" w:eastAsia="Times New Roman" w:hAnsi="Calibri" w:cs="Calibri"/>
          <w:color w:val="3E3D40"/>
          <w:shd w:val="clear" w:color="auto" w:fill="FFFFFF"/>
          <w:lang w:val="fr-FR"/>
        </w:rPr>
        <w:t>proteome</w:t>
      </w:r>
      <w:proofErr w:type="spellEnd"/>
      <w:r w:rsidR="00C76FB5" w:rsidRPr="00C76FB5">
        <w:rPr>
          <w:rFonts w:ascii="Calibri" w:eastAsia="Times New Roman" w:hAnsi="Calibri" w:cs="Calibri"/>
          <w:color w:val="3E3D40"/>
          <w:shd w:val="clear" w:color="auto" w:fill="FFFFFF"/>
          <w:lang w:val="fr-FR"/>
        </w:rPr>
        <w:t>.</w:t>
      </w:r>
    </w:p>
    <w:p w14:paraId="5CAC4BC7" w14:textId="46A545E8" w:rsidR="00B96889" w:rsidRPr="00C76FB5" w:rsidRDefault="00B96889">
      <w:pPr>
        <w:rPr>
          <w:rFonts w:ascii="Calibri" w:hAnsi="Calibri" w:cs="Calibri"/>
        </w:rPr>
      </w:pPr>
      <w:bookmarkStart w:id="0" w:name="_GoBack"/>
      <w:bookmarkEnd w:id="0"/>
    </w:p>
    <w:tbl>
      <w:tblPr>
        <w:tblpPr w:leftFromText="180" w:rightFromText="180" w:horzAnchor="page" w:tblpX="490" w:tblpY="-1436"/>
        <w:tblW w:w="10886" w:type="dxa"/>
        <w:tblLayout w:type="fixed"/>
        <w:tblLook w:val="04A0" w:firstRow="1" w:lastRow="0" w:firstColumn="1" w:lastColumn="0" w:noHBand="0" w:noVBand="1"/>
      </w:tblPr>
      <w:tblGrid>
        <w:gridCol w:w="3369"/>
        <w:gridCol w:w="1127"/>
        <w:gridCol w:w="990"/>
        <w:gridCol w:w="3150"/>
        <w:gridCol w:w="1080"/>
        <w:gridCol w:w="1170"/>
      </w:tblGrid>
      <w:tr w:rsidR="00D7723F" w:rsidRPr="00D7723F" w14:paraId="7DA807E1" w14:textId="77777777" w:rsidTr="001E1459">
        <w:trPr>
          <w:trHeight w:val="732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6B561B33" w14:textId="48BCAE2D" w:rsidR="00D7723F" w:rsidRPr="00D7723F" w:rsidRDefault="00D7723F" w:rsidP="00D772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Co-expressed Annotations </w:t>
            </w:r>
            <w:r w:rsidR="001E14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(down)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615E627F" w14:textId="77777777" w:rsidR="00D7723F" w:rsidRPr="00D7723F" w:rsidRDefault="00D7723F" w:rsidP="00D772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7723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Tery</w:t>
            </w:r>
            <w:proofErr w:type="spellEnd"/>
            <w:r w:rsidRPr="00D7723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ID*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7CF57C6C" w14:textId="77777777" w:rsidR="00D7723F" w:rsidRPr="00D7723F" w:rsidRDefault="00D7723F" w:rsidP="00D772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7723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Uniprot</w:t>
            </w:r>
            <w:proofErr w:type="spellEnd"/>
            <w:r w:rsidRPr="00D7723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ID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70B336B7" w14:textId="0972DB9A" w:rsidR="00D7723F" w:rsidRPr="00D7723F" w:rsidRDefault="00D7723F" w:rsidP="00D772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Co-expressed Annotations</w:t>
            </w:r>
            <w:r w:rsidR="001E14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(up)</w:t>
            </w:r>
            <w:r w:rsidRPr="00D7723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2646F182" w14:textId="77777777" w:rsidR="00D7723F" w:rsidRPr="00D7723F" w:rsidRDefault="00D7723F" w:rsidP="00D772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7723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Tery</w:t>
            </w:r>
            <w:proofErr w:type="spellEnd"/>
            <w:r w:rsidRPr="00D7723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ID*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0AABD8C7" w14:textId="77777777" w:rsidR="00D7723F" w:rsidRPr="00D7723F" w:rsidRDefault="00D7723F" w:rsidP="00D772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7723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Uniprot</w:t>
            </w:r>
            <w:proofErr w:type="spellEnd"/>
            <w:r w:rsidRPr="00D7723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ID</w:t>
            </w:r>
          </w:p>
        </w:tc>
      </w:tr>
      <w:tr w:rsidR="00D7723F" w:rsidRPr="001E1459" w14:paraId="4D323D17" w14:textId="77777777" w:rsidTr="001E1459">
        <w:trPr>
          <w:trHeight w:val="732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4EC8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5-methyltetrahydropteroyltriglutamate--homocysteine methyltransferase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14DD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43B2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Q117R7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DCCBC3C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4-hydroxybenzoyl-CoA </w:t>
            </w:r>
            <w:proofErr w:type="spellStart"/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thioesterase</w:t>
            </w:r>
            <w:proofErr w:type="spellEnd"/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25E28F5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Tery_4502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1560CB5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Q10W86</w:t>
            </w:r>
          </w:p>
        </w:tc>
      </w:tr>
      <w:tr w:rsidR="00D7723F" w:rsidRPr="001E1459" w14:paraId="7A753904" w14:textId="77777777" w:rsidTr="001E1459">
        <w:trPr>
          <w:trHeight w:val="73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842F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50S ribosomal protein L1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B6F9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rplA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3544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Q119S7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E693E22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5'-nucleotidase / 3'-nucleotidase / </w:t>
            </w:r>
            <w:proofErr w:type="spellStart"/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exopolyphosphatase</w:t>
            </w:r>
            <w:proofErr w:type="spellEnd"/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6815C52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Tery_1774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BBF7194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Q114P0</w:t>
            </w:r>
          </w:p>
        </w:tc>
      </w:tr>
      <w:tr w:rsidR="00D7723F" w:rsidRPr="001E1459" w14:paraId="7144D653" w14:textId="77777777" w:rsidTr="001E1459">
        <w:trPr>
          <w:trHeight w:val="732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5133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50S ribosomal protein L11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1062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rplK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4703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Q119S6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502F58A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Acetylornithine aminotransferase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D92727D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argD</w:t>
            </w:r>
            <w:proofErr w:type="spellEnd"/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63F30EC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Q111I1</w:t>
            </w:r>
          </w:p>
        </w:tc>
      </w:tr>
      <w:tr w:rsidR="00D7723F" w:rsidRPr="001E1459" w14:paraId="6919A3E9" w14:textId="77777777" w:rsidTr="001E1459">
        <w:trPr>
          <w:trHeight w:val="732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3372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Adenine </w:t>
            </w:r>
            <w:proofErr w:type="spellStart"/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phosphoribosyltransferase</w:t>
            </w:r>
            <w:proofErr w:type="spellEnd"/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A203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21D6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Q119D0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64FD2ED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Adenylyl-sulfate kinase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F5BB32D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cysC</w:t>
            </w:r>
            <w:proofErr w:type="spellEnd"/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BF5A077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Q113Z6</w:t>
            </w:r>
          </w:p>
        </w:tc>
      </w:tr>
      <w:tr w:rsidR="00D7723F" w:rsidRPr="001E1459" w14:paraId="77AFBB2A" w14:textId="77777777" w:rsidTr="001E1459">
        <w:trPr>
          <w:trHeight w:val="73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01B5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Adenylosuccinate</w:t>
            </w:r>
            <w:proofErr w:type="spellEnd"/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synthetase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2AFD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purA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E229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Q10ZD0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21205DB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Alkyl hydroperoxide reductase/ Thiol specific antioxidant/ Mal allergen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8775690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Tery_0235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5408809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Q119V1</w:t>
            </w:r>
          </w:p>
        </w:tc>
      </w:tr>
      <w:tr w:rsidR="00D7723F" w:rsidRPr="001E1459" w14:paraId="0DAD6E02" w14:textId="77777777" w:rsidTr="001E1459">
        <w:trPr>
          <w:trHeight w:val="732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3F7B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ATP-dependent </w:t>
            </w:r>
            <w:proofErr w:type="spellStart"/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Clp</w:t>
            </w:r>
            <w:proofErr w:type="spellEnd"/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protease adapter protein </w:t>
            </w:r>
            <w:proofErr w:type="spellStart"/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ClpS</w:t>
            </w:r>
            <w:proofErr w:type="spellEnd"/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2A07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clpS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07F1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Q10Y18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EFE6146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Glycerophosphoryl</w:t>
            </w:r>
            <w:proofErr w:type="spellEnd"/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diester phosphodiesterase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FE68129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Tery_2777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8F5EDB7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Q110W5</w:t>
            </w:r>
          </w:p>
        </w:tc>
      </w:tr>
      <w:tr w:rsidR="00D7723F" w:rsidRPr="001E1459" w14:paraId="37A87237" w14:textId="77777777" w:rsidTr="001E1459">
        <w:trPr>
          <w:trHeight w:val="73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0530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Bifunctional protein </w:t>
            </w:r>
            <w:proofErr w:type="spellStart"/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PyrR</w:t>
            </w:r>
            <w:proofErr w:type="spellEnd"/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E0B3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pyrR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F9D5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Q114G0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5EA532B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HAD superfamily (Subfamily IA)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9857CF3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Tery_3452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117586F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Q10YY0</w:t>
            </w:r>
          </w:p>
        </w:tc>
      </w:tr>
      <w:tr w:rsidR="00D7723F" w:rsidRPr="001E1459" w14:paraId="16031ADA" w14:textId="77777777" w:rsidTr="001E1459">
        <w:trPr>
          <w:trHeight w:val="732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844B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Carbamoyl-phosphate synthase large chain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02B2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carB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2B25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Q110M4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5822B65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Heme</w:t>
            </w:r>
            <w:proofErr w:type="spellEnd"/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oxygenase (</w:t>
            </w:r>
            <w:proofErr w:type="spellStart"/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Decyclizing</w:t>
            </w:r>
            <w:proofErr w:type="spellEnd"/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DC78C52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Tery_0335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B5EFC55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Q119L5</w:t>
            </w:r>
          </w:p>
        </w:tc>
      </w:tr>
      <w:tr w:rsidR="00D7723F" w:rsidRPr="001E1459" w14:paraId="2A7AE193" w14:textId="77777777" w:rsidTr="001E1459">
        <w:trPr>
          <w:trHeight w:val="732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EC19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Ferredoxin (2Fe-2S)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38D3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Tery_0914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C3E8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Q117L1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6E3592D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Hemolysin-type calcium-binding region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AE0C82C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Tery_3467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C6C1C00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Q10YW6</w:t>
            </w:r>
          </w:p>
        </w:tc>
      </w:tr>
      <w:tr w:rsidR="00D7723F" w:rsidRPr="001E1459" w14:paraId="2BF87C27" w14:textId="77777777" w:rsidTr="001E1459">
        <w:trPr>
          <w:trHeight w:val="73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995F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Glutathione S-transferase-like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AA9B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Tery_4017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AEA8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Q10XI9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46665A2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L-threonine synthase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755C268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Tery_4348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00FDF5A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Q10WN4</w:t>
            </w:r>
          </w:p>
        </w:tc>
      </w:tr>
      <w:tr w:rsidR="00D7723F" w:rsidRPr="001E1459" w14:paraId="3FCF9F46" w14:textId="77777777" w:rsidTr="001E1459">
        <w:trPr>
          <w:trHeight w:val="732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B2C4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Methyl-accepting chemotaxis sensory transducer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F7CC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Tery_4229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2AD8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Q10WZ4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94C833A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Methyltransferase type 12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7530AFB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Tery_1776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7D920E4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Q114N9</w:t>
            </w:r>
          </w:p>
        </w:tc>
      </w:tr>
      <w:tr w:rsidR="00D7723F" w:rsidRPr="001E1459" w14:paraId="45E0D1F8" w14:textId="77777777" w:rsidTr="001E1459">
        <w:trPr>
          <w:trHeight w:val="73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0F1B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Na-Ca exchanger/integrin-beta4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4E01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Tery_0599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7C58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Q118N1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9BDF8BC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Nitrogenase cofactor biosynthesis protein </w:t>
            </w:r>
            <w:proofErr w:type="spellStart"/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NifB</w:t>
            </w:r>
            <w:proofErr w:type="spellEnd"/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7FC2A0C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Tery_4133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FE601D3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Q10X83</w:t>
            </w:r>
          </w:p>
        </w:tc>
      </w:tr>
      <w:tr w:rsidR="00D7723F" w:rsidRPr="001E1459" w14:paraId="1C62D382" w14:textId="77777777" w:rsidTr="001E1459">
        <w:trPr>
          <w:trHeight w:val="732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FA86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Nucleotidyl</w:t>
            </w:r>
            <w:proofErr w:type="spellEnd"/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transferase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C1F2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Tery_1143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1D89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Q116R9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A00C239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Nitrogenase iron protein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A27DA0C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nifH</w:t>
            </w:r>
            <w:proofErr w:type="spellEnd"/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5E4FA4A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O34106</w:t>
            </w:r>
          </w:p>
        </w:tc>
      </w:tr>
      <w:tr w:rsidR="00D7723F" w:rsidRPr="001E1459" w14:paraId="53588C5B" w14:textId="77777777" w:rsidTr="001E1459">
        <w:trPr>
          <w:trHeight w:val="732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E7EA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Photosystem I protein </w:t>
            </w:r>
            <w:proofErr w:type="spellStart"/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PsaD</w:t>
            </w:r>
            <w:proofErr w:type="spellEnd"/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ACA2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Tery_3791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BEA3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Q10Y37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1AA2963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PBS lyase HEAT-like repeat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802A151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Tery_0995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7F37EE8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Q117F1</w:t>
            </w:r>
          </w:p>
        </w:tc>
      </w:tr>
      <w:tr w:rsidR="00D7723F" w:rsidRPr="001E1459" w14:paraId="7177B0A7" w14:textId="77777777" w:rsidTr="001E1459">
        <w:trPr>
          <w:trHeight w:val="73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657D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Phycobilisome</w:t>
            </w:r>
            <w:proofErr w:type="spellEnd"/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linker polypeptide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2B80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Tery_0985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A517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Q117F9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E8A4A29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Phosphonate ABC transporter, periplasmic phosphonate-binding protein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A4BC277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Tery_4993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7701238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Q10V17</w:t>
            </w:r>
          </w:p>
        </w:tc>
      </w:tr>
      <w:tr w:rsidR="00D7723F" w:rsidRPr="001E1459" w14:paraId="2CD00069" w14:textId="77777777" w:rsidTr="001E1459">
        <w:trPr>
          <w:trHeight w:val="732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ED5B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Phycobilisome</w:t>
            </w:r>
            <w:proofErr w:type="spellEnd"/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protein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8B1B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Tery_0996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7CD9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Q117F0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8C17C34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Phycobilisome</w:t>
            </w:r>
            <w:proofErr w:type="spellEnd"/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protein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1C6BBE6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Tery_0983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0231457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Q117G1</w:t>
            </w:r>
          </w:p>
        </w:tc>
      </w:tr>
      <w:tr w:rsidR="00D7723F" w:rsidRPr="001E1459" w14:paraId="6CDB64E9" w14:textId="77777777" w:rsidTr="001E1459">
        <w:trPr>
          <w:trHeight w:val="732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7577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Phycobilisome</w:t>
            </w:r>
            <w:proofErr w:type="spellEnd"/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protein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2E58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Tery_0998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D72F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Q117E8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00D1198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Putative signal transduction protein with Nacht domain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068E73C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Tery_2496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37BBBAA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Q111X1</w:t>
            </w:r>
          </w:p>
        </w:tc>
      </w:tr>
      <w:tr w:rsidR="00D7723F" w:rsidRPr="001E1459" w14:paraId="4C85FC8A" w14:textId="77777777" w:rsidTr="001E1459">
        <w:trPr>
          <w:trHeight w:val="73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3E19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Signal recognition particle protein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1DE0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ffh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D738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Q111T7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C1545B3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Ribulose 1,5-bisphosphate carboxylase small subunit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71FD35F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Tery_4408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AFCBA5A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Q10WH8</w:t>
            </w:r>
          </w:p>
        </w:tc>
      </w:tr>
      <w:tr w:rsidR="00D7723F" w:rsidRPr="001E1459" w14:paraId="6BFDB2B2" w14:textId="77777777" w:rsidTr="001E1459">
        <w:trPr>
          <w:trHeight w:val="732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1F10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Transcriptional regulator </w:t>
            </w:r>
            <w:proofErr w:type="spellStart"/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AbrB</w:t>
            </w:r>
            <w:proofErr w:type="spellEnd"/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75FC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Tery_1859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4832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Q114F9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82F858D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Ribulose bisphosphate carboxylase large chain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2232E76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cbbL</w:t>
            </w:r>
            <w:proofErr w:type="spellEnd"/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ABA6691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Q10WH8</w:t>
            </w:r>
          </w:p>
        </w:tc>
      </w:tr>
      <w:tr w:rsidR="00D7723F" w:rsidRPr="001E1459" w14:paraId="4D8C82CE" w14:textId="77777777" w:rsidTr="001E1459">
        <w:trPr>
          <w:trHeight w:val="73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57B0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Uncharacterized protein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F30C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Tery_0741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F3CC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Q118A2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D8E83D2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Shikimate kinase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F63D74C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aroK</w:t>
            </w:r>
            <w:proofErr w:type="spellEnd"/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4474770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Q115N2</w:t>
            </w:r>
          </w:p>
        </w:tc>
      </w:tr>
      <w:tr w:rsidR="00D7723F" w:rsidRPr="001E1459" w14:paraId="3425A8A4" w14:textId="77777777" w:rsidTr="001E1459">
        <w:trPr>
          <w:trHeight w:val="732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00FD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Uncharacterized protein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AFD2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Tery_0766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D0D2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Q117Y1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6D9F7B5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Twitching motility protein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300B86A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Tery_1747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DAF964B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Q114R7</w:t>
            </w:r>
          </w:p>
        </w:tc>
      </w:tr>
      <w:tr w:rsidR="00D7723F" w:rsidRPr="001E1459" w14:paraId="52027F4A" w14:textId="77777777" w:rsidTr="001E1459">
        <w:trPr>
          <w:trHeight w:val="732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7CE9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Uncharacterized protein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CE9D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Tery_1805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19F3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Q114L2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1BA72F7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Uncharacterized protein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8D958F3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Tery_3106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5365FB5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Q10ZT5</w:t>
            </w:r>
          </w:p>
        </w:tc>
      </w:tr>
      <w:tr w:rsidR="00D7723F" w:rsidRPr="001E1459" w14:paraId="0ACB9F1C" w14:textId="77777777" w:rsidTr="001E1459">
        <w:trPr>
          <w:trHeight w:val="73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203C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Uncharacterized protein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7C47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Tery_3933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B1DF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Q10XR0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21B7814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Uncharacterized protein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2DA565C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Tery_3845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D2FB8A6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Q10XY7</w:t>
            </w:r>
          </w:p>
        </w:tc>
      </w:tr>
      <w:tr w:rsidR="00D7723F" w:rsidRPr="001E1459" w14:paraId="498DAD4A" w14:textId="77777777" w:rsidTr="001E1459">
        <w:trPr>
          <w:trHeight w:val="732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B0BD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2C02" w14:textId="77777777" w:rsidR="00D7723F" w:rsidRPr="00D7723F" w:rsidRDefault="00D7723F" w:rsidP="00D772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3168" w14:textId="77777777" w:rsidR="00D7723F" w:rsidRPr="00D7723F" w:rsidRDefault="00D7723F" w:rsidP="00D772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2250CBE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Uncharacterized protein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266A414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Tery_3895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6B14415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Q10XU4</w:t>
            </w:r>
          </w:p>
        </w:tc>
      </w:tr>
      <w:tr w:rsidR="00D7723F" w:rsidRPr="00D7723F" w14:paraId="035563D8" w14:textId="77777777" w:rsidTr="001E1459">
        <w:trPr>
          <w:trHeight w:val="733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DC5E6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DF679" w14:textId="77777777" w:rsidR="00D7723F" w:rsidRPr="00D7723F" w:rsidRDefault="00D7723F" w:rsidP="00D772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56BB4" w14:textId="77777777" w:rsidR="00D7723F" w:rsidRPr="00D7723F" w:rsidRDefault="00D7723F" w:rsidP="00D772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B41BA06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WD-40 repeat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38A45A9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Tery_4625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A9F10D4" w14:textId="77777777" w:rsidR="00D7723F" w:rsidRPr="00D7723F" w:rsidRDefault="00D7723F" w:rsidP="00D772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72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Q10VX7</w:t>
            </w:r>
          </w:p>
        </w:tc>
      </w:tr>
    </w:tbl>
    <w:p w14:paraId="7DE40C3D" w14:textId="77777777" w:rsidR="00EC363D" w:rsidRDefault="001E4267"/>
    <w:sectPr w:rsidR="00EC363D" w:rsidSect="00D77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06B00" w14:textId="77777777" w:rsidR="001E4267" w:rsidRDefault="001E4267" w:rsidP="00B96889">
      <w:r>
        <w:separator/>
      </w:r>
    </w:p>
  </w:endnote>
  <w:endnote w:type="continuationSeparator" w:id="0">
    <w:p w14:paraId="315A18BA" w14:textId="77777777" w:rsidR="001E4267" w:rsidRDefault="001E4267" w:rsidP="00B9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47470" w14:textId="77777777" w:rsidR="001E4267" w:rsidRDefault="001E4267" w:rsidP="00B96889">
      <w:r>
        <w:separator/>
      </w:r>
    </w:p>
  </w:footnote>
  <w:footnote w:type="continuationSeparator" w:id="0">
    <w:p w14:paraId="2235868F" w14:textId="77777777" w:rsidR="001E4267" w:rsidRDefault="001E4267" w:rsidP="00B96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23F"/>
    <w:rsid w:val="00050FAC"/>
    <w:rsid w:val="001E1459"/>
    <w:rsid w:val="001E4267"/>
    <w:rsid w:val="004D136C"/>
    <w:rsid w:val="00B96889"/>
    <w:rsid w:val="00C677F3"/>
    <w:rsid w:val="00C76FB5"/>
    <w:rsid w:val="00D7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09E5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88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889"/>
  </w:style>
  <w:style w:type="paragraph" w:styleId="Footer">
    <w:name w:val="footer"/>
    <w:basedOn w:val="Normal"/>
    <w:link w:val="FooterChar"/>
    <w:uiPriority w:val="99"/>
    <w:unhideWhenUsed/>
    <w:rsid w:val="00B9688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2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Sheean Haley</dc:creator>
  <cp:keywords/>
  <dc:description/>
  <cp:lastModifiedBy>Kyle Frischkorn</cp:lastModifiedBy>
  <cp:revision>2</cp:revision>
  <dcterms:created xsi:type="dcterms:W3CDTF">2019-02-21T09:22:00Z</dcterms:created>
  <dcterms:modified xsi:type="dcterms:W3CDTF">2019-02-21T09:22:00Z</dcterms:modified>
</cp:coreProperties>
</file>