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XSpec="center" w:tblpY="1126"/>
        <w:tblW w:w="0" w:type="auto"/>
        <w:tblLook w:val="04A0" w:firstRow="1" w:lastRow="0" w:firstColumn="1" w:lastColumn="0" w:noHBand="0" w:noVBand="1"/>
      </w:tblPr>
      <w:tblGrid>
        <w:gridCol w:w="1838"/>
        <w:gridCol w:w="1201"/>
        <w:gridCol w:w="1951"/>
        <w:gridCol w:w="2091"/>
        <w:gridCol w:w="1981"/>
      </w:tblGrid>
      <w:tr w:rsidR="00D2238A" w:rsidRPr="00287A6A" w:rsidTr="00885339">
        <w:tc>
          <w:tcPr>
            <w:tcW w:w="1838" w:type="dxa"/>
            <w:tcBorders>
              <w:right w:val="nil"/>
            </w:tcBorders>
          </w:tcPr>
          <w:p w:rsidR="00D2238A" w:rsidRPr="00A57112" w:rsidRDefault="00D2238A" w:rsidP="00D2238A">
            <w:pPr>
              <w:rPr>
                <w:rFonts w:ascii="Times New Roman" w:hAnsi="Times New Roman" w:cs="Times New Roman"/>
                <w:sz w:val="16"/>
                <w:szCs w:val="16"/>
                <w:lang w:val="en-US"/>
              </w:rPr>
            </w:pPr>
          </w:p>
        </w:tc>
        <w:tc>
          <w:tcPr>
            <w:tcW w:w="1201" w:type="dxa"/>
            <w:tcBorders>
              <w:left w:val="nil"/>
              <w:right w:val="nil"/>
            </w:tcBorders>
          </w:tcPr>
          <w:p w:rsidR="00D2238A" w:rsidRPr="00A57112" w:rsidRDefault="00D2238A" w:rsidP="00D2238A">
            <w:pPr>
              <w:rPr>
                <w:rFonts w:ascii="Times New Roman" w:hAnsi="Times New Roman" w:cs="Times New Roman"/>
                <w:sz w:val="16"/>
                <w:szCs w:val="16"/>
                <w:lang w:val="en-US"/>
              </w:rPr>
            </w:pPr>
          </w:p>
        </w:tc>
        <w:tc>
          <w:tcPr>
            <w:tcW w:w="1951" w:type="dxa"/>
            <w:tcBorders>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SDC</w:t>
            </w:r>
          </w:p>
        </w:tc>
        <w:tc>
          <w:tcPr>
            <w:tcW w:w="2091" w:type="dxa"/>
            <w:tcBorders>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CDC</w:t>
            </w:r>
          </w:p>
        </w:tc>
        <w:tc>
          <w:tcPr>
            <w:tcW w:w="1981" w:type="dxa"/>
            <w:tcBorders>
              <w:lef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NDC</w:t>
            </w:r>
          </w:p>
        </w:tc>
      </w:tr>
      <w:tr w:rsidR="00D2238A" w:rsidRPr="00287A6A" w:rsidTr="00885339">
        <w:tc>
          <w:tcPr>
            <w:tcW w:w="1838" w:type="dxa"/>
            <w:tcBorders>
              <w:bottom w:val="single" w:sz="4" w:space="0" w:color="auto"/>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PIP_F</w:t>
            </w:r>
          </w:p>
        </w:tc>
        <w:tc>
          <w:tcPr>
            <w:tcW w:w="120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5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209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81" w:type="dxa"/>
            <w:tcBorders>
              <w:left w:val="nil"/>
              <w:bottom w:val="single" w:sz="4" w:space="0" w:color="auto"/>
            </w:tcBorders>
          </w:tcPr>
          <w:p w:rsidR="00D2238A" w:rsidRPr="00287A6A" w:rsidRDefault="00D2238A" w:rsidP="00D2238A">
            <w:pPr>
              <w:rPr>
                <w:rFonts w:ascii="Times New Roman" w:hAnsi="Times New Roman" w:cs="Times New Roman"/>
                <w:sz w:val="16"/>
                <w:szCs w:val="16"/>
              </w:rPr>
            </w:pPr>
          </w:p>
        </w:tc>
      </w:tr>
      <w:tr w:rsidR="00D2238A" w:rsidRPr="00287A6A" w:rsidTr="00885339">
        <w:tc>
          <w:tcPr>
            <w:tcW w:w="1838" w:type="dxa"/>
            <w:tcBorders>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Actor Effect</w:t>
            </w:r>
          </w:p>
        </w:tc>
        <w:tc>
          <w:tcPr>
            <w:tcW w:w="120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M</w:t>
            </w:r>
            <w:r w:rsidR="00885339" w:rsidRPr="00287A6A">
              <w:rPr>
                <w:rFonts w:ascii="Times New Roman" w:hAnsi="Times New Roman" w:cs="Times New Roman"/>
                <w:sz w:val="16"/>
                <w:szCs w:val="16"/>
              </w:rPr>
              <w:t xml:space="preserve"> </w:t>
            </w:r>
            <w:r w:rsidR="00885339" w:rsidRPr="00287A6A">
              <w:rPr>
                <w:rFonts w:ascii="Times New Roman" w:hAnsi="Times New Roman" w:cs="Times New Roman"/>
                <w:sz w:val="16"/>
                <w:szCs w:val="16"/>
              </w:rPr>
              <w:sym w:font="Wingdings" w:char="F0E0"/>
            </w:r>
            <w:r w:rsidR="00885339" w:rsidRPr="00287A6A">
              <w:rPr>
                <w:rFonts w:ascii="Times New Roman" w:hAnsi="Times New Roman" w:cs="Times New Roman"/>
                <w:sz w:val="16"/>
                <w:szCs w:val="16"/>
              </w:rPr>
              <w:t xml:space="preserve"> M</w:t>
            </w:r>
          </w:p>
        </w:tc>
        <w:tc>
          <w:tcPr>
            <w:tcW w:w="195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-0.467 (0.940)</w:t>
            </w:r>
          </w:p>
        </w:tc>
        <w:tc>
          <w:tcPr>
            <w:tcW w:w="209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-2.305 (1.105) *</w:t>
            </w:r>
          </w:p>
        </w:tc>
        <w:tc>
          <w:tcPr>
            <w:tcW w:w="1981" w:type="dxa"/>
            <w:tcBorders>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0.732 (0.977)</w:t>
            </w:r>
          </w:p>
        </w:tc>
      </w:tr>
      <w:tr w:rsidR="00D2238A" w:rsidRPr="00287A6A" w:rsidTr="00885339">
        <w:trPr>
          <w:trHeight w:val="80"/>
        </w:trPr>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F</w:t>
            </w:r>
            <w:r w:rsidR="00885339" w:rsidRPr="00287A6A">
              <w:rPr>
                <w:rFonts w:ascii="Times New Roman" w:hAnsi="Times New Roman" w:cs="Times New Roman"/>
                <w:sz w:val="16"/>
                <w:szCs w:val="16"/>
              </w:rPr>
              <w:t xml:space="preserve"> </w:t>
            </w:r>
            <w:r w:rsidR="00885339" w:rsidRPr="00287A6A">
              <w:rPr>
                <w:rFonts w:ascii="Times New Roman" w:hAnsi="Times New Roman" w:cs="Times New Roman"/>
                <w:sz w:val="16"/>
                <w:szCs w:val="16"/>
              </w:rPr>
              <w:sym w:font="Wingdings" w:char="F0E0"/>
            </w:r>
            <w:r w:rsidR="00885339" w:rsidRPr="00287A6A">
              <w:rPr>
                <w:rFonts w:ascii="Times New Roman" w:hAnsi="Times New Roman" w:cs="Times New Roman"/>
                <w:sz w:val="16"/>
                <w:szCs w:val="16"/>
              </w:rPr>
              <w:t xml:space="preserve"> F</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-0.302 (0.693)</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-0.582 (0.882)</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2.175 (0.966) *</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-0.165 (1.174)</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-1.723 (1.471)</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-1.443 (1.412)</w:t>
            </w:r>
          </w:p>
        </w:tc>
      </w:tr>
      <w:tr w:rsidR="00885339" w:rsidRPr="00287A6A" w:rsidTr="00885339">
        <w:tc>
          <w:tcPr>
            <w:tcW w:w="1838" w:type="dxa"/>
            <w:tcBorders>
              <w:top w:val="nil"/>
              <w:bottom w:val="nil"/>
              <w:right w:val="nil"/>
            </w:tcBorders>
          </w:tcPr>
          <w:p w:rsidR="00885339" w:rsidRPr="00287A6A" w:rsidRDefault="00885339" w:rsidP="00885339">
            <w:pPr>
              <w:rPr>
                <w:rFonts w:ascii="Times New Roman" w:hAnsi="Times New Roman" w:cs="Times New Roman"/>
                <w:sz w:val="16"/>
                <w:szCs w:val="16"/>
              </w:rPr>
            </w:pPr>
            <w:r w:rsidRPr="00287A6A">
              <w:rPr>
                <w:rFonts w:ascii="Times New Roman" w:hAnsi="Times New Roman" w:cs="Times New Roman"/>
                <w:sz w:val="16"/>
                <w:szCs w:val="16"/>
              </w:rPr>
              <w:t>Partner Effect</w:t>
            </w:r>
          </w:p>
        </w:tc>
        <w:tc>
          <w:tcPr>
            <w:tcW w:w="1201" w:type="dxa"/>
            <w:tcBorders>
              <w:top w:val="nil"/>
              <w:left w:val="nil"/>
              <w:bottom w:val="nil"/>
              <w:right w:val="nil"/>
            </w:tcBorders>
          </w:tcPr>
          <w:p w:rsidR="00885339" w:rsidRPr="00287A6A" w:rsidRDefault="00885339" w:rsidP="00885339">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M</w:t>
            </w:r>
          </w:p>
        </w:tc>
        <w:tc>
          <w:tcPr>
            <w:tcW w:w="1951" w:type="dxa"/>
            <w:tcBorders>
              <w:top w:val="nil"/>
              <w:left w:val="nil"/>
              <w:bottom w:val="nil"/>
              <w:right w:val="nil"/>
            </w:tcBorders>
          </w:tcPr>
          <w:p w:rsidR="00885339" w:rsidRPr="00287A6A" w:rsidRDefault="00885339" w:rsidP="00885339">
            <w:pPr>
              <w:rPr>
                <w:rFonts w:ascii="Times New Roman" w:hAnsi="Times New Roman" w:cs="Times New Roman"/>
                <w:sz w:val="16"/>
                <w:szCs w:val="16"/>
              </w:rPr>
            </w:pPr>
            <w:r w:rsidRPr="00287A6A">
              <w:rPr>
                <w:rFonts w:ascii="Times New Roman" w:hAnsi="Times New Roman" w:cs="Times New Roman"/>
                <w:sz w:val="16"/>
                <w:szCs w:val="16"/>
              </w:rPr>
              <w:t>1.081 (0.653)</w:t>
            </w:r>
          </w:p>
        </w:tc>
        <w:tc>
          <w:tcPr>
            <w:tcW w:w="2091" w:type="dxa"/>
            <w:tcBorders>
              <w:top w:val="nil"/>
              <w:left w:val="nil"/>
              <w:bottom w:val="nil"/>
              <w:right w:val="nil"/>
            </w:tcBorders>
          </w:tcPr>
          <w:p w:rsidR="00885339" w:rsidRPr="00287A6A" w:rsidRDefault="00885339" w:rsidP="00885339">
            <w:pPr>
              <w:rPr>
                <w:rFonts w:ascii="Times New Roman" w:hAnsi="Times New Roman" w:cs="Times New Roman"/>
                <w:sz w:val="16"/>
                <w:szCs w:val="16"/>
              </w:rPr>
            </w:pPr>
            <w:r w:rsidRPr="00287A6A">
              <w:rPr>
                <w:rFonts w:ascii="Times New Roman" w:hAnsi="Times New Roman" w:cs="Times New Roman"/>
                <w:sz w:val="16"/>
                <w:szCs w:val="16"/>
              </w:rPr>
              <w:t>1.208 (0.865)</w:t>
            </w:r>
          </w:p>
        </w:tc>
        <w:tc>
          <w:tcPr>
            <w:tcW w:w="1981" w:type="dxa"/>
            <w:tcBorders>
              <w:top w:val="nil"/>
              <w:left w:val="nil"/>
              <w:bottom w:val="nil"/>
            </w:tcBorders>
          </w:tcPr>
          <w:p w:rsidR="00885339" w:rsidRPr="00287A6A" w:rsidRDefault="00885339" w:rsidP="00885339">
            <w:pPr>
              <w:rPr>
                <w:rFonts w:ascii="Times New Roman" w:hAnsi="Times New Roman" w:cs="Times New Roman"/>
                <w:sz w:val="16"/>
                <w:szCs w:val="16"/>
              </w:rPr>
            </w:pPr>
            <w:r w:rsidRPr="00287A6A">
              <w:rPr>
                <w:rFonts w:ascii="Times New Roman" w:hAnsi="Times New Roman" w:cs="Times New Roman"/>
                <w:sz w:val="16"/>
                <w:szCs w:val="16"/>
              </w:rPr>
              <w:t>-0.598 (0.943)</w:t>
            </w:r>
          </w:p>
        </w:tc>
      </w:tr>
      <w:tr w:rsidR="00885339" w:rsidRPr="00287A6A" w:rsidTr="00885339">
        <w:tc>
          <w:tcPr>
            <w:tcW w:w="1838" w:type="dxa"/>
            <w:tcBorders>
              <w:top w:val="nil"/>
              <w:bottom w:val="nil"/>
              <w:right w:val="nil"/>
            </w:tcBorders>
          </w:tcPr>
          <w:p w:rsidR="00885339" w:rsidRPr="00287A6A" w:rsidRDefault="00885339" w:rsidP="00885339">
            <w:pPr>
              <w:rPr>
                <w:rFonts w:ascii="Times New Roman" w:hAnsi="Times New Roman" w:cs="Times New Roman"/>
                <w:sz w:val="16"/>
                <w:szCs w:val="16"/>
              </w:rPr>
            </w:pPr>
          </w:p>
        </w:tc>
        <w:tc>
          <w:tcPr>
            <w:tcW w:w="1201" w:type="dxa"/>
            <w:tcBorders>
              <w:top w:val="nil"/>
              <w:left w:val="nil"/>
              <w:bottom w:val="nil"/>
              <w:right w:val="nil"/>
            </w:tcBorders>
          </w:tcPr>
          <w:p w:rsidR="00885339" w:rsidRPr="00287A6A" w:rsidRDefault="00885339" w:rsidP="00885339">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F</w:t>
            </w:r>
          </w:p>
        </w:tc>
        <w:tc>
          <w:tcPr>
            <w:tcW w:w="1951" w:type="dxa"/>
            <w:tcBorders>
              <w:top w:val="nil"/>
              <w:left w:val="nil"/>
              <w:bottom w:val="nil"/>
              <w:right w:val="nil"/>
            </w:tcBorders>
          </w:tcPr>
          <w:p w:rsidR="00885339" w:rsidRPr="00287A6A" w:rsidRDefault="00885339" w:rsidP="00885339">
            <w:pPr>
              <w:rPr>
                <w:rFonts w:ascii="Times New Roman" w:hAnsi="Times New Roman" w:cs="Times New Roman"/>
                <w:sz w:val="16"/>
                <w:szCs w:val="16"/>
              </w:rPr>
            </w:pPr>
            <w:r w:rsidRPr="00287A6A">
              <w:rPr>
                <w:rFonts w:ascii="Times New Roman" w:hAnsi="Times New Roman" w:cs="Times New Roman"/>
                <w:sz w:val="16"/>
                <w:szCs w:val="16"/>
              </w:rPr>
              <w:t>-1.641 (0.998)</w:t>
            </w:r>
          </w:p>
        </w:tc>
        <w:tc>
          <w:tcPr>
            <w:tcW w:w="2091" w:type="dxa"/>
            <w:tcBorders>
              <w:top w:val="nil"/>
              <w:left w:val="nil"/>
              <w:bottom w:val="nil"/>
              <w:right w:val="nil"/>
            </w:tcBorders>
          </w:tcPr>
          <w:p w:rsidR="00885339" w:rsidRPr="00287A6A" w:rsidRDefault="00885339" w:rsidP="00885339">
            <w:pPr>
              <w:rPr>
                <w:rFonts w:ascii="Times New Roman" w:hAnsi="Times New Roman" w:cs="Times New Roman"/>
                <w:sz w:val="16"/>
                <w:szCs w:val="16"/>
              </w:rPr>
            </w:pPr>
            <w:r w:rsidRPr="00287A6A">
              <w:rPr>
                <w:rFonts w:ascii="Times New Roman" w:hAnsi="Times New Roman" w:cs="Times New Roman"/>
                <w:sz w:val="16"/>
                <w:szCs w:val="16"/>
              </w:rPr>
              <w:t>-1.858 (1.127)</w:t>
            </w:r>
          </w:p>
        </w:tc>
        <w:tc>
          <w:tcPr>
            <w:tcW w:w="1981" w:type="dxa"/>
            <w:tcBorders>
              <w:top w:val="nil"/>
              <w:left w:val="nil"/>
              <w:bottom w:val="nil"/>
            </w:tcBorders>
          </w:tcPr>
          <w:p w:rsidR="00885339" w:rsidRPr="00287A6A" w:rsidRDefault="00885339" w:rsidP="00885339">
            <w:pPr>
              <w:rPr>
                <w:rFonts w:ascii="Times New Roman" w:hAnsi="Times New Roman" w:cs="Times New Roman"/>
                <w:sz w:val="16"/>
                <w:szCs w:val="16"/>
              </w:rPr>
            </w:pPr>
            <w:r w:rsidRPr="00287A6A">
              <w:rPr>
                <w:rFonts w:ascii="Times New Roman" w:hAnsi="Times New Roman" w:cs="Times New Roman"/>
                <w:sz w:val="16"/>
                <w:szCs w:val="16"/>
              </w:rPr>
              <w:t>-0.153 (1.001)</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2.722 (1.198)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3.066 (1.477) *</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-0.444 (1.413)</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Time Effect</w:t>
            </w: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M</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-0.904 (0.326)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-0.910 (0.346) **</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-0.952 (0.337) **</w:t>
            </w:r>
          </w:p>
        </w:tc>
      </w:tr>
      <w:tr w:rsidR="00D2238A" w:rsidRPr="00287A6A" w:rsidTr="00885339">
        <w:tc>
          <w:tcPr>
            <w:tcW w:w="1838" w:type="dxa"/>
            <w:tcBorders>
              <w:top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F</w:t>
            </w:r>
          </w:p>
        </w:tc>
        <w:tc>
          <w:tcPr>
            <w:tcW w:w="195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-1.981 (0.346) ***</w:t>
            </w:r>
          </w:p>
        </w:tc>
        <w:tc>
          <w:tcPr>
            <w:tcW w:w="209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-2.074 (0.353) ***</w:t>
            </w:r>
          </w:p>
        </w:tc>
        <w:tc>
          <w:tcPr>
            <w:tcW w:w="1981" w:type="dxa"/>
            <w:tcBorders>
              <w:top w:val="nil"/>
              <w:lef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-1.982 (0.345) ***</w:t>
            </w:r>
          </w:p>
        </w:tc>
      </w:tr>
      <w:tr w:rsidR="00B03A7B" w:rsidRPr="00287A6A" w:rsidTr="00885339">
        <w:tc>
          <w:tcPr>
            <w:tcW w:w="1838" w:type="dxa"/>
            <w:tcBorders>
              <w:bottom w:val="single" w:sz="4" w:space="0" w:color="auto"/>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PIP_D</w:t>
            </w:r>
          </w:p>
        </w:tc>
        <w:tc>
          <w:tcPr>
            <w:tcW w:w="1201" w:type="dxa"/>
            <w:tcBorders>
              <w:left w:val="nil"/>
              <w:bottom w:val="single" w:sz="4" w:space="0" w:color="auto"/>
              <w:right w:val="nil"/>
            </w:tcBorders>
          </w:tcPr>
          <w:p w:rsidR="00B03A7B" w:rsidRPr="00287A6A" w:rsidRDefault="00B03A7B" w:rsidP="00B03A7B">
            <w:pPr>
              <w:rPr>
                <w:rFonts w:ascii="Times New Roman" w:hAnsi="Times New Roman" w:cs="Times New Roman"/>
                <w:sz w:val="16"/>
                <w:szCs w:val="16"/>
              </w:rPr>
            </w:pPr>
          </w:p>
        </w:tc>
        <w:tc>
          <w:tcPr>
            <w:tcW w:w="1951" w:type="dxa"/>
            <w:tcBorders>
              <w:left w:val="nil"/>
              <w:bottom w:val="single" w:sz="4" w:space="0" w:color="auto"/>
              <w:right w:val="nil"/>
            </w:tcBorders>
          </w:tcPr>
          <w:p w:rsidR="00B03A7B" w:rsidRPr="00287A6A" w:rsidRDefault="00B03A7B" w:rsidP="00B03A7B">
            <w:pPr>
              <w:rPr>
                <w:rFonts w:ascii="Times New Roman" w:hAnsi="Times New Roman" w:cs="Times New Roman"/>
                <w:sz w:val="16"/>
                <w:szCs w:val="16"/>
              </w:rPr>
            </w:pPr>
          </w:p>
        </w:tc>
        <w:tc>
          <w:tcPr>
            <w:tcW w:w="2091" w:type="dxa"/>
            <w:tcBorders>
              <w:left w:val="nil"/>
              <w:bottom w:val="single" w:sz="4" w:space="0" w:color="auto"/>
              <w:right w:val="nil"/>
            </w:tcBorders>
          </w:tcPr>
          <w:p w:rsidR="00B03A7B" w:rsidRPr="00287A6A" w:rsidRDefault="00B03A7B" w:rsidP="00B03A7B">
            <w:pPr>
              <w:rPr>
                <w:rFonts w:ascii="Times New Roman" w:hAnsi="Times New Roman" w:cs="Times New Roman"/>
                <w:sz w:val="16"/>
                <w:szCs w:val="16"/>
              </w:rPr>
            </w:pPr>
          </w:p>
        </w:tc>
        <w:tc>
          <w:tcPr>
            <w:tcW w:w="1981" w:type="dxa"/>
            <w:tcBorders>
              <w:left w:val="nil"/>
              <w:bottom w:val="single" w:sz="4" w:space="0" w:color="auto"/>
            </w:tcBorders>
          </w:tcPr>
          <w:p w:rsidR="00B03A7B" w:rsidRPr="00287A6A" w:rsidRDefault="00B03A7B" w:rsidP="00B03A7B">
            <w:pPr>
              <w:rPr>
                <w:rFonts w:ascii="Times New Roman" w:hAnsi="Times New Roman" w:cs="Times New Roman"/>
                <w:sz w:val="16"/>
                <w:szCs w:val="16"/>
              </w:rPr>
            </w:pPr>
          </w:p>
        </w:tc>
      </w:tr>
      <w:tr w:rsidR="00B03A7B" w:rsidRPr="00287A6A" w:rsidTr="00885339">
        <w:tc>
          <w:tcPr>
            <w:tcW w:w="1838" w:type="dxa"/>
            <w:tcBorders>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Actor Effect</w:t>
            </w:r>
          </w:p>
        </w:tc>
        <w:tc>
          <w:tcPr>
            <w:tcW w:w="1201" w:type="dxa"/>
            <w:tcBorders>
              <w:left w:val="nil"/>
              <w:bottom w:val="nil"/>
              <w:right w:val="nil"/>
            </w:tcBorders>
          </w:tcPr>
          <w:p w:rsidR="00B03A7B" w:rsidRPr="00287A6A" w:rsidRDefault="00885339" w:rsidP="00B03A7B">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M</w:t>
            </w:r>
            <w:proofErr w:type="spellEnd"/>
          </w:p>
        </w:tc>
        <w:tc>
          <w:tcPr>
            <w:tcW w:w="1951" w:type="dxa"/>
            <w:tcBorders>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0.376 (0.828)</w:t>
            </w:r>
          </w:p>
        </w:tc>
        <w:tc>
          <w:tcPr>
            <w:tcW w:w="2091" w:type="dxa"/>
            <w:tcBorders>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-2.583 (0.886) **</w:t>
            </w:r>
          </w:p>
        </w:tc>
        <w:tc>
          <w:tcPr>
            <w:tcW w:w="1981" w:type="dxa"/>
            <w:tcBorders>
              <w:left w:val="nil"/>
              <w:bottom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1.145 (0.832)</w:t>
            </w:r>
          </w:p>
        </w:tc>
      </w:tr>
      <w:tr w:rsidR="00B03A7B" w:rsidRPr="00287A6A" w:rsidTr="00885339">
        <w:tc>
          <w:tcPr>
            <w:tcW w:w="1838" w:type="dxa"/>
            <w:tcBorders>
              <w:top w:val="nil"/>
              <w:bottom w:val="nil"/>
              <w:right w:val="nil"/>
            </w:tcBorders>
          </w:tcPr>
          <w:p w:rsidR="00B03A7B" w:rsidRPr="00287A6A" w:rsidRDefault="00B03A7B" w:rsidP="00B03A7B">
            <w:pPr>
              <w:rPr>
                <w:rFonts w:ascii="Times New Roman" w:hAnsi="Times New Roman" w:cs="Times New Roman"/>
                <w:sz w:val="16"/>
                <w:szCs w:val="16"/>
              </w:rPr>
            </w:pPr>
          </w:p>
        </w:tc>
        <w:tc>
          <w:tcPr>
            <w:tcW w:w="1201" w:type="dxa"/>
            <w:tcBorders>
              <w:top w:val="nil"/>
              <w:left w:val="nil"/>
              <w:bottom w:val="nil"/>
              <w:right w:val="nil"/>
            </w:tcBorders>
          </w:tcPr>
          <w:p w:rsidR="00B03A7B" w:rsidRPr="00287A6A" w:rsidRDefault="00885339" w:rsidP="00B03A7B">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F</w:t>
            </w:r>
            <w:proofErr w:type="spellEnd"/>
          </w:p>
        </w:tc>
        <w:tc>
          <w:tcPr>
            <w:tcW w:w="195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0.259 (0.649)</w:t>
            </w:r>
          </w:p>
        </w:tc>
        <w:tc>
          <w:tcPr>
            <w:tcW w:w="209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0.821 (0.851)</w:t>
            </w:r>
          </w:p>
        </w:tc>
        <w:tc>
          <w:tcPr>
            <w:tcW w:w="1981" w:type="dxa"/>
            <w:tcBorders>
              <w:top w:val="nil"/>
              <w:left w:val="nil"/>
              <w:bottom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0.337 (0.975)</w:t>
            </w:r>
          </w:p>
        </w:tc>
      </w:tr>
      <w:tr w:rsidR="00B03A7B" w:rsidRPr="00287A6A" w:rsidTr="00885339">
        <w:tc>
          <w:tcPr>
            <w:tcW w:w="1838" w:type="dxa"/>
            <w:tcBorders>
              <w:top w:val="nil"/>
              <w:bottom w:val="nil"/>
              <w:right w:val="nil"/>
            </w:tcBorders>
            <w:shd w:val="clear" w:color="auto" w:fill="auto"/>
          </w:tcPr>
          <w:p w:rsidR="00B03A7B" w:rsidRPr="00287A6A" w:rsidRDefault="00B03A7B" w:rsidP="00B03A7B">
            <w:pPr>
              <w:rPr>
                <w:rFonts w:ascii="Times New Roman" w:hAnsi="Times New Roman" w:cs="Times New Roman"/>
                <w:sz w:val="16"/>
                <w:szCs w:val="16"/>
              </w:rPr>
            </w:pPr>
          </w:p>
        </w:tc>
        <w:tc>
          <w:tcPr>
            <w:tcW w:w="1201" w:type="dxa"/>
            <w:tcBorders>
              <w:top w:val="nil"/>
              <w:left w:val="nil"/>
              <w:bottom w:val="nil"/>
              <w:right w:val="nil"/>
            </w:tcBorders>
            <w:shd w:val="clear" w:color="auto" w:fill="auto"/>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shd w:val="clear" w:color="auto" w:fill="auto"/>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0.117 (1.064)</w:t>
            </w:r>
          </w:p>
        </w:tc>
        <w:tc>
          <w:tcPr>
            <w:tcW w:w="2091" w:type="dxa"/>
            <w:tcBorders>
              <w:top w:val="nil"/>
              <w:left w:val="nil"/>
              <w:bottom w:val="nil"/>
              <w:right w:val="nil"/>
            </w:tcBorders>
            <w:shd w:val="clear" w:color="auto" w:fill="auto"/>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-3.403 (1.320) **</w:t>
            </w:r>
          </w:p>
        </w:tc>
        <w:tc>
          <w:tcPr>
            <w:tcW w:w="1981" w:type="dxa"/>
            <w:tcBorders>
              <w:top w:val="nil"/>
              <w:left w:val="nil"/>
              <w:bottom w:val="nil"/>
            </w:tcBorders>
            <w:shd w:val="clear" w:color="auto" w:fill="auto"/>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0.808 (1.341)</w:t>
            </w:r>
          </w:p>
        </w:tc>
      </w:tr>
      <w:tr w:rsidR="00B03A7B" w:rsidRPr="00287A6A" w:rsidTr="00885339">
        <w:tc>
          <w:tcPr>
            <w:tcW w:w="1838" w:type="dxa"/>
            <w:tcBorders>
              <w:top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Partner Effect</w:t>
            </w:r>
          </w:p>
        </w:tc>
        <w:tc>
          <w:tcPr>
            <w:tcW w:w="1201" w:type="dxa"/>
            <w:tcBorders>
              <w:top w:val="nil"/>
              <w:left w:val="nil"/>
              <w:bottom w:val="nil"/>
              <w:right w:val="nil"/>
            </w:tcBorders>
          </w:tcPr>
          <w:p w:rsidR="00B03A7B" w:rsidRPr="00287A6A" w:rsidRDefault="00885339" w:rsidP="00B03A7B">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M</w:t>
            </w:r>
          </w:p>
        </w:tc>
        <w:tc>
          <w:tcPr>
            <w:tcW w:w="195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-0.183 (0.575)</w:t>
            </w:r>
          </w:p>
        </w:tc>
        <w:tc>
          <w:tcPr>
            <w:tcW w:w="209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1.156 (0.694)</w:t>
            </w:r>
          </w:p>
        </w:tc>
        <w:tc>
          <w:tcPr>
            <w:tcW w:w="1981" w:type="dxa"/>
            <w:tcBorders>
              <w:top w:val="nil"/>
              <w:left w:val="nil"/>
              <w:bottom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0.182 (0.803)</w:t>
            </w:r>
          </w:p>
        </w:tc>
      </w:tr>
      <w:tr w:rsidR="00B03A7B" w:rsidRPr="00287A6A" w:rsidTr="00885339">
        <w:tc>
          <w:tcPr>
            <w:tcW w:w="1838" w:type="dxa"/>
            <w:tcBorders>
              <w:top w:val="nil"/>
              <w:bottom w:val="nil"/>
              <w:right w:val="nil"/>
            </w:tcBorders>
          </w:tcPr>
          <w:p w:rsidR="00B03A7B" w:rsidRPr="00287A6A" w:rsidRDefault="00B03A7B" w:rsidP="00B03A7B">
            <w:pPr>
              <w:rPr>
                <w:rFonts w:ascii="Times New Roman" w:hAnsi="Times New Roman" w:cs="Times New Roman"/>
                <w:sz w:val="16"/>
                <w:szCs w:val="16"/>
              </w:rPr>
            </w:pPr>
          </w:p>
        </w:tc>
        <w:tc>
          <w:tcPr>
            <w:tcW w:w="1201" w:type="dxa"/>
            <w:tcBorders>
              <w:top w:val="nil"/>
              <w:left w:val="nil"/>
              <w:bottom w:val="nil"/>
              <w:right w:val="nil"/>
            </w:tcBorders>
          </w:tcPr>
          <w:p w:rsidR="00B03A7B" w:rsidRPr="00287A6A" w:rsidRDefault="00885339" w:rsidP="00B03A7B">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r w:rsidR="00B03A7B" w:rsidRPr="00287A6A">
              <w:rPr>
                <w:rFonts w:ascii="Times New Roman" w:hAnsi="Times New Roman" w:cs="Times New Roman"/>
                <w:sz w:val="16"/>
                <w:szCs w:val="16"/>
              </w:rPr>
              <w:t>F</w:t>
            </w:r>
          </w:p>
        </w:tc>
        <w:tc>
          <w:tcPr>
            <w:tcW w:w="195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-3.074 (0.934) **</w:t>
            </w:r>
          </w:p>
        </w:tc>
        <w:tc>
          <w:tcPr>
            <w:tcW w:w="209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-3.142 (1.088) **</w:t>
            </w:r>
          </w:p>
        </w:tc>
        <w:tc>
          <w:tcPr>
            <w:tcW w:w="1981" w:type="dxa"/>
            <w:tcBorders>
              <w:top w:val="nil"/>
              <w:left w:val="nil"/>
              <w:bottom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1.745 (1.011)</w:t>
            </w:r>
          </w:p>
        </w:tc>
      </w:tr>
      <w:tr w:rsidR="00B03A7B" w:rsidRPr="00287A6A" w:rsidTr="00885339">
        <w:tc>
          <w:tcPr>
            <w:tcW w:w="1838" w:type="dxa"/>
            <w:tcBorders>
              <w:top w:val="nil"/>
              <w:bottom w:val="nil"/>
              <w:right w:val="nil"/>
            </w:tcBorders>
          </w:tcPr>
          <w:p w:rsidR="00B03A7B" w:rsidRPr="00287A6A" w:rsidRDefault="00B03A7B" w:rsidP="00B03A7B">
            <w:pPr>
              <w:rPr>
                <w:rFonts w:ascii="Times New Roman" w:hAnsi="Times New Roman" w:cs="Times New Roman"/>
                <w:sz w:val="16"/>
                <w:szCs w:val="16"/>
              </w:rPr>
            </w:pPr>
          </w:p>
        </w:tc>
        <w:tc>
          <w:tcPr>
            <w:tcW w:w="120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2.890 (1.108) **</w:t>
            </w:r>
          </w:p>
        </w:tc>
        <w:tc>
          <w:tcPr>
            <w:tcW w:w="209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4.297 (1.377) **</w:t>
            </w:r>
          </w:p>
        </w:tc>
        <w:tc>
          <w:tcPr>
            <w:tcW w:w="1981" w:type="dxa"/>
            <w:tcBorders>
              <w:top w:val="nil"/>
              <w:left w:val="nil"/>
              <w:bottom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-1.563 (1.350)</w:t>
            </w:r>
          </w:p>
        </w:tc>
      </w:tr>
      <w:tr w:rsidR="00B03A7B" w:rsidRPr="00287A6A" w:rsidTr="00885339">
        <w:tc>
          <w:tcPr>
            <w:tcW w:w="1838" w:type="dxa"/>
            <w:tcBorders>
              <w:top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Time Effect</w:t>
            </w:r>
          </w:p>
        </w:tc>
        <w:tc>
          <w:tcPr>
            <w:tcW w:w="120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M</w:t>
            </w:r>
          </w:p>
        </w:tc>
        <w:tc>
          <w:tcPr>
            <w:tcW w:w="195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-0.054 (0.287)</w:t>
            </w:r>
          </w:p>
        </w:tc>
        <w:tc>
          <w:tcPr>
            <w:tcW w:w="2091" w:type="dxa"/>
            <w:tcBorders>
              <w:top w:val="nil"/>
              <w:left w:val="nil"/>
              <w:bottom w:val="nil"/>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-0.105 (0.278)</w:t>
            </w:r>
          </w:p>
        </w:tc>
        <w:tc>
          <w:tcPr>
            <w:tcW w:w="1981" w:type="dxa"/>
            <w:tcBorders>
              <w:top w:val="nil"/>
              <w:left w:val="nil"/>
              <w:bottom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-0.187 (0.287)</w:t>
            </w:r>
          </w:p>
        </w:tc>
      </w:tr>
      <w:tr w:rsidR="00B03A7B" w:rsidRPr="00287A6A" w:rsidTr="00885339">
        <w:tc>
          <w:tcPr>
            <w:tcW w:w="1838" w:type="dxa"/>
            <w:tcBorders>
              <w:top w:val="nil"/>
              <w:bottom w:val="single" w:sz="4" w:space="0" w:color="auto"/>
              <w:right w:val="nil"/>
            </w:tcBorders>
          </w:tcPr>
          <w:p w:rsidR="00B03A7B" w:rsidRPr="00287A6A" w:rsidRDefault="00B03A7B" w:rsidP="00B03A7B">
            <w:pPr>
              <w:rPr>
                <w:rFonts w:ascii="Times New Roman" w:hAnsi="Times New Roman" w:cs="Times New Roman"/>
                <w:sz w:val="16"/>
                <w:szCs w:val="16"/>
              </w:rPr>
            </w:pPr>
          </w:p>
        </w:tc>
        <w:tc>
          <w:tcPr>
            <w:tcW w:w="1201" w:type="dxa"/>
            <w:tcBorders>
              <w:top w:val="nil"/>
              <w:left w:val="nil"/>
              <w:bottom w:val="single" w:sz="4" w:space="0" w:color="auto"/>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F</w:t>
            </w:r>
          </w:p>
        </w:tc>
        <w:tc>
          <w:tcPr>
            <w:tcW w:w="1951" w:type="dxa"/>
            <w:tcBorders>
              <w:top w:val="nil"/>
              <w:left w:val="nil"/>
              <w:bottom w:val="single" w:sz="4" w:space="0" w:color="auto"/>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-0.957 (0.324) **</w:t>
            </w:r>
          </w:p>
        </w:tc>
        <w:tc>
          <w:tcPr>
            <w:tcW w:w="2091" w:type="dxa"/>
            <w:tcBorders>
              <w:top w:val="nil"/>
              <w:left w:val="nil"/>
              <w:bottom w:val="single" w:sz="4" w:space="0" w:color="auto"/>
              <w:right w:val="nil"/>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-0.883 (0.341)**</w:t>
            </w:r>
          </w:p>
        </w:tc>
        <w:tc>
          <w:tcPr>
            <w:tcW w:w="1981" w:type="dxa"/>
            <w:tcBorders>
              <w:top w:val="nil"/>
              <w:left w:val="nil"/>
              <w:bottom w:val="single" w:sz="4" w:space="0" w:color="auto"/>
            </w:tcBorders>
          </w:tcPr>
          <w:p w:rsidR="00B03A7B" w:rsidRPr="00287A6A" w:rsidRDefault="00B03A7B" w:rsidP="00B03A7B">
            <w:pPr>
              <w:rPr>
                <w:rFonts w:ascii="Times New Roman" w:hAnsi="Times New Roman" w:cs="Times New Roman"/>
                <w:sz w:val="16"/>
                <w:szCs w:val="16"/>
              </w:rPr>
            </w:pPr>
            <w:r w:rsidRPr="00287A6A">
              <w:rPr>
                <w:rFonts w:ascii="Times New Roman" w:hAnsi="Times New Roman" w:cs="Times New Roman"/>
                <w:sz w:val="16"/>
                <w:szCs w:val="16"/>
              </w:rPr>
              <w:t>-0.930 (0.349) **</w:t>
            </w:r>
          </w:p>
        </w:tc>
      </w:tr>
      <w:tr w:rsidR="00D2238A" w:rsidRPr="00287A6A" w:rsidTr="00885339">
        <w:tc>
          <w:tcPr>
            <w:tcW w:w="1838" w:type="dxa"/>
            <w:tcBorders>
              <w:top w:val="single" w:sz="4" w:space="0" w:color="auto"/>
              <w:bottom w:val="single" w:sz="4" w:space="0" w:color="auto"/>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DASS DEPRESSION</w:t>
            </w:r>
          </w:p>
        </w:tc>
        <w:tc>
          <w:tcPr>
            <w:tcW w:w="1201" w:type="dxa"/>
            <w:tcBorders>
              <w:top w:val="single" w:sz="4" w:space="0" w:color="auto"/>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51" w:type="dxa"/>
            <w:tcBorders>
              <w:top w:val="single" w:sz="4" w:space="0" w:color="auto"/>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2091" w:type="dxa"/>
            <w:tcBorders>
              <w:top w:val="single" w:sz="4" w:space="0" w:color="auto"/>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81" w:type="dxa"/>
            <w:tcBorders>
              <w:top w:val="single" w:sz="4" w:space="0" w:color="auto"/>
              <w:left w:val="nil"/>
              <w:bottom w:val="single" w:sz="4" w:space="0" w:color="auto"/>
            </w:tcBorders>
          </w:tcPr>
          <w:p w:rsidR="00D2238A" w:rsidRPr="00287A6A" w:rsidRDefault="00D2238A" w:rsidP="00D2238A">
            <w:pPr>
              <w:rPr>
                <w:rFonts w:ascii="Times New Roman" w:hAnsi="Times New Roman" w:cs="Times New Roman"/>
                <w:sz w:val="16"/>
                <w:szCs w:val="16"/>
              </w:rPr>
            </w:pPr>
          </w:p>
        </w:tc>
      </w:tr>
      <w:tr w:rsidR="00D2238A" w:rsidRPr="00287A6A" w:rsidTr="00885339">
        <w:tc>
          <w:tcPr>
            <w:tcW w:w="1838" w:type="dxa"/>
            <w:tcBorders>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Actor Effect</w:t>
            </w:r>
          </w:p>
        </w:tc>
        <w:tc>
          <w:tcPr>
            <w:tcW w:w="1201" w:type="dxa"/>
            <w:tcBorders>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M</w:t>
            </w:r>
            <w:proofErr w:type="spellEnd"/>
          </w:p>
        </w:tc>
        <w:tc>
          <w:tcPr>
            <w:tcW w:w="195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0.047 (0.242)</w:t>
            </w:r>
          </w:p>
        </w:tc>
        <w:tc>
          <w:tcPr>
            <w:tcW w:w="209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-0.392 (0.265)</w:t>
            </w:r>
          </w:p>
        </w:tc>
        <w:tc>
          <w:tcPr>
            <w:tcW w:w="1981" w:type="dxa"/>
            <w:tcBorders>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0.504 (0.237) *</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F</w:t>
            </w:r>
            <w:proofErr w:type="spellEnd"/>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0.121 (0.189)</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0.118 (0.259)</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0.368 (0.284)</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-0.074 (0.308)</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-0.511 (0.383)</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0.135 (0.377)</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Partner Effect</w:t>
            </w: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r w:rsidR="00D2238A" w:rsidRPr="00287A6A">
              <w:rPr>
                <w:rFonts w:ascii="Times New Roman" w:hAnsi="Times New Roman" w:cs="Times New Roman"/>
                <w:sz w:val="16"/>
                <w:szCs w:val="16"/>
              </w:rPr>
              <w:t>M</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-0.104 (0.168)</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-0.214 (0.207)</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0.065 (0.229)</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F</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-0.818 (0.272)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-0.467 (0.331)</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0.118 (0.294)</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0.714 (0.321)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0.253 (0.403)</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-0.053 (0.380)</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Time Effect</w:t>
            </w: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M</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0.018 (0.084)</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-0.043 (0.083)</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-0.030 (0.082)</w:t>
            </w:r>
          </w:p>
        </w:tc>
      </w:tr>
      <w:tr w:rsidR="00D2238A" w:rsidRPr="00287A6A" w:rsidTr="00885339">
        <w:tc>
          <w:tcPr>
            <w:tcW w:w="1838" w:type="dxa"/>
            <w:tcBorders>
              <w:top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F</w:t>
            </w:r>
          </w:p>
        </w:tc>
        <w:tc>
          <w:tcPr>
            <w:tcW w:w="195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-0.268 (0.094) **</w:t>
            </w:r>
          </w:p>
        </w:tc>
        <w:tc>
          <w:tcPr>
            <w:tcW w:w="209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-0.234 (0.104) *</w:t>
            </w:r>
          </w:p>
        </w:tc>
        <w:tc>
          <w:tcPr>
            <w:tcW w:w="1981" w:type="dxa"/>
            <w:tcBorders>
              <w:top w:val="nil"/>
              <w:lef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-0.252 (0.102) *</w:t>
            </w:r>
          </w:p>
        </w:tc>
      </w:tr>
      <w:tr w:rsidR="00D2238A" w:rsidRPr="00287A6A" w:rsidTr="00885339">
        <w:tc>
          <w:tcPr>
            <w:tcW w:w="1838" w:type="dxa"/>
            <w:tcBorders>
              <w:bottom w:val="single" w:sz="4" w:space="0" w:color="auto"/>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DASS ANXIETY</w:t>
            </w:r>
          </w:p>
        </w:tc>
        <w:tc>
          <w:tcPr>
            <w:tcW w:w="120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5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209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81" w:type="dxa"/>
            <w:tcBorders>
              <w:left w:val="nil"/>
              <w:bottom w:val="single" w:sz="4" w:space="0" w:color="auto"/>
            </w:tcBorders>
          </w:tcPr>
          <w:p w:rsidR="00D2238A" w:rsidRPr="00287A6A" w:rsidRDefault="00D2238A" w:rsidP="00D2238A">
            <w:pPr>
              <w:rPr>
                <w:rFonts w:ascii="Times New Roman" w:hAnsi="Times New Roman" w:cs="Times New Roman"/>
                <w:sz w:val="16"/>
                <w:szCs w:val="16"/>
              </w:rPr>
            </w:pPr>
          </w:p>
        </w:tc>
      </w:tr>
      <w:tr w:rsidR="00D2238A" w:rsidRPr="00287A6A" w:rsidTr="00885339">
        <w:tc>
          <w:tcPr>
            <w:tcW w:w="1838" w:type="dxa"/>
            <w:tcBorders>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Actor Effect</w:t>
            </w:r>
          </w:p>
        </w:tc>
        <w:tc>
          <w:tcPr>
            <w:tcW w:w="1201" w:type="dxa"/>
            <w:tcBorders>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M</w:t>
            </w:r>
            <w:proofErr w:type="spellEnd"/>
          </w:p>
        </w:tc>
        <w:tc>
          <w:tcPr>
            <w:tcW w:w="195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-0.018 (0.123)</w:t>
            </w:r>
          </w:p>
        </w:tc>
        <w:tc>
          <w:tcPr>
            <w:tcW w:w="209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-0.062 (0.139)</w:t>
            </w:r>
          </w:p>
        </w:tc>
        <w:tc>
          <w:tcPr>
            <w:tcW w:w="1981" w:type="dxa"/>
            <w:tcBorders>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0.182 (0.127)</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F</w:t>
            </w:r>
            <w:proofErr w:type="spellEnd"/>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-0.010 (0.129)</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-0.055 (0.188)</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0.021 (0.208)</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-0.008 (0.179)</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-0.007 (0.244)</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0.161 (0.250)</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Partner Effect</w:t>
            </w: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M</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-0.161 (0.085)</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-0.204 (0.109)</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-0.077 (0.123)</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F</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-0.777 (0.185)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-0.227 (0.240)</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0.101 (0.216)</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0.617 (0.205)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0.023 (0.272)</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-0.177 (0.254)</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Time Effect</w:t>
            </w: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M</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0.053 (0.043)</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0.027 (0.044)</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0.051 (0.044)</w:t>
            </w:r>
          </w:p>
        </w:tc>
      </w:tr>
      <w:tr w:rsidR="00D2238A" w:rsidRPr="00287A6A" w:rsidTr="00885339">
        <w:tc>
          <w:tcPr>
            <w:tcW w:w="1838" w:type="dxa"/>
            <w:tcBorders>
              <w:top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F</w:t>
            </w:r>
          </w:p>
        </w:tc>
        <w:tc>
          <w:tcPr>
            <w:tcW w:w="195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-0.214 (0.064) **</w:t>
            </w:r>
          </w:p>
        </w:tc>
        <w:tc>
          <w:tcPr>
            <w:tcW w:w="209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-0.185 (0.075) *</w:t>
            </w:r>
          </w:p>
        </w:tc>
        <w:tc>
          <w:tcPr>
            <w:tcW w:w="1981" w:type="dxa"/>
            <w:tcBorders>
              <w:top w:val="nil"/>
              <w:lef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-0.168 (0.074)*</w:t>
            </w:r>
          </w:p>
        </w:tc>
      </w:tr>
      <w:tr w:rsidR="00D2238A" w:rsidRPr="00287A6A" w:rsidTr="00885339">
        <w:tc>
          <w:tcPr>
            <w:tcW w:w="1838" w:type="dxa"/>
            <w:tcBorders>
              <w:bottom w:val="single" w:sz="4" w:space="0" w:color="auto"/>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DASS STRESS</w:t>
            </w:r>
          </w:p>
        </w:tc>
        <w:tc>
          <w:tcPr>
            <w:tcW w:w="120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5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209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81" w:type="dxa"/>
            <w:tcBorders>
              <w:left w:val="nil"/>
              <w:bottom w:val="single" w:sz="4" w:space="0" w:color="auto"/>
            </w:tcBorders>
          </w:tcPr>
          <w:p w:rsidR="00D2238A" w:rsidRPr="00287A6A" w:rsidRDefault="00D2238A" w:rsidP="00D2238A">
            <w:pPr>
              <w:rPr>
                <w:rFonts w:ascii="Times New Roman" w:hAnsi="Times New Roman" w:cs="Times New Roman"/>
                <w:sz w:val="16"/>
                <w:szCs w:val="16"/>
              </w:rPr>
            </w:pPr>
          </w:p>
        </w:tc>
      </w:tr>
      <w:tr w:rsidR="00D2238A" w:rsidRPr="00287A6A" w:rsidTr="00885339">
        <w:tc>
          <w:tcPr>
            <w:tcW w:w="1838" w:type="dxa"/>
            <w:tcBorders>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Actor Effect</w:t>
            </w:r>
          </w:p>
        </w:tc>
        <w:tc>
          <w:tcPr>
            <w:tcW w:w="1201" w:type="dxa"/>
            <w:tcBorders>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M</w:t>
            </w:r>
            <w:proofErr w:type="spellEnd"/>
          </w:p>
        </w:tc>
        <w:tc>
          <w:tcPr>
            <w:tcW w:w="195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0.331 (0.203)</w:t>
            </w:r>
          </w:p>
        </w:tc>
        <w:tc>
          <w:tcPr>
            <w:tcW w:w="209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-0.066 (0.236)</w:t>
            </w:r>
          </w:p>
        </w:tc>
        <w:tc>
          <w:tcPr>
            <w:tcW w:w="1981" w:type="dxa"/>
            <w:tcBorders>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0.225 (0.211)</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F</w:t>
            </w:r>
            <w:proofErr w:type="spellEnd"/>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0.070 (0.162)</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-0.088 (0.230)</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0.094 (0.255)</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0.260 (0.262)</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0.021 (0.344)</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0.131 (0.339)</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Partner Effect</w:t>
            </w: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M</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-0.075 (0.141)</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-0.149 (0.184)</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-0.016 (0.203)</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F</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-0.844 (0.234)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-0.152 (0.294)</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0.021 (0.264)</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0.0769 (0.275)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0.003 (0.361)</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-0.038 (0.341)</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Time Effect</w:t>
            </w: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M</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0.017 (0.070)</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-0.030 (0.074)</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-0.022 (0.073)</w:t>
            </w:r>
          </w:p>
        </w:tc>
      </w:tr>
      <w:tr w:rsidR="00D2238A" w:rsidRPr="00287A6A" w:rsidTr="00885339">
        <w:tc>
          <w:tcPr>
            <w:tcW w:w="1838" w:type="dxa"/>
            <w:tcBorders>
              <w:top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F</w:t>
            </w:r>
          </w:p>
        </w:tc>
        <w:tc>
          <w:tcPr>
            <w:tcW w:w="195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-0.243 (0.081) **</w:t>
            </w:r>
          </w:p>
        </w:tc>
        <w:tc>
          <w:tcPr>
            <w:tcW w:w="209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-0.211 (0.092) *</w:t>
            </w:r>
          </w:p>
        </w:tc>
        <w:tc>
          <w:tcPr>
            <w:tcW w:w="1981" w:type="dxa"/>
            <w:tcBorders>
              <w:top w:val="nil"/>
              <w:lef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-0.194 (0.091) *</w:t>
            </w:r>
          </w:p>
        </w:tc>
      </w:tr>
      <w:tr w:rsidR="00D2238A" w:rsidRPr="00287A6A" w:rsidTr="00885339">
        <w:tc>
          <w:tcPr>
            <w:tcW w:w="1838" w:type="dxa"/>
            <w:tcBorders>
              <w:bottom w:val="single" w:sz="4" w:space="0" w:color="auto"/>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MMQ RELATION</w:t>
            </w:r>
          </w:p>
        </w:tc>
        <w:tc>
          <w:tcPr>
            <w:tcW w:w="120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5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209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81" w:type="dxa"/>
            <w:tcBorders>
              <w:left w:val="nil"/>
              <w:bottom w:val="single" w:sz="4" w:space="0" w:color="auto"/>
            </w:tcBorders>
          </w:tcPr>
          <w:p w:rsidR="00D2238A" w:rsidRPr="00287A6A" w:rsidRDefault="00D2238A" w:rsidP="00D2238A">
            <w:pPr>
              <w:rPr>
                <w:rFonts w:ascii="Times New Roman" w:hAnsi="Times New Roman" w:cs="Times New Roman"/>
                <w:sz w:val="16"/>
                <w:szCs w:val="16"/>
              </w:rPr>
            </w:pPr>
          </w:p>
        </w:tc>
      </w:tr>
      <w:tr w:rsidR="00D2238A" w:rsidRPr="00287A6A" w:rsidTr="00885339">
        <w:tc>
          <w:tcPr>
            <w:tcW w:w="1838" w:type="dxa"/>
            <w:tcBorders>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Actor Effect</w:t>
            </w:r>
          </w:p>
        </w:tc>
        <w:tc>
          <w:tcPr>
            <w:tcW w:w="1201" w:type="dxa"/>
            <w:tcBorders>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M</w:t>
            </w:r>
            <w:proofErr w:type="spellEnd"/>
          </w:p>
        </w:tc>
        <w:tc>
          <w:tcPr>
            <w:tcW w:w="195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-1.183 (0.604)*</w:t>
            </w:r>
          </w:p>
        </w:tc>
        <w:tc>
          <w:tcPr>
            <w:tcW w:w="209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-2.231 (0.601) ***</w:t>
            </w:r>
          </w:p>
        </w:tc>
        <w:tc>
          <w:tcPr>
            <w:tcW w:w="1981" w:type="dxa"/>
            <w:tcBorders>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2.504 (0.484) ***</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F</w:t>
            </w:r>
            <w:proofErr w:type="spellEnd"/>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-1.907 (0.369)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-2.659 (0.428) ***</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2.620 (0.466) ***</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0.724 (0.716)</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0.428 (0.817)</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-0.117 (0.706)</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Partner Effect</w:t>
            </w: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M</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-0.875 (0.420)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-1.046 (0.470) *</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1.647 (0.467) ***</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F</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 xml:space="preserve">-0.097 (0.531)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-0.294 (0.547)</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1.370 (0.483) **</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-0.778 (0.686)</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-0.752 (0.802)</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0.277 (0.706)</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Time Effect</w:t>
            </w: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M</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0.476 (0.209) *</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0.274 (0.188)</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0.269 (0.167)</w:t>
            </w:r>
          </w:p>
        </w:tc>
      </w:tr>
      <w:tr w:rsidR="00D2238A" w:rsidRPr="00287A6A" w:rsidTr="00885339">
        <w:tc>
          <w:tcPr>
            <w:tcW w:w="1838" w:type="dxa"/>
            <w:tcBorders>
              <w:top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F</w:t>
            </w:r>
          </w:p>
        </w:tc>
        <w:tc>
          <w:tcPr>
            <w:tcW w:w="195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0.421 (0.184) *</w:t>
            </w:r>
          </w:p>
        </w:tc>
        <w:tc>
          <w:tcPr>
            <w:tcW w:w="209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0.108 (0.171)</w:t>
            </w:r>
          </w:p>
        </w:tc>
        <w:tc>
          <w:tcPr>
            <w:tcW w:w="1981" w:type="dxa"/>
            <w:tcBorders>
              <w:top w:val="nil"/>
              <w:lef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0.225 (0.167)</w:t>
            </w:r>
          </w:p>
        </w:tc>
      </w:tr>
      <w:tr w:rsidR="00D2238A" w:rsidRPr="00287A6A" w:rsidTr="00885339">
        <w:tc>
          <w:tcPr>
            <w:tcW w:w="1838" w:type="dxa"/>
            <w:tcBorders>
              <w:bottom w:val="single" w:sz="4" w:space="0" w:color="auto"/>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MMQ SEXUAL</w:t>
            </w:r>
          </w:p>
        </w:tc>
        <w:tc>
          <w:tcPr>
            <w:tcW w:w="120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5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2091" w:type="dxa"/>
            <w:tcBorders>
              <w:left w:val="nil"/>
              <w:bottom w:val="single" w:sz="4" w:space="0" w:color="auto"/>
              <w:right w:val="nil"/>
            </w:tcBorders>
          </w:tcPr>
          <w:p w:rsidR="00D2238A" w:rsidRPr="00287A6A" w:rsidRDefault="00D2238A" w:rsidP="00D2238A">
            <w:pPr>
              <w:rPr>
                <w:rFonts w:ascii="Times New Roman" w:hAnsi="Times New Roman" w:cs="Times New Roman"/>
                <w:sz w:val="16"/>
                <w:szCs w:val="16"/>
              </w:rPr>
            </w:pPr>
          </w:p>
        </w:tc>
        <w:tc>
          <w:tcPr>
            <w:tcW w:w="1981" w:type="dxa"/>
            <w:tcBorders>
              <w:left w:val="nil"/>
              <w:bottom w:val="single" w:sz="4" w:space="0" w:color="auto"/>
            </w:tcBorders>
          </w:tcPr>
          <w:p w:rsidR="00D2238A" w:rsidRPr="00287A6A" w:rsidRDefault="00D2238A" w:rsidP="00D2238A">
            <w:pPr>
              <w:rPr>
                <w:rFonts w:ascii="Times New Roman" w:hAnsi="Times New Roman" w:cs="Times New Roman"/>
                <w:sz w:val="16"/>
                <w:szCs w:val="16"/>
              </w:rPr>
            </w:pPr>
          </w:p>
        </w:tc>
      </w:tr>
      <w:tr w:rsidR="00D2238A" w:rsidRPr="00287A6A" w:rsidTr="00885339">
        <w:tc>
          <w:tcPr>
            <w:tcW w:w="1838" w:type="dxa"/>
            <w:tcBorders>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Actor Effect</w:t>
            </w:r>
          </w:p>
        </w:tc>
        <w:tc>
          <w:tcPr>
            <w:tcW w:w="1201" w:type="dxa"/>
            <w:tcBorders>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M</w:t>
            </w:r>
            <w:proofErr w:type="spellEnd"/>
          </w:p>
        </w:tc>
        <w:tc>
          <w:tcPr>
            <w:tcW w:w="195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-0.694 (0.491)</w:t>
            </w:r>
          </w:p>
        </w:tc>
        <w:tc>
          <w:tcPr>
            <w:tcW w:w="2091" w:type="dxa"/>
            <w:tcBorders>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-1.600 (0.533) **</w:t>
            </w:r>
          </w:p>
        </w:tc>
        <w:tc>
          <w:tcPr>
            <w:tcW w:w="1981" w:type="dxa"/>
            <w:tcBorders>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1.288 (0.473) **</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w:t>
            </w:r>
            <w:proofErr w:type="spellStart"/>
            <w:r w:rsidRPr="00287A6A">
              <w:rPr>
                <w:rFonts w:ascii="Times New Roman" w:hAnsi="Times New Roman" w:cs="Times New Roman"/>
                <w:sz w:val="16"/>
                <w:szCs w:val="16"/>
              </w:rPr>
              <w:t>F</w:t>
            </w:r>
            <w:proofErr w:type="spellEnd"/>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-0.509 (0.299)</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-0.567 (0.368)</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0.827 (0.414) *</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-0.185 (0.583)</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-1.033 (0.735)</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0.461 (0.680)</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Partner Effect</w:t>
            </w: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F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M</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-0.441 (0.341)</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-0.168 (0.417)</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0.614 (0.456)</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885339" w:rsidP="00D2238A">
            <w:pPr>
              <w:rPr>
                <w:rFonts w:ascii="Times New Roman" w:hAnsi="Times New Roman" w:cs="Times New Roman"/>
                <w:sz w:val="16"/>
                <w:szCs w:val="16"/>
              </w:rPr>
            </w:pPr>
            <w:r w:rsidRPr="00287A6A">
              <w:rPr>
                <w:rFonts w:ascii="Times New Roman" w:hAnsi="Times New Roman" w:cs="Times New Roman"/>
                <w:sz w:val="16"/>
                <w:szCs w:val="16"/>
              </w:rPr>
              <w:t xml:space="preserve">M </w:t>
            </w:r>
            <w:r w:rsidRPr="00287A6A">
              <w:rPr>
                <w:rFonts w:ascii="Times New Roman" w:hAnsi="Times New Roman" w:cs="Times New Roman"/>
                <w:sz w:val="16"/>
                <w:szCs w:val="16"/>
              </w:rPr>
              <w:sym w:font="Wingdings" w:char="F0E0"/>
            </w:r>
            <w:r w:rsidRPr="00287A6A">
              <w:rPr>
                <w:rFonts w:ascii="Times New Roman" w:hAnsi="Times New Roman" w:cs="Times New Roman"/>
                <w:sz w:val="16"/>
                <w:szCs w:val="16"/>
              </w:rPr>
              <w:t xml:space="preserve"> F</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-0.222 (0.431)</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-0.831 (0.470)</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0.463 (0.429)</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D</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-0.219 (0.558)</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0.663 (0.718)</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0.151 (0.678)</w:t>
            </w:r>
          </w:p>
        </w:tc>
      </w:tr>
      <w:tr w:rsidR="00D2238A" w:rsidRPr="00287A6A" w:rsidTr="00885339">
        <w:tc>
          <w:tcPr>
            <w:tcW w:w="1838" w:type="dxa"/>
            <w:tcBorders>
              <w:top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Time Effect</w:t>
            </w:r>
          </w:p>
        </w:tc>
        <w:tc>
          <w:tcPr>
            <w:tcW w:w="120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M</w:t>
            </w:r>
          </w:p>
        </w:tc>
        <w:tc>
          <w:tcPr>
            <w:tcW w:w="195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0.271 (0.170)</w:t>
            </w:r>
          </w:p>
        </w:tc>
        <w:tc>
          <w:tcPr>
            <w:tcW w:w="2091" w:type="dxa"/>
            <w:tcBorders>
              <w:top w:val="nil"/>
              <w:left w:val="nil"/>
              <w:bottom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0.182 (0.167)</w:t>
            </w:r>
          </w:p>
        </w:tc>
        <w:tc>
          <w:tcPr>
            <w:tcW w:w="1981" w:type="dxa"/>
            <w:tcBorders>
              <w:top w:val="nil"/>
              <w:left w:val="nil"/>
              <w:bottom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0.186 (0.163)</w:t>
            </w:r>
          </w:p>
        </w:tc>
      </w:tr>
      <w:tr w:rsidR="00D2238A" w:rsidRPr="00287A6A" w:rsidTr="00885339">
        <w:tc>
          <w:tcPr>
            <w:tcW w:w="1838" w:type="dxa"/>
            <w:tcBorders>
              <w:top w:val="nil"/>
              <w:right w:val="nil"/>
            </w:tcBorders>
          </w:tcPr>
          <w:p w:rsidR="00D2238A" w:rsidRPr="00287A6A" w:rsidRDefault="00D2238A" w:rsidP="00D2238A">
            <w:pPr>
              <w:rPr>
                <w:rFonts w:ascii="Times New Roman" w:hAnsi="Times New Roman" w:cs="Times New Roman"/>
                <w:sz w:val="16"/>
                <w:szCs w:val="16"/>
              </w:rPr>
            </w:pPr>
          </w:p>
        </w:tc>
        <w:tc>
          <w:tcPr>
            <w:tcW w:w="120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F</w:t>
            </w:r>
          </w:p>
        </w:tc>
        <w:tc>
          <w:tcPr>
            <w:tcW w:w="195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0.033 (0.149)</w:t>
            </w:r>
          </w:p>
        </w:tc>
        <w:tc>
          <w:tcPr>
            <w:tcW w:w="2091" w:type="dxa"/>
            <w:tcBorders>
              <w:top w:val="nil"/>
              <w:left w:val="nil"/>
              <w:righ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-0.073 (0.147)</w:t>
            </w:r>
          </w:p>
        </w:tc>
        <w:tc>
          <w:tcPr>
            <w:tcW w:w="1981" w:type="dxa"/>
            <w:tcBorders>
              <w:top w:val="nil"/>
              <w:left w:val="nil"/>
            </w:tcBorders>
          </w:tcPr>
          <w:p w:rsidR="00D2238A" w:rsidRPr="00287A6A" w:rsidRDefault="00D2238A" w:rsidP="00D2238A">
            <w:pPr>
              <w:rPr>
                <w:rFonts w:ascii="Times New Roman" w:hAnsi="Times New Roman" w:cs="Times New Roman"/>
                <w:sz w:val="16"/>
                <w:szCs w:val="16"/>
              </w:rPr>
            </w:pPr>
            <w:r w:rsidRPr="00287A6A">
              <w:rPr>
                <w:rFonts w:ascii="Times New Roman" w:hAnsi="Times New Roman" w:cs="Times New Roman"/>
                <w:sz w:val="16"/>
                <w:szCs w:val="16"/>
              </w:rPr>
              <w:t>-0.023 (0.148)</w:t>
            </w:r>
          </w:p>
        </w:tc>
      </w:tr>
    </w:tbl>
    <w:p w:rsidR="007B1263" w:rsidRPr="00AA39E7" w:rsidRDefault="007B1263">
      <w:pPr>
        <w:rPr>
          <w:rFonts w:ascii="Times New Roman" w:hAnsi="Times New Roman" w:cs="Times New Roman"/>
          <w:b/>
          <w:sz w:val="24"/>
          <w:szCs w:val="24"/>
          <w:lang w:val="en-GB"/>
        </w:rPr>
      </w:pPr>
      <w:bookmarkStart w:id="0" w:name="_GoBack"/>
      <w:r w:rsidRPr="00287A6A">
        <w:rPr>
          <w:rFonts w:ascii="Times New Roman" w:hAnsi="Times New Roman" w:cs="Times New Roman"/>
          <w:b/>
          <w:sz w:val="24"/>
          <w:szCs w:val="24"/>
          <w:lang w:val="en-GB"/>
        </w:rPr>
        <w:t xml:space="preserve"> </w:t>
      </w:r>
      <w:r w:rsidR="00AA39E7">
        <w:rPr>
          <w:rFonts w:ascii="Times New Roman" w:hAnsi="Times New Roman" w:cs="Times New Roman"/>
          <w:b/>
          <w:sz w:val="24"/>
          <w:szCs w:val="24"/>
          <w:lang w:val="en-GB"/>
        </w:rPr>
        <w:t>Supplementary Table 1</w:t>
      </w:r>
      <w:r w:rsidRPr="00287A6A">
        <w:rPr>
          <w:rFonts w:ascii="Times New Roman" w:hAnsi="Times New Roman" w:cs="Times New Roman"/>
          <w:b/>
          <w:sz w:val="24"/>
          <w:szCs w:val="24"/>
          <w:lang w:val="en-GB"/>
        </w:rPr>
        <w:t>. APIM-analyses.</w:t>
      </w:r>
    </w:p>
    <w:bookmarkEnd w:id="0"/>
    <w:p w:rsidR="007E3E4D" w:rsidRPr="00AA39E7" w:rsidRDefault="007E3E4D">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D2238A" w:rsidRPr="00287A6A" w:rsidRDefault="00D2238A">
      <w:pPr>
        <w:rPr>
          <w:rFonts w:ascii="Times New Roman" w:hAnsi="Times New Roman" w:cs="Times New Roman"/>
          <w:sz w:val="16"/>
          <w:szCs w:val="16"/>
          <w:lang w:val="en-GB"/>
        </w:rPr>
      </w:pPr>
    </w:p>
    <w:p w:rsidR="007B1263" w:rsidRPr="00A57112" w:rsidRDefault="007B1263" w:rsidP="00C51317">
      <w:pPr>
        <w:ind w:left="708"/>
        <w:rPr>
          <w:rFonts w:ascii="Times New Roman" w:hAnsi="Times New Roman" w:cs="Times New Roman"/>
          <w:sz w:val="16"/>
          <w:szCs w:val="16"/>
          <w:lang w:val="en-GB"/>
        </w:rPr>
      </w:pPr>
      <w:r w:rsidRPr="00287A6A">
        <w:rPr>
          <w:rFonts w:ascii="Times New Roman" w:hAnsi="Times New Roman" w:cs="Times New Roman"/>
          <w:i/>
          <w:sz w:val="20"/>
          <w:szCs w:val="20"/>
          <w:lang w:val="en-GB"/>
        </w:rPr>
        <w:t>NOTE</w:t>
      </w:r>
      <w:r w:rsidRPr="00287A6A">
        <w:rPr>
          <w:rFonts w:ascii="Times New Roman" w:hAnsi="Times New Roman" w:cs="Times New Roman"/>
          <w:sz w:val="20"/>
          <w:szCs w:val="20"/>
          <w:lang w:val="en-GB"/>
        </w:rPr>
        <w:t xml:space="preserve">: </w:t>
      </w:r>
      <w:r w:rsidR="007C480D" w:rsidRPr="00287A6A">
        <w:rPr>
          <w:rFonts w:ascii="Times New Roman" w:hAnsi="Times New Roman" w:cs="Times New Roman"/>
          <w:sz w:val="20"/>
          <w:szCs w:val="20"/>
          <w:lang w:val="en-GB"/>
        </w:rPr>
        <w:t>The table presents estimated regression coefficients (with standard error in brackets) for the actor and partner effect for males (M) and females (F), and the difference in actor (resp. partner) effects between males and females (D); and the estimated regression effects for the effect of the time since diagnosis in men and women. A separate APIM was fitted for each combination of dyad</w:t>
      </w:r>
      <w:r w:rsidR="00C51317" w:rsidRPr="00287A6A">
        <w:rPr>
          <w:rFonts w:ascii="Times New Roman" w:hAnsi="Times New Roman" w:cs="Times New Roman"/>
          <w:sz w:val="20"/>
          <w:szCs w:val="20"/>
          <w:lang w:val="en-GB"/>
        </w:rPr>
        <w:t>ic coping subscale and outcome.</w:t>
      </w:r>
    </w:p>
    <w:sectPr w:rsidR="007B1263" w:rsidRPr="00A57112" w:rsidSect="00D223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3A"/>
    <w:rsid w:val="0009202A"/>
    <w:rsid w:val="002041A0"/>
    <w:rsid w:val="00283DF1"/>
    <w:rsid w:val="00287A6A"/>
    <w:rsid w:val="003F7DFD"/>
    <w:rsid w:val="00421C24"/>
    <w:rsid w:val="0044712E"/>
    <w:rsid w:val="00564851"/>
    <w:rsid w:val="00592F90"/>
    <w:rsid w:val="00610640"/>
    <w:rsid w:val="00643F3A"/>
    <w:rsid w:val="006646DC"/>
    <w:rsid w:val="007B1263"/>
    <w:rsid w:val="007C480D"/>
    <w:rsid w:val="007E3E4D"/>
    <w:rsid w:val="00885339"/>
    <w:rsid w:val="008A41D5"/>
    <w:rsid w:val="00A57112"/>
    <w:rsid w:val="00AA39E7"/>
    <w:rsid w:val="00AB44CB"/>
    <w:rsid w:val="00B03A7B"/>
    <w:rsid w:val="00B11262"/>
    <w:rsid w:val="00B81200"/>
    <w:rsid w:val="00BD4C3B"/>
    <w:rsid w:val="00C51317"/>
    <w:rsid w:val="00D2238A"/>
    <w:rsid w:val="00E3095F"/>
    <w:rsid w:val="00E36A64"/>
    <w:rsid w:val="00EC31D5"/>
    <w:rsid w:val="00EC6D87"/>
    <w:rsid w:val="00F746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4290"/>
  <w15:docId w15:val="{3B5A74CB-B493-49DF-9E5F-1649F23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4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1A73-EDC3-4C7D-981E-DF9ED509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Loeys</dc:creator>
  <cp:lastModifiedBy>Sidra Amiri</cp:lastModifiedBy>
  <cp:revision>2</cp:revision>
  <cp:lastPrinted>2018-10-26T11:53:00Z</cp:lastPrinted>
  <dcterms:created xsi:type="dcterms:W3CDTF">2019-02-20T08:43:00Z</dcterms:created>
  <dcterms:modified xsi:type="dcterms:W3CDTF">2019-02-20T08:43:00Z</dcterms:modified>
</cp:coreProperties>
</file>