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1B5" w:rsidRDefault="007631B5" w:rsidP="0076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4075" cy="7067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B5" w:rsidRDefault="007631B5" w:rsidP="0076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7631B5" w:rsidRDefault="007631B5" w:rsidP="0076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7631B5" w:rsidRDefault="007631B5" w:rsidP="0076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7631B5" w:rsidRDefault="007631B5" w:rsidP="0076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7631B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Supplemental Figure S1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proofErr w:type="gramEnd"/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topology of the A6-clade and B</w:t>
      </w:r>
      <w:r w:rsidR="00E554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/03_AB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-clade 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 m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aximum-likelihood phylogenetic tree of 896 HIV-1 pol sequences from HIV-infected individuals in Moscow, from 2011-2016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see </w:t>
      </w:r>
      <w:r w:rsidRPr="007631B5">
        <w:rPr>
          <w:rStyle w:val="a3"/>
          <w:rFonts w:ascii="Times New Roman" w:hAnsi="Times New Roman" w:cs="Times New Roman"/>
          <w:bCs/>
          <w:i w:val="0"/>
          <w:color w:val="000000" w:themeColor="text1"/>
          <w:sz w:val="24"/>
          <w:szCs w:val="24"/>
          <w:shd w:val="clear" w:color="auto" w:fill="FFFFFF"/>
          <w:lang w:val="en-US"/>
        </w:rPr>
        <w:t>main text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Branches are colored according to the HIV-1 subtypes as indicated in the legend. Support values (BS/SH-</w:t>
      </w:r>
      <w:proofErr w:type="spellStart"/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aLRT</w:t>
      </w:r>
      <w:proofErr w:type="spellEnd"/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are shown for the key nodes. Asterisks point to locations of unique recombination forms. </w:t>
      </w:r>
      <w:r w:rsidRPr="007631B5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The reference sequence for each subtype 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was selected using the </w:t>
      </w:r>
      <w:r w:rsidRPr="007631B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BFBFB"/>
          <w:lang w:val="en-US"/>
        </w:rPr>
        <w:t xml:space="preserve">Reference Alignment from </w:t>
      </w:r>
      <w:proofErr w:type="spellStart"/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Rega</w:t>
      </w:r>
      <w:proofErr w:type="spellEnd"/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HIV-1 Subtyping Tool and marked by a circle.</w:t>
      </w:r>
    </w:p>
    <w:p w:rsidR="007631B5" w:rsidRDefault="007631B5" w:rsidP="0076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7631B5" w:rsidRDefault="007631B5" w:rsidP="0076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7631B5" w:rsidRDefault="007631B5" w:rsidP="0076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05500" cy="5505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B5" w:rsidRDefault="007631B5" w:rsidP="0076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7631B5" w:rsidRDefault="007631B5" w:rsidP="0076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7631B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Supplemental Figure S1</w:t>
      </w:r>
      <w:r w:rsidRPr="007631B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proofErr w:type="gramEnd"/>
      <w:r w:rsidRPr="007631B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4775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Continued.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</w:p>
    <w:p w:rsidR="007631B5" w:rsidRPr="007631B5" w:rsidRDefault="007631B5" w:rsidP="00763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4234E" w:rsidRPr="007631B5" w:rsidRDefault="00A4234E">
      <w:pPr>
        <w:rPr>
          <w:lang w:val="en-US"/>
        </w:rPr>
      </w:pPr>
      <w:bookmarkStart w:id="0" w:name="_GoBack"/>
      <w:bookmarkEnd w:id="0"/>
    </w:p>
    <w:sectPr w:rsidR="00A4234E" w:rsidRPr="00763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1B5"/>
    <w:rsid w:val="007631B5"/>
    <w:rsid w:val="00A4234E"/>
    <w:rsid w:val="00E5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631B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6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631B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6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2018-10-11T16:08:00Z</dcterms:created>
  <dcterms:modified xsi:type="dcterms:W3CDTF">2018-10-11T16:24:00Z</dcterms:modified>
</cp:coreProperties>
</file>