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80138">
      <w:pPr>
        <w:pStyle w:val="SupplementaryMaterial"/>
        <w:spacing w:after="240"/>
        <w:rPr>
          <w:b w:val="0"/>
        </w:rPr>
      </w:pPr>
      <w:r w:rsidRPr="001549D3">
        <w:t>Supplementary Material</w:t>
      </w:r>
    </w:p>
    <w:p w14:paraId="0F963C5B" w14:textId="77777777" w:rsidR="00080138" w:rsidRPr="00D65157" w:rsidRDefault="00080138" w:rsidP="00080138">
      <w:pPr>
        <w:pStyle w:val="BodyText"/>
        <w:wordWrap/>
        <w:spacing w:line="360" w:lineRule="auto"/>
        <w:jc w:val="center"/>
        <w:rPr>
          <w:rFonts w:ascii="Times New Roman"/>
          <w:sz w:val="32"/>
          <w:szCs w:val="32"/>
        </w:rPr>
      </w:pPr>
      <w:r w:rsidRPr="00D65157">
        <w:rPr>
          <w:rFonts w:ascii="Times New Roman" w:eastAsiaTheme="minorEastAsia" w:hint="eastAsia"/>
          <w:sz w:val="32"/>
          <w:szCs w:val="32"/>
        </w:rPr>
        <w:t>E</w:t>
      </w:r>
      <w:r w:rsidRPr="00D65157">
        <w:rPr>
          <w:rFonts w:ascii="Times New Roman"/>
          <w:sz w:val="32"/>
          <w:szCs w:val="32"/>
        </w:rPr>
        <w:t xml:space="preserve">xpression of the </w:t>
      </w:r>
      <w:r w:rsidRPr="00D65157">
        <w:rPr>
          <w:rFonts w:ascii="Times New Roman"/>
          <w:i/>
          <w:iCs/>
          <w:sz w:val="32"/>
          <w:szCs w:val="32"/>
        </w:rPr>
        <w:t>tobacco</w:t>
      </w:r>
      <w:r w:rsidRPr="00D65157">
        <w:rPr>
          <w:rFonts w:ascii="Times New Roman"/>
          <w:sz w:val="32"/>
          <w:szCs w:val="32"/>
        </w:rPr>
        <w:t xml:space="preserve"> non-symbiotic class 1 hemoglobin </w:t>
      </w:r>
      <w:r w:rsidRPr="00D65157">
        <w:rPr>
          <w:rFonts w:ascii="Times New Roman" w:hint="eastAsia"/>
          <w:sz w:val="32"/>
          <w:szCs w:val="32"/>
        </w:rPr>
        <w:t xml:space="preserve">gene </w:t>
      </w:r>
      <w:r w:rsidRPr="00D65157">
        <w:rPr>
          <w:rFonts w:ascii="Times New Roman" w:hint="eastAsia"/>
          <w:i/>
          <w:sz w:val="32"/>
          <w:szCs w:val="32"/>
        </w:rPr>
        <w:t>Hb1</w:t>
      </w:r>
      <w:r w:rsidRPr="00D65157">
        <w:rPr>
          <w:rFonts w:ascii="Times New Roman" w:hint="eastAsia"/>
          <w:sz w:val="32"/>
          <w:szCs w:val="32"/>
        </w:rPr>
        <w:t xml:space="preserve"> reduce</w:t>
      </w:r>
      <w:r w:rsidRPr="00D65157">
        <w:rPr>
          <w:rFonts w:ascii="Times New Roman"/>
          <w:sz w:val="32"/>
          <w:szCs w:val="32"/>
        </w:rPr>
        <w:t xml:space="preserve">s cadmium </w:t>
      </w:r>
      <w:r w:rsidRPr="00D65157">
        <w:rPr>
          <w:rFonts w:ascii="Times New Roman" w:hint="eastAsia"/>
          <w:sz w:val="32"/>
          <w:szCs w:val="32"/>
        </w:rPr>
        <w:t>leve</w:t>
      </w:r>
      <w:r w:rsidRPr="00D65157">
        <w:rPr>
          <w:rFonts w:ascii="Times New Roman"/>
          <w:sz w:val="32"/>
          <w:szCs w:val="32"/>
        </w:rPr>
        <w:t xml:space="preserve">ls by </w:t>
      </w:r>
      <w:r w:rsidRPr="00D65157">
        <w:rPr>
          <w:rFonts w:ascii="Times New Roman" w:eastAsiaTheme="minorEastAsia" w:hint="eastAsia"/>
          <w:sz w:val="32"/>
          <w:szCs w:val="32"/>
        </w:rPr>
        <w:t>modu</w:t>
      </w:r>
      <w:r w:rsidRPr="00D65157">
        <w:rPr>
          <w:rFonts w:ascii="Times New Roman" w:hint="eastAsia"/>
          <w:sz w:val="32"/>
          <w:szCs w:val="32"/>
        </w:rPr>
        <w:t xml:space="preserve">lating Cd transporter expression </w:t>
      </w:r>
      <w:r w:rsidRPr="00D65157">
        <w:rPr>
          <w:rFonts w:ascii="Times New Roman" w:eastAsiaTheme="minorEastAsia" w:hint="eastAsia"/>
          <w:sz w:val="32"/>
          <w:szCs w:val="32"/>
        </w:rPr>
        <w:t>through</w:t>
      </w:r>
      <w:r w:rsidRPr="00D65157">
        <w:rPr>
          <w:rFonts w:ascii="Times New Roman" w:hint="eastAsia"/>
          <w:sz w:val="32"/>
          <w:szCs w:val="32"/>
        </w:rPr>
        <w:t xml:space="preserve"> decreasing</w:t>
      </w:r>
      <w:r w:rsidRPr="00D65157">
        <w:rPr>
          <w:rFonts w:ascii="Times New Roman"/>
          <w:sz w:val="32"/>
          <w:szCs w:val="32"/>
        </w:rPr>
        <w:t xml:space="preserve"> nitric oxide</w:t>
      </w:r>
      <w:r w:rsidRPr="00D65157">
        <w:rPr>
          <w:rFonts w:ascii="Times New Roman" w:hint="eastAsia"/>
          <w:sz w:val="32"/>
          <w:szCs w:val="32"/>
        </w:rPr>
        <w:t xml:space="preserve"> and ROS level</w:t>
      </w:r>
      <w:r w:rsidRPr="00D65157">
        <w:rPr>
          <w:rFonts w:ascii="Times New Roman"/>
          <w:sz w:val="32"/>
          <w:szCs w:val="32"/>
        </w:rPr>
        <w:t xml:space="preserve"> in </w:t>
      </w:r>
      <w:r w:rsidRPr="00D65157">
        <w:rPr>
          <w:rFonts w:ascii="Times New Roman"/>
          <w:i/>
          <w:iCs/>
          <w:sz w:val="32"/>
          <w:szCs w:val="32"/>
        </w:rPr>
        <w:t>Arabidopsis</w:t>
      </w:r>
    </w:p>
    <w:p w14:paraId="11961A98" w14:textId="77777777" w:rsidR="00080138" w:rsidRDefault="00080138" w:rsidP="00080138">
      <w:pPr>
        <w:pStyle w:val="BodyText"/>
        <w:wordWrap/>
        <w:spacing w:line="480" w:lineRule="auto"/>
        <w:rPr>
          <w:rFonts w:ascii="Times New Roman"/>
          <w:szCs w:val="20"/>
        </w:rPr>
      </w:pPr>
    </w:p>
    <w:p w14:paraId="07DA1800" w14:textId="77777777" w:rsidR="00080138" w:rsidRDefault="00080138" w:rsidP="00994A3D">
      <w:pPr>
        <w:spacing w:before="240" w:after="0"/>
        <w:rPr>
          <w:rFonts w:cs="Times New Roman"/>
          <w:b/>
          <w:vertAlign w:val="superscript"/>
        </w:rPr>
      </w:pPr>
      <w:r w:rsidRPr="00080138">
        <w:rPr>
          <w:rFonts w:cs="Times New Roman"/>
          <w:b/>
          <w:szCs w:val="24"/>
        </w:rPr>
        <w:t>Ramin Bahmani</w:t>
      </w:r>
      <w:r w:rsidRPr="00080138">
        <w:rPr>
          <w:rFonts w:cs="Times New Roman"/>
          <w:b/>
          <w:szCs w:val="24"/>
          <w:vertAlign w:val="superscript"/>
        </w:rPr>
        <w:t>1</w:t>
      </w:r>
      <w:proofErr w:type="gramStart"/>
      <w:r w:rsidRPr="00080138">
        <w:rPr>
          <w:rFonts w:cs="Times New Roman"/>
          <w:b/>
          <w:szCs w:val="24"/>
          <w:vertAlign w:val="superscript"/>
        </w:rPr>
        <w:t>,2,3</w:t>
      </w:r>
      <w:proofErr w:type="gramEnd"/>
      <w:r w:rsidRPr="00080138">
        <w:rPr>
          <w:rFonts w:cs="Times New Roman"/>
          <w:b/>
          <w:szCs w:val="24"/>
        </w:rPr>
        <w:t xml:space="preserve">, </w:t>
      </w:r>
      <w:proofErr w:type="spellStart"/>
      <w:r w:rsidRPr="00080138">
        <w:rPr>
          <w:rFonts w:cs="Times New Roman"/>
          <w:b/>
          <w:szCs w:val="24"/>
        </w:rPr>
        <w:t>DongGwan</w:t>
      </w:r>
      <w:proofErr w:type="spellEnd"/>
      <w:r w:rsidRPr="00080138">
        <w:rPr>
          <w:rFonts w:cs="Times New Roman"/>
          <w:b/>
          <w:szCs w:val="24"/>
        </w:rPr>
        <w:t xml:space="preserve"> Kim</w:t>
      </w:r>
      <w:r w:rsidRPr="00080138">
        <w:rPr>
          <w:rFonts w:cs="Times New Roman"/>
          <w:b/>
          <w:szCs w:val="24"/>
          <w:vertAlign w:val="superscript"/>
        </w:rPr>
        <w:t>1,2,3</w:t>
      </w:r>
      <w:r w:rsidRPr="00080138">
        <w:rPr>
          <w:rFonts w:cs="Times New Roman"/>
          <w:b/>
          <w:szCs w:val="24"/>
        </w:rPr>
        <w:t xml:space="preserve">, </w:t>
      </w:r>
      <w:proofErr w:type="spellStart"/>
      <w:r w:rsidRPr="00080138">
        <w:rPr>
          <w:rFonts w:cs="Times New Roman"/>
          <w:b/>
          <w:szCs w:val="24"/>
        </w:rPr>
        <w:t>JongD</w:t>
      </w:r>
      <w:r>
        <w:rPr>
          <w:rFonts w:cs="Times New Roman"/>
          <w:b/>
          <w:szCs w:val="24"/>
        </w:rPr>
        <w:t>uk</w:t>
      </w:r>
      <w:proofErr w:type="spellEnd"/>
      <w:r>
        <w:rPr>
          <w:rFonts w:cs="Times New Roman"/>
          <w:b/>
          <w:szCs w:val="24"/>
        </w:rPr>
        <w:t xml:space="preserve"> Na</w:t>
      </w:r>
      <w:r w:rsidRPr="00080138">
        <w:rPr>
          <w:rFonts w:cs="Times New Roman"/>
          <w:b/>
          <w:szCs w:val="24"/>
          <w:vertAlign w:val="superscript"/>
        </w:rPr>
        <w:t>1</w:t>
      </w:r>
      <w:r>
        <w:rPr>
          <w:rFonts w:cs="Times New Roman"/>
          <w:b/>
          <w:szCs w:val="24"/>
        </w:rPr>
        <w:t xml:space="preserve"> and </w:t>
      </w:r>
      <w:proofErr w:type="spellStart"/>
      <w:r>
        <w:rPr>
          <w:rFonts w:cs="Times New Roman"/>
          <w:b/>
          <w:szCs w:val="24"/>
        </w:rPr>
        <w:t>Seongbin</w:t>
      </w:r>
      <w:proofErr w:type="spellEnd"/>
      <w:r>
        <w:rPr>
          <w:rFonts w:cs="Times New Roman"/>
          <w:b/>
          <w:szCs w:val="24"/>
        </w:rPr>
        <w:t xml:space="preserve"> Hwang</w:t>
      </w:r>
      <w:r w:rsidRPr="00080138">
        <w:rPr>
          <w:rFonts w:cs="Times New Roman"/>
          <w:b/>
          <w:szCs w:val="24"/>
          <w:vertAlign w:val="superscript"/>
        </w:rPr>
        <w:t>1,2,3</w:t>
      </w:r>
      <w:r w:rsidR="002868E2" w:rsidRPr="00080138">
        <w:rPr>
          <w:rFonts w:cs="Times New Roman"/>
          <w:b/>
          <w:vertAlign w:val="superscript"/>
        </w:rPr>
        <w:t xml:space="preserve">* </w:t>
      </w:r>
    </w:p>
    <w:p w14:paraId="7CBCE70B" w14:textId="77777777" w:rsidR="00665EED" w:rsidRDefault="00665EED" w:rsidP="00665EED">
      <w:pPr>
        <w:pStyle w:val="BodyText"/>
        <w:wordWrap/>
        <w:spacing w:line="480" w:lineRule="auto"/>
        <w:rPr>
          <w:rFonts w:ascii="Times New Roman"/>
          <w:b w:val="0"/>
          <w:sz w:val="22"/>
          <w:szCs w:val="22"/>
        </w:rPr>
      </w:pPr>
    </w:p>
    <w:p w14:paraId="4A31C0DB" w14:textId="77777777" w:rsidR="00665EED" w:rsidRPr="00665EED" w:rsidRDefault="00665EED" w:rsidP="00665EED">
      <w:pPr>
        <w:pStyle w:val="BodyText"/>
        <w:wordWrap/>
        <w:spacing w:line="480" w:lineRule="auto"/>
        <w:rPr>
          <w:rFonts w:ascii="Times New Roman"/>
          <w:sz w:val="24"/>
        </w:rPr>
      </w:pPr>
      <w:r w:rsidRPr="00665EED">
        <w:rPr>
          <w:rFonts w:ascii="Times New Roman"/>
          <w:b w:val="0"/>
          <w:sz w:val="24"/>
        </w:rPr>
        <w:t>Dept. of Molecular Biology</w:t>
      </w:r>
      <w:r w:rsidRPr="00665EED">
        <w:rPr>
          <w:rFonts w:ascii="Times New Roman"/>
          <w:b w:val="0"/>
          <w:sz w:val="24"/>
          <w:vertAlign w:val="superscript"/>
        </w:rPr>
        <w:t>1</w:t>
      </w:r>
      <w:r w:rsidRPr="00665EED">
        <w:rPr>
          <w:rFonts w:ascii="Times New Roman"/>
          <w:b w:val="0"/>
          <w:sz w:val="24"/>
        </w:rPr>
        <w:t>,</w:t>
      </w:r>
      <w:r w:rsidRPr="00665EED">
        <w:rPr>
          <w:rFonts w:ascii="Times New Roman"/>
          <w:b w:val="0"/>
          <w:sz w:val="24"/>
          <w:vertAlign w:val="superscript"/>
        </w:rPr>
        <w:t xml:space="preserve"> </w:t>
      </w:r>
      <w:r w:rsidRPr="00665EED">
        <w:rPr>
          <w:rFonts w:ascii="Times New Roman"/>
          <w:b w:val="0"/>
          <w:sz w:val="24"/>
        </w:rPr>
        <w:t xml:space="preserve">Dept. of </w:t>
      </w:r>
      <w:proofErr w:type="spellStart"/>
      <w:r w:rsidRPr="00665EED">
        <w:rPr>
          <w:rFonts w:ascii="Times New Roman"/>
          <w:b w:val="0"/>
          <w:sz w:val="24"/>
        </w:rPr>
        <w:t>Bioindustry</w:t>
      </w:r>
      <w:proofErr w:type="spellEnd"/>
      <w:r w:rsidRPr="00665EED">
        <w:rPr>
          <w:rFonts w:ascii="Times New Roman"/>
          <w:b w:val="0"/>
          <w:sz w:val="24"/>
        </w:rPr>
        <w:t xml:space="preserve"> and </w:t>
      </w:r>
      <w:proofErr w:type="spellStart"/>
      <w:r w:rsidRPr="00665EED">
        <w:rPr>
          <w:rFonts w:ascii="Times New Roman"/>
          <w:b w:val="0"/>
          <w:sz w:val="24"/>
        </w:rPr>
        <w:t>Bioresource</w:t>
      </w:r>
      <w:proofErr w:type="spellEnd"/>
      <w:r w:rsidRPr="00665EED">
        <w:rPr>
          <w:rFonts w:ascii="Times New Roman"/>
          <w:b w:val="0"/>
          <w:sz w:val="24"/>
        </w:rPr>
        <w:t xml:space="preserve"> Engineering</w:t>
      </w:r>
      <w:r w:rsidRPr="00665EED">
        <w:rPr>
          <w:rFonts w:ascii="Times New Roman"/>
          <w:b w:val="0"/>
          <w:sz w:val="24"/>
          <w:vertAlign w:val="superscript"/>
        </w:rPr>
        <w:t>2</w:t>
      </w:r>
      <w:r w:rsidRPr="00665EED">
        <w:rPr>
          <w:rFonts w:ascii="Times New Roman"/>
          <w:b w:val="0"/>
          <w:sz w:val="24"/>
        </w:rPr>
        <w:t>, and Plant Engineering Research Institute</w:t>
      </w:r>
      <w:r w:rsidRPr="00665EED">
        <w:rPr>
          <w:rFonts w:ascii="Times New Roman"/>
          <w:b w:val="0"/>
          <w:sz w:val="24"/>
          <w:vertAlign w:val="superscript"/>
        </w:rPr>
        <w:t>3</w:t>
      </w:r>
      <w:r w:rsidRPr="00665EED">
        <w:rPr>
          <w:rFonts w:ascii="Times New Roman"/>
          <w:b w:val="0"/>
          <w:sz w:val="24"/>
        </w:rPr>
        <w:t xml:space="preserve">, Sejong University, Seoul, 143-747, KOREA </w:t>
      </w:r>
    </w:p>
    <w:p w14:paraId="0C8DED4F" w14:textId="5C3DA42C" w:rsidR="002868E2" w:rsidRDefault="00F55896" w:rsidP="00080138">
      <w:pPr>
        <w:spacing w:before="240" w:after="0"/>
        <w:rPr>
          <w:rFonts w:ascii="TimesNewRomanPSMT" w:hAnsi="TimesNewRomanPSMT" w:cs="TimesNewRomanPSMT"/>
          <w:sz w:val="23"/>
          <w:szCs w:val="23"/>
        </w:rPr>
      </w:pPr>
      <w:r w:rsidRPr="00F55896">
        <w:rPr>
          <w:rFonts w:cs="Times New Roman"/>
          <w:b/>
          <w:vertAlign w:val="superscript"/>
        </w:rPr>
        <w:t>*</w:t>
      </w:r>
      <w:r w:rsidR="002868E2" w:rsidRPr="00994A3D">
        <w:rPr>
          <w:rFonts w:cs="Times New Roman"/>
          <w:b/>
        </w:rPr>
        <w:t xml:space="preserve">Correspondence: </w:t>
      </w:r>
      <w:r w:rsidR="002868E2"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hyperlink r:id="rId9" w:history="1">
        <w:r w:rsidR="00080138" w:rsidRPr="009B5CBF">
          <w:rPr>
            <w:rStyle w:val="Hyperlink"/>
            <w:rFonts w:ascii="TimesNewRomanPSMT" w:hAnsi="TimesNewRomanPSMT" w:cs="TimesNewRomanPSMT"/>
            <w:sz w:val="23"/>
            <w:szCs w:val="23"/>
          </w:rPr>
          <w:t>sbhwang@sejong.ac.kr</w:t>
        </w:r>
      </w:hyperlink>
    </w:p>
    <w:p w14:paraId="7A7C74DA" w14:textId="77777777" w:rsidR="00080138" w:rsidRPr="00994A3D" w:rsidRDefault="00080138" w:rsidP="00080138">
      <w:pPr>
        <w:spacing w:before="240" w:after="0"/>
        <w:rPr>
          <w:rFonts w:cs="Times New Roman"/>
        </w:rPr>
      </w:pPr>
    </w:p>
    <w:p w14:paraId="3BD5A427" w14:textId="0830428E" w:rsidR="00EA3D3C" w:rsidRPr="00994A3D" w:rsidRDefault="00654E8F" w:rsidP="00080138">
      <w:pPr>
        <w:pStyle w:val="Heading1"/>
      </w:pPr>
      <w:r w:rsidRPr="00994A3D">
        <w:t xml:space="preserve">Supplementary </w:t>
      </w:r>
      <w:r w:rsidR="00080138" w:rsidRPr="00994A3D">
        <w:t>Tables</w:t>
      </w:r>
    </w:p>
    <w:p w14:paraId="21DB54AF" w14:textId="5F725AEB" w:rsidR="00080138" w:rsidRPr="00665EED" w:rsidRDefault="00080138" w:rsidP="00080138">
      <w:pPr>
        <w:spacing w:line="480" w:lineRule="auto"/>
        <w:rPr>
          <w:rFonts w:cs="Times New Roman"/>
          <w:szCs w:val="24"/>
        </w:rPr>
      </w:pPr>
      <w:proofErr w:type="gramStart"/>
      <w:r w:rsidRPr="00665EED">
        <w:rPr>
          <w:rFonts w:ascii="TimesNewRomanPS-BoldMT" w:hAnsi="TimesNewRomanPS-BoldMT" w:cs="TimesNewRomanPS-BoldMT"/>
          <w:b/>
          <w:bCs/>
          <w:szCs w:val="24"/>
        </w:rPr>
        <w:t>Supplemental Table S1</w:t>
      </w:r>
      <w:r w:rsidRPr="00665EED">
        <w:rPr>
          <w:rFonts w:cs="Times New Roman"/>
          <w:b/>
          <w:szCs w:val="24"/>
        </w:rPr>
        <w:t>.</w:t>
      </w:r>
      <w:proofErr w:type="gramEnd"/>
      <w:r w:rsidRPr="00665EED">
        <w:rPr>
          <w:rFonts w:cs="Times New Roman"/>
          <w:szCs w:val="24"/>
        </w:rPr>
        <w:t xml:space="preserve"> Sequences of primers used for cloning and gene expression (q-RT PCR) analysis.</w:t>
      </w:r>
    </w:p>
    <w:p w14:paraId="20E9CD83" w14:textId="77777777" w:rsidR="00080138" w:rsidRDefault="00080138" w:rsidP="002B4A57"/>
    <w:p w14:paraId="447DF15B" w14:textId="77777777" w:rsidR="00080138" w:rsidRDefault="00080138" w:rsidP="002B4A57"/>
    <w:p w14:paraId="2EA116F0" w14:textId="77777777" w:rsidR="00080138" w:rsidRDefault="00080138" w:rsidP="002B4A57"/>
    <w:p w14:paraId="74F9B7B9" w14:textId="77777777" w:rsidR="00080138" w:rsidRDefault="00080138" w:rsidP="002B4A57"/>
    <w:p w14:paraId="2B0A1970" w14:textId="77777777" w:rsidR="00080138" w:rsidRDefault="00080138" w:rsidP="002B4A57"/>
    <w:p w14:paraId="3D7EA073" w14:textId="77777777" w:rsidR="00080138" w:rsidRDefault="00080138" w:rsidP="002B4A57"/>
    <w:p w14:paraId="3DDE2F8C" w14:textId="77777777" w:rsidR="00080138" w:rsidRDefault="00080138" w:rsidP="002B4A57"/>
    <w:p w14:paraId="0FD2EA8D" w14:textId="77777777" w:rsidR="00080138" w:rsidRDefault="00080138" w:rsidP="002B4A57"/>
    <w:p w14:paraId="297CCAC9" w14:textId="77777777" w:rsidR="00080138" w:rsidRDefault="00080138" w:rsidP="002B4A57"/>
    <w:p w14:paraId="3BEC234F" w14:textId="5CCA281F" w:rsidR="00080138" w:rsidRPr="00665EED" w:rsidRDefault="00284250" w:rsidP="00080138">
      <w:pPr>
        <w:spacing w:line="480" w:lineRule="auto"/>
        <w:rPr>
          <w:rFonts w:cs="Times New Roman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Cs w:val="24"/>
        </w:rPr>
        <w:lastRenderedPageBreak/>
        <w:t xml:space="preserve">1-1 </w:t>
      </w:r>
      <w:r w:rsidR="00080138" w:rsidRPr="00665EED">
        <w:rPr>
          <w:rFonts w:ascii="TimesNewRomanPS-BoldMT" w:hAnsi="TimesNewRomanPS-BoldMT" w:cs="TimesNewRomanPS-BoldMT"/>
          <w:b/>
          <w:bCs/>
          <w:szCs w:val="24"/>
        </w:rPr>
        <w:t>Supplemental Table S1</w:t>
      </w:r>
      <w:r w:rsidR="00080138" w:rsidRPr="00665EED">
        <w:rPr>
          <w:rFonts w:cs="Times New Roman"/>
          <w:b/>
          <w:szCs w:val="24"/>
        </w:rPr>
        <w:t>.</w:t>
      </w:r>
      <w:proofErr w:type="gramEnd"/>
      <w:r w:rsidR="00080138" w:rsidRPr="00665EED">
        <w:rPr>
          <w:rFonts w:cs="Times New Roman"/>
          <w:szCs w:val="24"/>
        </w:rPr>
        <w:t xml:space="preserve"> Sequences of primers used for cloning and gene expression (q-RT PCR) analysis.</w:t>
      </w:r>
    </w:p>
    <w:tbl>
      <w:tblPr>
        <w:tblpPr w:leftFromText="180" w:rightFromText="180" w:vertAnchor="text" w:horzAnchor="margin" w:tblpXSpec="center" w:tblpY="92"/>
        <w:tblOverlap w:val="never"/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880"/>
        <w:gridCol w:w="5213"/>
      </w:tblGrid>
      <w:tr w:rsidR="004433C5" w:rsidRPr="00C83AF8" w14:paraId="55667F6F" w14:textId="77777777" w:rsidTr="00321010">
        <w:trPr>
          <w:trHeight w:val="303"/>
        </w:trPr>
        <w:tc>
          <w:tcPr>
            <w:tcW w:w="1880" w:type="dxa"/>
            <w:tcBorders>
              <w:left w:val="nil"/>
              <w:right w:val="nil"/>
            </w:tcBorders>
            <w:vAlign w:val="center"/>
          </w:tcPr>
          <w:p w14:paraId="7DAAE487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Gene name</w:t>
            </w:r>
          </w:p>
        </w:tc>
        <w:tc>
          <w:tcPr>
            <w:tcW w:w="1880" w:type="dxa"/>
            <w:tcBorders>
              <w:left w:val="nil"/>
              <w:right w:val="nil"/>
            </w:tcBorders>
            <w:vAlign w:val="center"/>
          </w:tcPr>
          <w:p w14:paraId="200E1D7C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Locus</w:t>
            </w:r>
          </w:p>
        </w:tc>
        <w:tc>
          <w:tcPr>
            <w:tcW w:w="52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8DDD0F" w14:textId="77777777" w:rsidR="004433C5" w:rsidRPr="00C83AF8" w:rsidRDefault="004433C5" w:rsidP="00321010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Primer Sequences</w:t>
            </w:r>
          </w:p>
        </w:tc>
      </w:tr>
      <w:tr w:rsidR="004433C5" w:rsidRPr="00C83AF8" w14:paraId="7B1D95A6" w14:textId="77777777" w:rsidTr="00321010">
        <w:trPr>
          <w:trHeight w:val="291"/>
        </w:trPr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5833B03F" w14:textId="1D6A2A59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AtActin</w:t>
            </w:r>
            <w:r w:rsidR="00D80D69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51FD4271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sz w:val="20"/>
                <w:szCs w:val="20"/>
                <w:lang w:eastAsia="fr-FR"/>
              </w:rPr>
              <w:t>AT3G18780</w:t>
            </w:r>
          </w:p>
        </w:tc>
        <w:tc>
          <w:tcPr>
            <w:tcW w:w="5213" w:type="dxa"/>
            <w:tcBorders>
              <w:left w:val="nil"/>
              <w:bottom w:val="nil"/>
              <w:right w:val="nil"/>
            </w:tcBorders>
            <w:vAlign w:val="center"/>
          </w:tcPr>
          <w:p w14:paraId="7BEAD5EB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F: 5′-GCAGAGCGGGAAATTGTAAG-3′</w:t>
            </w:r>
          </w:p>
        </w:tc>
      </w:tr>
      <w:tr w:rsidR="004433C5" w:rsidRPr="00C83AF8" w14:paraId="1B869E36" w14:textId="77777777" w:rsidTr="00321010">
        <w:trPr>
          <w:trHeight w:val="186"/>
        </w:trPr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3902F61E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41A8BDA2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FB670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R: 5′-TTCTCGATGGAAGAGCTGGT-3′</w:t>
            </w:r>
          </w:p>
        </w:tc>
      </w:tr>
      <w:tr w:rsidR="004433C5" w:rsidRPr="00C83AF8" w14:paraId="10A4FD2C" w14:textId="77777777" w:rsidTr="00321010">
        <w:trPr>
          <w:trHeight w:val="303"/>
        </w:trPr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167047F3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AtCAX1</w:t>
            </w:r>
          </w:p>
        </w:tc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6C84FB72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sz w:val="20"/>
                <w:szCs w:val="20"/>
                <w:lang w:eastAsia="fr-FR"/>
              </w:rPr>
              <w:t>AT2G22475</w:t>
            </w:r>
          </w:p>
        </w:tc>
        <w:tc>
          <w:tcPr>
            <w:tcW w:w="5213" w:type="dxa"/>
            <w:tcBorders>
              <w:left w:val="nil"/>
              <w:bottom w:val="nil"/>
              <w:right w:val="nil"/>
            </w:tcBorders>
            <w:vAlign w:val="center"/>
          </w:tcPr>
          <w:p w14:paraId="44AF3585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F: 5′-TGCTTGGTAGATGGGGAAAG-3′</w:t>
            </w:r>
          </w:p>
        </w:tc>
      </w:tr>
      <w:tr w:rsidR="004433C5" w:rsidRPr="00C83AF8" w14:paraId="72394550" w14:textId="77777777" w:rsidTr="00321010">
        <w:trPr>
          <w:trHeight w:val="186"/>
        </w:trPr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249129E6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700116C5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388F0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R: 5′-ATTCTTCCCATTGCAGCATC-3′</w:t>
            </w:r>
          </w:p>
        </w:tc>
      </w:tr>
      <w:tr w:rsidR="004433C5" w:rsidRPr="00C83AF8" w14:paraId="63FA6105" w14:textId="77777777" w:rsidTr="00321010">
        <w:trPr>
          <w:trHeight w:val="303"/>
        </w:trPr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1A24FE15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AtCAX2</w:t>
            </w:r>
          </w:p>
        </w:tc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18343463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sz w:val="20"/>
                <w:szCs w:val="20"/>
                <w:lang w:eastAsia="fr-FR"/>
              </w:rPr>
              <w:t>AT5G24520</w:t>
            </w:r>
          </w:p>
        </w:tc>
        <w:tc>
          <w:tcPr>
            <w:tcW w:w="5213" w:type="dxa"/>
            <w:tcBorders>
              <w:left w:val="nil"/>
              <w:bottom w:val="nil"/>
              <w:right w:val="nil"/>
            </w:tcBorders>
            <w:vAlign w:val="center"/>
          </w:tcPr>
          <w:p w14:paraId="25CA7BC1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F: 5′-CGAGCATCCTTATCCTCCAA-3′</w:t>
            </w:r>
          </w:p>
        </w:tc>
      </w:tr>
      <w:tr w:rsidR="004433C5" w:rsidRPr="00C83AF8" w14:paraId="1A3C2DC0" w14:textId="77777777" w:rsidTr="00321010">
        <w:trPr>
          <w:trHeight w:val="186"/>
        </w:trPr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1768E8B7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2EB47D89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0CE6E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R: 5′-GCTCGACGGTTGATGAATCT-3′</w:t>
            </w:r>
          </w:p>
        </w:tc>
      </w:tr>
      <w:tr w:rsidR="004433C5" w:rsidRPr="00C83AF8" w14:paraId="05896BA9" w14:textId="77777777" w:rsidTr="00321010">
        <w:trPr>
          <w:trHeight w:val="291"/>
        </w:trPr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11B3E5C9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AtCAX3</w:t>
            </w:r>
          </w:p>
        </w:tc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3D830AFD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sz w:val="20"/>
                <w:szCs w:val="20"/>
                <w:lang w:eastAsia="fr-FR"/>
              </w:rPr>
              <w:t>AT1G79840</w:t>
            </w:r>
          </w:p>
        </w:tc>
        <w:tc>
          <w:tcPr>
            <w:tcW w:w="5213" w:type="dxa"/>
            <w:tcBorders>
              <w:left w:val="nil"/>
              <w:bottom w:val="nil"/>
              <w:right w:val="nil"/>
            </w:tcBorders>
            <w:vAlign w:val="center"/>
          </w:tcPr>
          <w:p w14:paraId="674963E0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F: 5′-ACGTGGGACAATGGAAAGAG-3′</w:t>
            </w:r>
          </w:p>
        </w:tc>
      </w:tr>
      <w:tr w:rsidR="004433C5" w:rsidRPr="00C83AF8" w14:paraId="398B9F18" w14:textId="77777777" w:rsidTr="00321010">
        <w:trPr>
          <w:trHeight w:val="186"/>
        </w:trPr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03F3D95C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3CE66348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B9838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R: 5′-AGCTGCATCTCTCCGAACAT-3′</w:t>
            </w:r>
          </w:p>
        </w:tc>
      </w:tr>
      <w:tr w:rsidR="004433C5" w:rsidRPr="00C83AF8" w14:paraId="23745BBF" w14:textId="77777777" w:rsidTr="00321010">
        <w:trPr>
          <w:trHeight w:val="303"/>
        </w:trPr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3C633436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AtCAX4</w:t>
            </w:r>
          </w:p>
        </w:tc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44D6C2F3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sz w:val="20"/>
                <w:szCs w:val="20"/>
                <w:lang w:eastAsia="fr-FR"/>
              </w:rPr>
              <w:t>AT1G66470</w:t>
            </w:r>
          </w:p>
        </w:tc>
        <w:tc>
          <w:tcPr>
            <w:tcW w:w="5213" w:type="dxa"/>
            <w:tcBorders>
              <w:left w:val="nil"/>
              <w:bottom w:val="nil"/>
              <w:right w:val="nil"/>
            </w:tcBorders>
            <w:vAlign w:val="center"/>
          </w:tcPr>
          <w:p w14:paraId="7E01BB1E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F: 5′-CCTAAATCCGCTGGAAACAA-3′</w:t>
            </w:r>
          </w:p>
        </w:tc>
      </w:tr>
      <w:tr w:rsidR="004433C5" w:rsidRPr="00C83AF8" w14:paraId="53008A85" w14:textId="77777777" w:rsidTr="00321010">
        <w:trPr>
          <w:trHeight w:val="186"/>
        </w:trPr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41F06CCD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3F8ADA13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DCF06E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R: 5′-TTGTTGGCTTAGGCTTGGTC-3′</w:t>
            </w:r>
          </w:p>
        </w:tc>
      </w:tr>
      <w:tr w:rsidR="004433C5" w:rsidRPr="00C83AF8" w14:paraId="134C0650" w14:textId="77777777" w:rsidTr="00321010">
        <w:trPr>
          <w:trHeight w:val="291"/>
        </w:trPr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56CEF2FF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AtHMA2</w:t>
            </w:r>
          </w:p>
        </w:tc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5C4D02F1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sz w:val="20"/>
                <w:szCs w:val="20"/>
                <w:lang w:eastAsia="fr-FR"/>
              </w:rPr>
              <w:t>AT3G23050</w:t>
            </w:r>
          </w:p>
        </w:tc>
        <w:tc>
          <w:tcPr>
            <w:tcW w:w="5213" w:type="dxa"/>
            <w:tcBorders>
              <w:left w:val="nil"/>
              <w:bottom w:val="nil"/>
              <w:right w:val="nil"/>
            </w:tcBorders>
            <w:vAlign w:val="center"/>
          </w:tcPr>
          <w:p w14:paraId="1176BD62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F: 5′-GAACTTTGGTGGAGGAGCAG-3′</w:t>
            </w:r>
          </w:p>
        </w:tc>
      </w:tr>
      <w:tr w:rsidR="004433C5" w:rsidRPr="00C83AF8" w14:paraId="68656F9C" w14:textId="77777777" w:rsidTr="00321010">
        <w:trPr>
          <w:trHeight w:val="186"/>
        </w:trPr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669AD6E5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5D32F2FF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0F862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R: 5′-GGCCAATGCATCAGAAAGAT-3′</w:t>
            </w:r>
          </w:p>
        </w:tc>
      </w:tr>
      <w:tr w:rsidR="004433C5" w:rsidRPr="00C83AF8" w14:paraId="06121E93" w14:textId="77777777" w:rsidTr="00321010">
        <w:trPr>
          <w:trHeight w:val="303"/>
        </w:trPr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1677B3BA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AtHMA4</w:t>
            </w:r>
          </w:p>
        </w:tc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0936AA4F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sz w:val="20"/>
                <w:szCs w:val="20"/>
                <w:lang w:eastAsia="fr-FR"/>
              </w:rPr>
              <w:t>AT2G38120</w:t>
            </w:r>
          </w:p>
        </w:tc>
        <w:tc>
          <w:tcPr>
            <w:tcW w:w="5213" w:type="dxa"/>
            <w:tcBorders>
              <w:left w:val="nil"/>
              <w:bottom w:val="nil"/>
              <w:right w:val="nil"/>
            </w:tcBorders>
            <w:vAlign w:val="center"/>
          </w:tcPr>
          <w:p w14:paraId="113053F8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F: 5′-CCACTCCAACGCTTTCTCTC-3′</w:t>
            </w:r>
          </w:p>
        </w:tc>
      </w:tr>
      <w:tr w:rsidR="004433C5" w:rsidRPr="00C83AF8" w14:paraId="5C24C352" w14:textId="77777777" w:rsidTr="00321010">
        <w:trPr>
          <w:trHeight w:val="186"/>
        </w:trPr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002B99D7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23B97592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018D1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R: 5′-TGTCATGCATCCCAATCACT-3′</w:t>
            </w:r>
          </w:p>
        </w:tc>
      </w:tr>
      <w:tr w:rsidR="004433C5" w:rsidRPr="00C83AF8" w14:paraId="3689D6F0" w14:textId="77777777" w:rsidTr="00321010">
        <w:trPr>
          <w:trHeight w:val="303"/>
        </w:trPr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0965FFE0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AtNRAMP3</w:t>
            </w:r>
          </w:p>
        </w:tc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2915FB1C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sz w:val="20"/>
                <w:szCs w:val="20"/>
                <w:lang w:eastAsia="fr-FR"/>
              </w:rPr>
              <w:t>AT1G05180</w:t>
            </w:r>
          </w:p>
        </w:tc>
        <w:tc>
          <w:tcPr>
            <w:tcW w:w="5213" w:type="dxa"/>
            <w:tcBorders>
              <w:left w:val="nil"/>
              <w:bottom w:val="nil"/>
              <w:right w:val="nil"/>
            </w:tcBorders>
            <w:vAlign w:val="center"/>
          </w:tcPr>
          <w:p w14:paraId="4B4F26A1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F: 5′-AACGGCTCAGTACTCCCAGA-3′</w:t>
            </w:r>
          </w:p>
        </w:tc>
      </w:tr>
      <w:tr w:rsidR="004433C5" w:rsidRPr="00C83AF8" w14:paraId="376EB44E" w14:textId="77777777" w:rsidTr="00321010">
        <w:trPr>
          <w:trHeight w:val="186"/>
        </w:trPr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610796F8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7B378381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CDCC8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R: 5′-CGGAACAAACTGCTTTGTGA-3′</w:t>
            </w:r>
          </w:p>
        </w:tc>
      </w:tr>
      <w:tr w:rsidR="004433C5" w:rsidRPr="00C83AF8" w14:paraId="62508332" w14:textId="77777777" w:rsidTr="00321010">
        <w:trPr>
          <w:trHeight w:val="291"/>
        </w:trPr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2D07F166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AtPDR8</w:t>
            </w:r>
          </w:p>
        </w:tc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24C4A076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sz w:val="20"/>
                <w:szCs w:val="20"/>
                <w:lang w:eastAsia="fr-FR"/>
              </w:rPr>
              <w:t>AT1G66340</w:t>
            </w:r>
          </w:p>
        </w:tc>
        <w:tc>
          <w:tcPr>
            <w:tcW w:w="5213" w:type="dxa"/>
            <w:tcBorders>
              <w:left w:val="nil"/>
              <w:bottom w:val="nil"/>
              <w:right w:val="nil"/>
            </w:tcBorders>
            <w:vAlign w:val="center"/>
          </w:tcPr>
          <w:p w14:paraId="264C9082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F: 5′-GTACACCTTGGGTGCGAAGT-3′</w:t>
            </w:r>
          </w:p>
        </w:tc>
      </w:tr>
      <w:tr w:rsidR="004433C5" w:rsidRPr="00C83AF8" w14:paraId="6538A5CA" w14:textId="77777777" w:rsidTr="00321010">
        <w:trPr>
          <w:trHeight w:val="186"/>
        </w:trPr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45C6094E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595FBDA4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B2148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R: 5′-CGTGAATACGGAGAGCGATT-3′</w:t>
            </w:r>
          </w:p>
        </w:tc>
      </w:tr>
      <w:tr w:rsidR="004433C5" w:rsidRPr="00C83AF8" w14:paraId="3BEC2F7F" w14:textId="77777777" w:rsidTr="00321010">
        <w:trPr>
          <w:trHeight w:val="303"/>
        </w:trPr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493D2008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AtABCC1</w:t>
            </w:r>
          </w:p>
        </w:tc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4902B117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sz w:val="20"/>
                <w:szCs w:val="20"/>
                <w:lang w:eastAsia="fr-FR"/>
              </w:rPr>
              <w:t>AT5G03730</w:t>
            </w:r>
          </w:p>
        </w:tc>
        <w:tc>
          <w:tcPr>
            <w:tcW w:w="5213" w:type="dxa"/>
            <w:tcBorders>
              <w:left w:val="nil"/>
              <w:bottom w:val="nil"/>
              <w:right w:val="nil"/>
            </w:tcBorders>
            <w:vAlign w:val="center"/>
          </w:tcPr>
          <w:p w14:paraId="0750A590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aps/>
                <w:sz w:val="20"/>
                <w:szCs w:val="20"/>
                <w:lang w:eastAsia="zh-CN"/>
              </w:rPr>
              <w:t xml:space="preserve">F: </w:t>
            </w: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5′-CGGTCACTCAACCTCCAAAT-3′</w:t>
            </w:r>
          </w:p>
        </w:tc>
      </w:tr>
      <w:tr w:rsidR="004433C5" w:rsidRPr="00C83AF8" w14:paraId="4F627FBA" w14:textId="77777777" w:rsidTr="00321010">
        <w:trPr>
          <w:trHeight w:val="186"/>
        </w:trPr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6EE6FF17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2ED4FB09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F4E7A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R: 5′-ACTCAGGCGACGTCTCTCAT-3′</w:t>
            </w:r>
          </w:p>
        </w:tc>
      </w:tr>
      <w:tr w:rsidR="004433C5" w:rsidRPr="00C83AF8" w14:paraId="1D25DF71" w14:textId="77777777" w:rsidTr="00321010">
        <w:trPr>
          <w:trHeight w:val="303"/>
        </w:trPr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10CAE182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AtIRT1</w:t>
            </w:r>
          </w:p>
        </w:tc>
        <w:tc>
          <w:tcPr>
            <w:tcW w:w="1880" w:type="dxa"/>
            <w:vMerge w:val="restart"/>
            <w:tcBorders>
              <w:left w:val="nil"/>
              <w:right w:val="nil"/>
            </w:tcBorders>
            <w:vAlign w:val="center"/>
          </w:tcPr>
          <w:p w14:paraId="5239F105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sz w:val="20"/>
                <w:szCs w:val="20"/>
                <w:lang w:eastAsia="fr-FR"/>
              </w:rPr>
              <w:t>AT4G19690</w:t>
            </w:r>
          </w:p>
        </w:tc>
        <w:tc>
          <w:tcPr>
            <w:tcW w:w="5213" w:type="dxa"/>
            <w:tcBorders>
              <w:left w:val="nil"/>
              <w:bottom w:val="nil"/>
              <w:right w:val="nil"/>
            </w:tcBorders>
            <w:vAlign w:val="center"/>
          </w:tcPr>
          <w:p w14:paraId="13E040E2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F: 5′-AGCTTTGATCACGGTTGGAC-3′</w:t>
            </w:r>
          </w:p>
        </w:tc>
      </w:tr>
      <w:tr w:rsidR="004433C5" w:rsidRPr="00C83AF8" w14:paraId="4A4297CA" w14:textId="77777777" w:rsidTr="00321010">
        <w:trPr>
          <w:trHeight w:val="186"/>
        </w:trPr>
        <w:tc>
          <w:tcPr>
            <w:tcW w:w="1880" w:type="dxa"/>
            <w:vMerge/>
            <w:tcBorders>
              <w:left w:val="nil"/>
              <w:right w:val="nil"/>
            </w:tcBorders>
            <w:vAlign w:val="center"/>
          </w:tcPr>
          <w:p w14:paraId="50F9B483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8EE3DA" w14:textId="77777777" w:rsidR="004433C5" w:rsidRPr="00C83AF8" w:rsidRDefault="004433C5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7E902" w14:textId="77777777" w:rsidR="004433C5" w:rsidRPr="00C83AF8" w:rsidRDefault="004433C5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83AF8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R: 5′-AGAAGAGCCGCGATTAAACA-3′</w:t>
            </w:r>
          </w:p>
        </w:tc>
      </w:tr>
      <w:tr w:rsidR="00A85789" w:rsidRPr="00C83AF8" w14:paraId="0FC7B822" w14:textId="77777777" w:rsidTr="00321010">
        <w:trPr>
          <w:trHeight w:val="679"/>
        </w:trPr>
        <w:tc>
          <w:tcPr>
            <w:tcW w:w="1880" w:type="dxa"/>
            <w:tcBorders>
              <w:left w:val="nil"/>
              <w:right w:val="nil"/>
            </w:tcBorders>
            <w:vAlign w:val="center"/>
          </w:tcPr>
          <w:p w14:paraId="4D709101" w14:textId="065F3DC0" w:rsidR="00A85789" w:rsidRPr="00C517DA" w:rsidRDefault="00A85789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517DA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AtACA10</w:t>
            </w:r>
          </w:p>
        </w:tc>
        <w:tc>
          <w:tcPr>
            <w:tcW w:w="1880" w:type="dxa"/>
            <w:tcBorders>
              <w:left w:val="nil"/>
              <w:right w:val="nil"/>
            </w:tcBorders>
            <w:vAlign w:val="center"/>
          </w:tcPr>
          <w:p w14:paraId="72779FF0" w14:textId="23267A1A" w:rsidR="00A85789" w:rsidRPr="00C517DA" w:rsidRDefault="00A85789" w:rsidP="00CD67C9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517DA">
              <w:rPr>
                <w:rFonts w:eastAsia="Times New Roman" w:cs="Times New Roman" w:hint="eastAsia"/>
                <w:sz w:val="20"/>
                <w:szCs w:val="20"/>
                <w:lang w:eastAsia="fr-FR"/>
              </w:rPr>
              <w:t>A</w:t>
            </w:r>
            <w:r w:rsidRPr="00C517DA">
              <w:rPr>
                <w:rFonts w:eastAsia="Times New Roman" w:cs="Times New Roman"/>
                <w:sz w:val="20"/>
                <w:szCs w:val="20"/>
                <w:lang w:eastAsia="fr-FR"/>
              </w:rPr>
              <w:t>T</w:t>
            </w:r>
            <w:r w:rsidRPr="00C517DA">
              <w:rPr>
                <w:rFonts w:eastAsia="Times New Roman" w:cs="Times New Roman" w:hint="eastAsia"/>
                <w:sz w:val="20"/>
                <w:szCs w:val="20"/>
                <w:lang w:eastAsia="fr-FR"/>
              </w:rPr>
              <w:t>4</w:t>
            </w:r>
            <w:r w:rsidR="00CD67C9" w:rsidRPr="00C517DA">
              <w:rPr>
                <w:rFonts w:eastAsia="Times New Roman" w:cs="Times New Roman"/>
                <w:sz w:val="20"/>
                <w:szCs w:val="20"/>
                <w:lang w:eastAsia="fr-FR"/>
              </w:rPr>
              <w:t>G</w:t>
            </w:r>
            <w:r w:rsidRPr="00C517DA">
              <w:rPr>
                <w:rFonts w:eastAsia="Times New Roman" w:cs="Times New Roman" w:hint="eastAsia"/>
                <w:sz w:val="20"/>
                <w:szCs w:val="20"/>
                <w:lang w:eastAsia="fr-FR"/>
              </w:rPr>
              <w:t>29900</w:t>
            </w:r>
            <w:r w:rsidRPr="00C517DA">
              <w:rPr>
                <w:rFonts w:eastAsia="Times New Roman" w:cs="Times New Roman"/>
                <w:sz w:val="20"/>
                <w:szCs w:val="20"/>
                <w:lang w:eastAsia="fr-FR"/>
              </w:rPr>
              <w:t>.1</w:t>
            </w:r>
          </w:p>
        </w:tc>
        <w:tc>
          <w:tcPr>
            <w:tcW w:w="5213" w:type="dxa"/>
            <w:tcBorders>
              <w:top w:val="nil"/>
              <w:left w:val="nil"/>
              <w:right w:val="nil"/>
            </w:tcBorders>
            <w:vAlign w:val="center"/>
          </w:tcPr>
          <w:p w14:paraId="7CD26F52" w14:textId="77777777" w:rsidR="00A85789" w:rsidRPr="00C517DA" w:rsidRDefault="00A85789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517DA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F: 5′-GCACGCCCAAGCAATAAGAG-3′</w:t>
            </w:r>
          </w:p>
          <w:p w14:paraId="723FAC73" w14:textId="30059666" w:rsidR="00A85789" w:rsidRPr="00C517DA" w:rsidRDefault="00A85789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517DA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R: 5′-TCTGCTCCTGTCCGATACCA-3′</w:t>
            </w:r>
          </w:p>
        </w:tc>
      </w:tr>
      <w:tr w:rsidR="00A85789" w:rsidRPr="00C83AF8" w14:paraId="6089BF29" w14:textId="77777777" w:rsidTr="00321010">
        <w:trPr>
          <w:trHeight w:val="679"/>
        </w:trPr>
        <w:tc>
          <w:tcPr>
            <w:tcW w:w="1880" w:type="dxa"/>
            <w:tcBorders>
              <w:left w:val="nil"/>
              <w:right w:val="nil"/>
            </w:tcBorders>
            <w:vAlign w:val="center"/>
          </w:tcPr>
          <w:p w14:paraId="41D5F3CC" w14:textId="2A55E1EE" w:rsidR="00A85789" w:rsidRPr="00C517DA" w:rsidRDefault="00A85789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517DA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AtPCR1</w:t>
            </w:r>
          </w:p>
        </w:tc>
        <w:tc>
          <w:tcPr>
            <w:tcW w:w="1880" w:type="dxa"/>
            <w:tcBorders>
              <w:left w:val="nil"/>
              <w:right w:val="nil"/>
            </w:tcBorders>
            <w:vAlign w:val="center"/>
          </w:tcPr>
          <w:p w14:paraId="47F6ABC1" w14:textId="4EA30A65" w:rsidR="00A85789" w:rsidRPr="00C517DA" w:rsidRDefault="00A85789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517DA">
              <w:rPr>
                <w:rFonts w:eastAsia="Times New Roman" w:cs="Times New Roman"/>
                <w:sz w:val="20"/>
                <w:szCs w:val="20"/>
                <w:lang w:eastAsia="fr-FR"/>
              </w:rPr>
              <w:t>AT1G14880.1</w:t>
            </w:r>
          </w:p>
        </w:tc>
        <w:tc>
          <w:tcPr>
            <w:tcW w:w="5213" w:type="dxa"/>
            <w:tcBorders>
              <w:top w:val="nil"/>
              <w:left w:val="nil"/>
              <w:right w:val="nil"/>
            </w:tcBorders>
            <w:vAlign w:val="center"/>
          </w:tcPr>
          <w:p w14:paraId="4B58769F" w14:textId="68E7ABAF" w:rsidR="00A85789" w:rsidRPr="00C517DA" w:rsidRDefault="00A85789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517DA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F: 5′-GGTCCACAGGCTTCTGTGAT-3′</w:t>
            </w:r>
          </w:p>
          <w:p w14:paraId="5D27F25D" w14:textId="3B10B9E9" w:rsidR="00A85789" w:rsidRPr="00C517DA" w:rsidRDefault="00A85789" w:rsidP="0032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517DA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R: 5′-CCGCACAACACGATTTGGAT-3′</w:t>
            </w:r>
          </w:p>
        </w:tc>
      </w:tr>
      <w:tr w:rsidR="00A85789" w:rsidRPr="00C83AF8" w14:paraId="7F9BE455" w14:textId="77777777" w:rsidTr="00321010">
        <w:trPr>
          <w:trHeight w:val="679"/>
        </w:trPr>
        <w:tc>
          <w:tcPr>
            <w:tcW w:w="1880" w:type="dxa"/>
            <w:tcBorders>
              <w:left w:val="nil"/>
              <w:right w:val="nil"/>
            </w:tcBorders>
            <w:vAlign w:val="center"/>
          </w:tcPr>
          <w:p w14:paraId="3C01DE9C" w14:textId="1A939F78" w:rsidR="00A85789" w:rsidRPr="00C517DA" w:rsidRDefault="00A85789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C517DA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AtPCS1</w:t>
            </w:r>
          </w:p>
        </w:tc>
        <w:tc>
          <w:tcPr>
            <w:tcW w:w="1880" w:type="dxa"/>
            <w:tcBorders>
              <w:left w:val="nil"/>
              <w:right w:val="nil"/>
            </w:tcBorders>
            <w:vAlign w:val="center"/>
          </w:tcPr>
          <w:p w14:paraId="2EC5DE0A" w14:textId="4DE0173E" w:rsidR="00A85789" w:rsidRPr="00C517DA" w:rsidRDefault="00286188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517DA">
              <w:rPr>
                <w:rFonts w:eastAsia="Times New Roman" w:cs="Times New Roman"/>
                <w:sz w:val="20"/>
                <w:szCs w:val="20"/>
                <w:lang w:eastAsia="fr-FR"/>
              </w:rPr>
              <w:t>AT5G44070</w:t>
            </w:r>
          </w:p>
        </w:tc>
        <w:tc>
          <w:tcPr>
            <w:tcW w:w="5213" w:type="dxa"/>
            <w:tcBorders>
              <w:top w:val="nil"/>
              <w:left w:val="nil"/>
              <w:right w:val="nil"/>
            </w:tcBorders>
            <w:vAlign w:val="center"/>
          </w:tcPr>
          <w:p w14:paraId="67050216" w14:textId="3A890CCB" w:rsidR="00F302AF" w:rsidRPr="00C517DA" w:rsidRDefault="00F302AF" w:rsidP="00F3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517DA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F: 5′-TTGTTGTCGGGAAACTTGCG-3′</w:t>
            </w:r>
          </w:p>
          <w:p w14:paraId="77E3F787" w14:textId="7CB552FD" w:rsidR="00A85789" w:rsidRPr="00C517DA" w:rsidRDefault="00F302AF" w:rsidP="00F3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SimSun" w:cs="Times New Roman"/>
                <w:caps/>
                <w:sz w:val="20"/>
                <w:szCs w:val="20"/>
                <w:lang w:eastAsia="zh-CN"/>
              </w:rPr>
            </w:pPr>
            <w:r w:rsidRPr="00C517DA">
              <w:rPr>
                <w:rFonts w:eastAsia="SimSun" w:cs="Times New Roman"/>
                <w:caps/>
                <w:sz w:val="20"/>
                <w:szCs w:val="20"/>
                <w:lang w:eastAsia="zh-CN"/>
              </w:rPr>
              <w:t>R: 5′-TTCATTCCCATCACGCACCA-3′</w:t>
            </w:r>
          </w:p>
        </w:tc>
      </w:tr>
      <w:tr w:rsidR="00321010" w:rsidRPr="00C83AF8" w14:paraId="4F02FD09" w14:textId="77777777" w:rsidTr="00321010">
        <w:trPr>
          <w:trHeight w:val="652"/>
        </w:trPr>
        <w:tc>
          <w:tcPr>
            <w:tcW w:w="1880" w:type="dxa"/>
            <w:tcBorders>
              <w:left w:val="nil"/>
              <w:right w:val="nil"/>
            </w:tcBorders>
            <w:vAlign w:val="center"/>
          </w:tcPr>
          <w:p w14:paraId="77C604B6" w14:textId="77777777" w:rsidR="00321010" w:rsidRPr="00C83AF8" w:rsidRDefault="00321010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NtHB1</w:t>
            </w:r>
          </w:p>
          <w:p w14:paraId="02AFB348" w14:textId="77777777" w:rsidR="00321010" w:rsidRPr="00C83AF8" w:rsidRDefault="00321010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sz w:val="20"/>
                <w:szCs w:val="20"/>
                <w:lang w:eastAsia="fr-FR"/>
              </w:rPr>
              <w:t>(cloning)</w:t>
            </w:r>
          </w:p>
        </w:tc>
        <w:tc>
          <w:tcPr>
            <w:tcW w:w="1880" w:type="dxa"/>
            <w:tcBorders>
              <w:left w:val="nil"/>
              <w:right w:val="nil"/>
            </w:tcBorders>
            <w:vAlign w:val="center"/>
          </w:tcPr>
          <w:p w14:paraId="297D79B2" w14:textId="77777777" w:rsidR="00321010" w:rsidRPr="00C83AF8" w:rsidRDefault="00321010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cs="Times New Roman"/>
                <w:sz w:val="20"/>
                <w:szCs w:val="20"/>
              </w:rPr>
              <w:t>AII99810.1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78C57B" w14:textId="77777777" w:rsidR="00321010" w:rsidRPr="00C83AF8" w:rsidRDefault="00321010" w:rsidP="00321010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C83AF8">
              <w:rPr>
                <w:rFonts w:cs="Times New Roman"/>
                <w:iCs/>
                <w:sz w:val="20"/>
                <w:szCs w:val="20"/>
              </w:rPr>
              <w:t>F-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C83AF8">
              <w:rPr>
                <w:rFonts w:cs="Times New Roman"/>
                <w:sz w:val="20"/>
                <w:szCs w:val="20"/>
              </w:rPr>
              <w:t>5’-GCGTCTAGAATGAGTAGCTTTACAGAAGA-3’</w:t>
            </w:r>
          </w:p>
          <w:p w14:paraId="4DB25F68" w14:textId="0D3CCC7D" w:rsidR="00321010" w:rsidRPr="00C83AF8" w:rsidRDefault="00321010" w:rsidP="006C7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C83AF8">
              <w:rPr>
                <w:rFonts w:cs="Times New Roman"/>
                <w:sz w:val="20"/>
                <w:szCs w:val="20"/>
              </w:rPr>
              <w:t>R-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83AF8">
              <w:rPr>
                <w:rFonts w:cs="Times New Roman"/>
                <w:sz w:val="20"/>
                <w:szCs w:val="20"/>
              </w:rPr>
              <w:t>5’-ATAGGATCCCTACTTCATCTCGGTCTTGA-3’</w:t>
            </w:r>
          </w:p>
        </w:tc>
      </w:tr>
      <w:tr w:rsidR="00321010" w:rsidRPr="00C83AF8" w14:paraId="49568A99" w14:textId="77777777" w:rsidTr="00321010">
        <w:trPr>
          <w:trHeight w:val="562"/>
        </w:trPr>
        <w:tc>
          <w:tcPr>
            <w:tcW w:w="1880" w:type="dxa"/>
            <w:tcBorders>
              <w:left w:val="nil"/>
              <w:right w:val="nil"/>
            </w:tcBorders>
            <w:vAlign w:val="center"/>
          </w:tcPr>
          <w:p w14:paraId="43DBAA33" w14:textId="77777777" w:rsidR="00321010" w:rsidRPr="00C83AF8" w:rsidRDefault="00321010" w:rsidP="00321010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AtHB1</w:t>
            </w:r>
            <w:r w:rsidRPr="00B73902">
              <w:rPr>
                <w:rFonts w:eastAsia="Times New Roman" w:cs="Times New Roman"/>
                <w:sz w:val="20"/>
                <w:szCs w:val="20"/>
                <w:lang w:eastAsia="fr-FR"/>
              </w:rPr>
              <w:t>(promoter)</w:t>
            </w:r>
          </w:p>
          <w:p w14:paraId="5D1D3F51" w14:textId="77777777" w:rsidR="00321010" w:rsidRPr="00C83AF8" w:rsidRDefault="00321010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sz w:val="20"/>
                <w:szCs w:val="20"/>
                <w:lang w:eastAsia="fr-FR"/>
              </w:rPr>
              <w:t>(cloning)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12E9A1" w14:textId="77777777" w:rsidR="00321010" w:rsidRPr="00C83AF8" w:rsidRDefault="00321010" w:rsidP="003210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83AF8">
              <w:rPr>
                <w:rFonts w:eastAsia="Times New Roman" w:cs="Times New Roman"/>
                <w:sz w:val="20"/>
                <w:szCs w:val="20"/>
                <w:lang w:eastAsia="fr-FR"/>
              </w:rPr>
              <w:t>AT2G16060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F71DAD" w14:textId="77777777" w:rsidR="00321010" w:rsidRPr="00C83AF8" w:rsidRDefault="00321010" w:rsidP="00321010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C83AF8">
              <w:rPr>
                <w:rFonts w:cs="Times New Roman"/>
                <w:sz w:val="20"/>
                <w:szCs w:val="20"/>
              </w:rPr>
              <w:t>F-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83AF8">
              <w:rPr>
                <w:rFonts w:cs="Times New Roman"/>
                <w:sz w:val="20"/>
                <w:szCs w:val="20"/>
              </w:rPr>
              <w:t>5’-TCTAGATTAAGGAGTACAAAGGGAA-3’</w:t>
            </w:r>
          </w:p>
          <w:p w14:paraId="5E99B235" w14:textId="383A30D1" w:rsidR="00321010" w:rsidRPr="00C83AF8" w:rsidRDefault="00321010" w:rsidP="00F6664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</w:t>
            </w:r>
            <w:r w:rsidRPr="00C83AF8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83AF8">
              <w:rPr>
                <w:rFonts w:cs="Times New Roman"/>
                <w:sz w:val="20"/>
                <w:szCs w:val="20"/>
              </w:rPr>
              <w:t>5’-AAGCTTTTGTGTTACCGAAGAGACAGT-3’</w:t>
            </w:r>
          </w:p>
        </w:tc>
      </w:tr>
    </w:tbl>
    <w:p w14:paraId="397E771B" w14:textId="77777777" w:rsidR="00080138" w:rsidRPr="00080138" w:rsidRDefault="00080138" w:rsidP="004433C5"/>
    <w:sectPr w:rsidR="00080138" w:rsidRPr="00080138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9441F" w14:textId="77777777" w:rsidR="005F1C8E" w:rsidRDefault="005F1C8E" w:rsidP="00117666">
      <w:pPr>
        <w:spacing w:after="0"/>
      </w:pPr>
      <w:r>
        <w:separator/>
      </w:r>
    </w:p>
  </w:endnote>
  <w:endnote w:type="continuationSeparator" w:id="0">
    <w:p w14:paraId="7CB3B111" w14:textId="77777777" w:rsidR="005F1C8E" w:rsidRDefault="005F1C8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 w:rsidP="004433C5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C4F7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C4F7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2101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21010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0BD92" w14:textId="77777777" w:rsidR="005F1C8E" w:rsidRDefault="005F1C8E" w:rsidP="00117666">
      <w:pPr>
        <w:spacing w:after="0"/>
      </w:pPr>
      <w:r>
        <w:separator/>
      </w:r>
    </w:p>
  </w:footnote>
  <w:footnote w:type="continuationSeparator" w:id="0">
    <w:p w14:paraId="1BAD9F65" w14:textId="77777777" w:rsidR="005F1C8E" w:rsidRDefault="005F1C8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80138"/>
    <w:rsid w:val="00105FD9"/>
    <w:rsid w:val="00117666"/>
    <w:rsid w:val="001549D3"/>
    <w:rsid w:val="00160065"/>
    <w:rsid w:val="00177D84"/>
    <w:rsid w:val="00267D18"/>
    <w:rsid w:val="00284250"/>
    <w:rsid w:val="00286188"/>
    <w:rsid w:val="002868E2"/>
    <w:rsid w:val="002869C3"/>
    <w:rsid w:val="002936E4"/>
    <w:rsid w:val="002B4A57"/>
    <w:rsid w:val="002C74CA"/>
    <w:rsid w:val="00321010"/>
    <w:rsid w:val="003323DB"/>
    <w:rsid w:val="003544FB"/>
    <w:rsid w:val="003D2F2D"/>
    <w:rsid w:val="00401590"/>
    <w:rsid w:val="0042557D"/>
    <w:rsid w:val="004433C5"/>
    <w:rsid w:val="00447801"/>
    <w:rsid w:val="00452E9C"/>
    <w:rsid w:val="004735C8"/>
    <w:rsid w:val="004947A6"/>
    <w:rsid w:val="004961FF"/>
    <w:rsid w:val="004E7AD3"/>
    <w:rsid w:val="00517A89"/>
    <w:rsid w:val="005250F2"/>
    <w:rsid w:val="00593EEA"/>
    <w:rsid w:val="005A5EEE"/>
    <w:rsid w:val="005F1C8E"/>
    <w:rsid w:val="006375C7"/>
    <w:rsid w:val="0064018A"/>
    <w:rsid w:val="00654E8F"/>
    <w:rsid w:val="00660D05"/>
    <w:rsid w:val="00665EED"/>
    <w:rsid w:val="006820B1"/>
    <w:rsid w:val="006A761A"/>
    <w:rsid w:val="006B7D14"/>
    <w:rsid w:val="00701727"/>
    <w:rsid w:val="0070566C"/>
    <w:rsid w:val="00714C50"/>
    <w:rsid w:val="00725A7D"/>
    <w:rsid w:val="007501BE"/>
    <w:rsid w:val="00790BB3"/>
    <w:rsid w:val="007C206C"/>
    <w:rsid w:val="007C4F75"/>
    <w:rsid w:val="00817DD6"/>
    <w:rsid w:val="0083759F"/>
    <w:rsid w:val="00885156"/>
    <w:rsid w:val="009151AA"/>
    <w:rsid w:val="0093429D"/>
    <w:rsid w:val="00943573"/>
    <w:rsid w:val="00970F7D"/>
    <w:rsid w:val="00994A3D"/>
    <w:rsid w:val="009C2B12"/>
    <w:rsid w:val="00A174D9"/>
    <w:rsid w:val="00A85789"/>
    <w:rsid w:val="00AA0AE8"/>
    <w:rsid w:val="00AA4D24"/>
    <w:rsid w:val="00AB6715"/>
    <w:rsid w:val="00B1671E"/>
    <w:rsid w:val="00B25EB8"/>
    <w:rsid w:val="00B37F4D"/>
    <w:rsid w:val="00C517DA"/>
    <w:rsid w:val="00C52A7B"/>
    <w:rsid w:val="00C56BAF"/>
    <w:rsid w:val="00C679AA"/>
    <w:rsid w:val="00C75972"/>
    <w:rsid w:val="00CD066B"/>
    <w:rsid w:val="00CD67C9"/>
    <w:rsid w:val="00CE4FEE"/>
    <w:rsid w:val="00D80D69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302AF"/>
    <w:rsid w:val="00F46900"/>
    <w:rsid w:val="00F55896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BodyText">
    <w:name w:val="Body Text"/>
    <w:basedOn w:val="Normal"/>
    <w:link w:val="BodyTextChar"/>
    <w:rsid w:val="00080138"/>
    <w:pPr>
      <w:widowControl w:val="0"/>
      <w:wordWrap w:val="0"/>
      <w:autoSpaceDE w:val="0"/>
      <w:autoSpaceDN w:val="0"/>
      <w:spacing w:before="0" w:after="0"/>
      <w:jc w:val="both"/>
    </w:pPr>
    <w:rPr>
      <w:rFonts w:ascii="Batang" w:eastAsia="Batang" w:cs="Times New Roman"/>
      <w:b/>
      <w:bCs/>
      <w:kern w:val="2"/>
      <w:sz w:val="20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080138"/>
    <w:rPr>
      <w:rFonts w:ascii="Batang" w:eastAsia="Batang" w:hAnsi="Times New Roman" w:cs="Times New Roman"/>
      <w:b/>
      <w:bCs/>
      <w:kern w:val="2"/>
      <w:sz w:val="20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BodyText">
    <w:name w:val="Body Text"/>
    <w:basedOn w:val="Normal"/>
    <w:link w:val="BodyTextChar"/>
    <w:rsid w:val="00080138"/>
    <w:pPr>
      <w:widowControl w:val="0"/>
      <w:wordWrap w:val="0"/>
      <w:autoSpaceDE w:val="0"/>
      <w:autoSpaceDN w:val="0"/>
      <w:spacing w:before="0" w:after="0"/>
      <w:jc w:val="both"/>
    </w:pPr>
    <w:rPr>
      <w:rFonts w:ascii="Batang" w:eastAsia="Batang" w:cs="Times New Roman"/>
      <w:b/>
      <w:bCs/>
      <w:kern w:val="2"/>
      <w:sz w:val="20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080138"/>
    <w:rPr>
      <w:rFonts w:ascii="Batang" w:eastAsia="Batang" w:hAnsi="Times New Roman" w:cs="Times New Roman"/>
      <w:b/>
      <w:bCs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bhwang@sejong.ac.k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816ACD-61C1-4CB3-8AE9-6A0D8E39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53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</cp:lastModifiedBy>
  <cp:revision>13</cp:revision>
  <cp:lastPrinted>2018-09-29T04:49:00Z</cp:lastPrinted>
  <dcterms:created xsi:type="dcterms:W3CDTF">2018-06-12T14:56:00Z</dcterms:created>
  <dcterms:modified xsi:type="dcterms:W3CDTF">2018-12-27T05:00:00Z</dcterms:modified>
</cp:coreProperties>
</file>