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7CDCF" w14:textId="77777777" w:rsidR="00D67E5A" w:rsidRPr="00BB4D22" w:rsidRDefault="00D67E5A" w:rsidP="00BB4D22">
      <w:pPr>
        <w:widowControl/>
        <w:spacing w:line="360" w:lineRule="auto"/>
        <w:rPr>
          <w:b/>
          <w:bCs/>
          <w:color w:val="auto"/>
          <w:kern w:val="0"/>
          <w:sz w:val="22"/>
          <w:szCs w:val="22"/>
          <w:lang w:eastAsia="ar-SA" w:bidi="ar-SA"/>
        </w:rPr>
      </w:pPr>
      <w:r w:rsidRPr="00BB4D22">
        <w:rPr>
          <w:b/>
          <w:bCs/>
          <w:color w:val="auto"/>
          <w:kern w:val="0"/>
          <w:sz w:val="22"/>
          <w:szCs w:val="22"/>
          <w:lang w:eastAsia="ar-SA" w:bidi="ar-SA"/>
        </w:rPr>
        <w:t xml:space="preserve">Supplementary material: </w:t>
      </w:r>
    </w:p>
    <w:p w14:paraId="0ABF7A6F" w14:textId="77777777" w:rsidR="00D67E5A" w:rsidRPr="00BB4D22" w:rsidRDefault="00D67E5A" w:rsidP="00BB4D22">
      <w:pPr>
        <w:widowControl/>
        <w:spacing w:line="360" w:lineRule="auto"/>
        <w:rPr>
          <w:b/>
          <w:bCs/>
          <w:color w:val="auto"/>
          <w:kern w:val="0"/>
          <w:sz w:val="22"/>
          <w:szCs w:val="22"/>
          <w:lang w:eastAsia="ar-SA" w:bidi="ar-SA"/>
        </w:rPr>
      </w:pPr>
    </w:p>
    <w:p w14:paraId="6EC8AE17" w14:textId="6D8EBB72" w:rsidR="00D67E5A" w:rsidRPr="00BB4D22" w:rsidRDefault="00D67E5A" w:rsidP="00BB4D22">
      <w:pPr>
        <w:widowControl/>
        <w:spacing w:line="360" w:lineRule="auto"/>
        <w:jc w:val="both"/>
        <w:rPr>
          <w:sz w:val="22"/>
          <w:szCs w:val="22"/>
        </w:rPr>
      </w:pPr>
      <w:r w:rsidRPr="00BB4D22">
        <w:rPr>
          <w:b/>
          <w:bCs/>
          <w:color w:val="auto"/>
          <w:kern w:val="0"/>
          <w:sz w:val="22"/>
          <w:szCs w:val="22"/>
          <w:lang w:eastAsia="ar-SA" w:bidi="ar-SA"/>
        </w:rPr>
        <w:t xml:space="preserve">Table S1: </w:t>
      </w:r>
      <w:r w:rsidR="00784091" w:rsidRPr="00BB4D22">
        <w:rPr>
          <w:bCs/>
          <w:color w:val="auto"/>
          <w:kern w:val="0"/>
          <w:sz w:val="22"/>
          <w:szCs w:val="22"/>
          <w:lang w:eastAsia="ar-SA" w:bidi="ar-SA"/>
        </w:rPr>
        <w:t>Clinical characteristics and p</w:t>
      </w:r>
      <w:r w:rsidRPr="00BB4D22">
        <w:rPr>
          <w:color w:val="auto"/>
          <w:kern w:val="0"/>
          <w:sz w:val="22"/>
          <w:szCs w:val="22"/>
          <w:lang w:eastAsia="ar-SA" w:bidi="ar-SA"/>
        </w:rPr>
        <w:t xml:space="preserve">sychiatric medication in the </w:t>
      </w:r>
      <w:r w:rsidR="00EE1A1B" w:rsidRPr="00BB4D22">
        <w:rPr>
          <w:color w:val="auto"/>
          <w:kern w:val="0"/>
          <w:sz w:val="22"/>
          <w:szCs w:val="22"/>
          <w:lang w:eastAsia="ar-SA" w:bidi="ar-SA"/>
        </w:rPr>
        <w:t xml:space="preserve">SZ </w:t>
      </w:r>
      <w:r w:rsidRPr="00BB4D22">
        <w:rPr>
          <w:color w:val="auto"/>
          <w:kern w:val="0"/>
          <w:sz w:val="22"/>
          <w:szCs w:val="22"/>
          <w:lang w:eastAsia="ar-SA" w:bidi="ar-SA"/>
        </w:rPr>
        <w:t>patient group (n=</w:t>
      </w:r>
      <w:r w:rsidR="00733DE0">
        <w:rPr>
          <w:color w:val="auto"/>
          <w:kern w:val="0"/>
          <w:sz w:val="22"/>
          <w:szCs w:val="22"/>
          <w:lang w:eastAsia="ar-SA" w:bidi="ar-SA"/>
        </w:rPr>
        <w:t>27</w:t>
      </w:r>
      <w:r w:rsidRPr="00BB4D22">
        <w:rPr>
          <w:color w:val="auto"/>
          <w:kern w:val="0"/>
          <w:sz w:val="22"/>
          <w:szCs w:val="22"/>
          <w:lang w:eastAsia="ar-SA" w:bidi="ar-SA"/>
        </w:rPr>
        <w:t xml:space="preserve">). </w:t>
      </w:r>
      <w:r w:rsidRPr="00BB4D22">
        <w:rPr>
          <w:sz w:val="22"/>
          <w:szCs w:val="22"/>
        </w:rPr>
        <w:t xml:space="preserve">Medications used were categorized as: </w:t>
      </w:r>
      <w:r w:rsidRPr="00BB4D22">
        <w:rPr>
          <w:i/>
          <w:sz w:val="22"/>
          <w:szCs w:val="22"/>
        </w:rPr>
        <w:t>antipsychotics in monotherapy</w:t>
      </w:r>
      <w:r w:rsidRPr="00BB4D22">
        <w:rPr>
          <w:sz w:val="22"/>
          <w:szCs w:val="22"/>
        </w:rPr>
        <w:t xml:space="preserve">, </w:t>
      </w:r>
      <w:r w:rsidRPr="00BB4D22">
        <w:rPr>
          <w:i/>
          <w:sz w:val="22"/>
          <w:szCs w:val="22"/>
        </w:rPr>
        <w:t>antipsychotics in dualtherapy</w:t>
      </w:r>
      <w:r w:rsidRPr="00BB4D22">
        <w:rPr>
          <w:sz w:val="22"/>
          <w:szCs w:val="22"/>
        </w:rPr>
        <w:t xml:space="preserve"> (antipsychotics + antidepressants or + other antipsychotics). All SZ patients were treated with antipsychotic medication at time of </w:t>
      </w:r>
      <w:r w:rsidR="004C1986" w:rsidRPr="00BB4D22">
        <w:rPr>
          <w:sz w:val="22"/>
          <w:szCs w:val="22"/>
        </w:rPr>
        <w:t>measurement, however</w:t>
      </w:r>
      <w:r w:rsidRPr="00BB4D22">
        <w:rPr>
          <w:sz w:val="22"/>
          <w:szCs w:val="22"/>
        </w:rPr>
        <w:t xml:space="preserve"> none of them received any benzodiazepines. </w:t>
      </w:r>
      <w:r w:rsidR="00033351" w:rsidRPr="00BB4D22">
        <w:rPr>
          <w:sz w:val="22"/>
          <w:szCs w:val="22"/>
        </w:rPr>
        <w:t>Abbreviations: PANSS=positive and negative syndrome scale, PANSS pos=positive subscale, PANSS neg=negative subscale, PANSS gen=general subscale, PANSS total=total score</w:t>
      </w:r>
      <w:r w:rsidR="00FA0693">
        <w:rPr>
          <w:sz w:val="22"/>
          <w:szCs w:val="22"/>
        </w:rPr>
        <w:t>, M=mean score, SD=standard deviation</w:t>
      </w:r>
      <w:r w:rsidR="00033351" w:rsidRPr="00BB4D22">
        <w:rPr>
          <w:sz w:val="22"/>
          <w:szCs w:val="22"/>
        </w:rPr>
        <w:t>.</w:t>
      </w:r>
    </w:p>
    <w:tbl>
      <w:tblPr>
        <w:tblStyle w:val="TabellemithellemGitternetz11"/>
        <w:tblW w:w="9067" w:type="dxa"/>
        <w:tblLayout w:type="fixed"/>
        <w:tblLook w:val="0060" w:firstRow="1" w:lastRow="1" w:firstColumn="0" w:lastColumn="0" w:noHBand="0" w:noVBand="0"/>
      </w:tblPr>
      <w:tblGrid>
        <w:gridCol w:w="3823"/>
        <w:gridCol w:w="5244"/>
      </w:tblGrid>
      <w:tr w:rsidR="00AC6B02" w:rsidRPr="00BB4D22" w14:paraId="4237BB61" w14:textId="77777777" w:rsidTr="00AC6B02">
        <w:trPr>
          <w:trHeight w:val="264"/>
        </w:trPr>
        <w:tc>
          <w:tcPr>
            <w:tcW w:w="3823" w:type="dxa"/>
            <w:noWrap/>
          </w:tcPr>
          <w:p w14:paraId="23CBAA48" w14:textId="77777777" w:rsidR="00AC6B02" w:rsidRPr="00BB4D22" w:rsidRDefault="00AC6B02" w:rsidP="00BB4D22">
            <w:pPr>
              <w:spacing w:line="360" w:lineRule="auto"/>
              <w:ind w:right="-6"/>
              <w:jc w:val="center"/>
              <w:rPr>
                <w:b/>
                <w:bCs/>
                <w:sz w:val="22"/>
                <w:szCs w:val="22"/>
                <w:lang w:val="en-US"/>
              </w:rPr>
            </w:pPr>
          </w:p>
        </w:tc>
        <w:tc>
          <w:tcPr>
            <w:tcW w:w="5244" w:type="dxa"/>
          </w:tcPr>
          <w:p w14:paraId="575064CC" w14:textId="028CC5D9" w:rsidR="00AC6B02" w:rsidRPr="00BB4D22" w:rsidRDefault="00AC6B02" w:rsidP="00BB4D22">
            <w:pPr>
              <w:spacing w:line="360" w:lineRule="auto"/>
              <w:rPr>
                <w:b/>
                <w:bCs/>
                <w:sz w:val="22"/>
                <w:szCs w:val="22"/>
                <w:lang w:val="en-US" w:eastAsia="ar-SA"/>
              </w:rPr>
            </w:pPr>
            <w:r w:rsidRPr="00BB4D22">
              <w:rPr>
                <w:b/>
                <w:bCs/>
                <w:sz w:val="22"/>
                <w:szCs w:val="22"/>
                <w:lang w:val="en-US" w:eastAsia="ar-SA"/>
              </w:rPr>
              <w:t>SZ patients</w:t>
            </w:r>
            <w:r w:rsidR="00FA0693">
              <w:rPr>
                <w:b/>
                <w:bCs/>
                <w:sz w:val="22"/>
                <w:szCs w:val="22"/>
                <w:lang w:val="en-US" w:eastAsia="ar-SA"/>
              </w:rPr>
              <w:t xml:space="preserve"> (M [SD]</w:t>
            </w:r>
          </w:p>
        </w:tc>
      </w:tr>
      <w:tr w:rsidR="00AC6B02" w:rsidRPr="00BB4D22" w14:paraId="788D2D4B" w14:textId="77777777" w:rsidTr="00AC6B02">
        <w:trPr>
          <w:trHeight w:val="264"/>
        </w:trPr>
        <w:tc>
          <w:tcPr>
            <w:tcW w:w="3823" w:type="dxa"/>
            <w:noWrap/>
          </w:tcPr>
          <w:p w14:paraId="6F1C46D6" w14:textId="77777777" w:rsidR="00AC6B02" w:rsidRPr="00BB4D22" w:rsidRDefault="00AC6B02" w:rsidP="00BB4D22">
            <w:pPr>
              <w:snapToGrid w:val="0"/>
              <w:spacing w:line="360" w:lineRule="auto"/>
              <w:rPr>
                <w:bCs/>
                <w:i/>
                <w:sz w:val="22"/>
                <w:szCs w:val="22"/>
              </w:rPr>
            </w:pPr>
            <w:r w:rsidRPr="00BB4D22">
              <w:rPr>
                <w:b/>
                <w:bCs/>
                <w:sz w:val="22"/>
                <w:szCs w:val="22"/>
              </w:rPr>
              <w:t xml:space="preserve">Duration of illness </w:t>
            </w:r>
            <w:r w:rsidRPr="00BB4D22">
              <w:rPr>
                <w:bCs/>
                <w:i/>
                <w:sz w:val="22"/>
                <w:szCs w:val="22"/>
              </w:rPr>
              <w:t>(years)</w:t>
            </w:r>
          </w:p>
        </w:tc>
        <w:tc>
          <w:tcPr>
            <w:tcW w:w="5244" w:type="dxa"/>
          </w:tcPr>
          <w:p w14:paraId="2AD66E57" w14:textId="77777777" w:rsidR="00AC6B02" w:rsidRPr="00BB4D22" w:rsidRDefault="00AC6B02" w:rsidP="00BB4D22">
            <w:pPr>
              <w:spacing w:line="360" w:lineRule="auto"/>
              <w:rPr>
                <w:iCs/>
                <w:sz w:val="22"/>
                <w:szCs w:val="22"/>
              </w:rPr>
            </w:pPr>
            <w:r w:rsidRPr="00BB4D22">
              <w:rPr>
                <w:iCs/>
                <w:sz w:val="22"/>
                <w:szCs w:val="22"/>
              </w:rPr>
              <w:t>10.87 (7.73)</w:t>
            </w:r>
          </w:p>
        </w:tc>
      </w:tr>
      <w:tr w:rsidR="00AC6B02" w:rsidRPr="00BB4D22" w14:paraId="2060D7BD" w14:textId="77777777" w:rsidTr="00AC6B02">
        <w:trPr>
          <w:trHeight w:val="264"/>
        </w:trPr>
        <w:tc>
          <w:tcPr>
            <w:tcW w:w="3823" w:type="dxa"/>
            <w:noWrap/>
          </w:tcPr>
          <w:p w14:paraId="5B0F88CF" w14:textId="77777777" w:rsidR="00AC6B02" w:rsidRPr="00BB4D22" w:rsidRDefault="00AC6B02" w:rsidP="00BB4D22">
            <w:pPr>
              <w:snapToGrid w:val="0"/>
              <w:spacing w:line="360" w:lineRule="auto"/>
              <w:rPr>
                <w:b/>
                <w:bCs/>
                <w:sz w:val="22"/>
                <w:szCs w:val="22"/>
              </w:rPr>
            </w:pPr>
            <w:r w:rsidRPr="00BB4D22">
              <w:rPr>
                <w:b/>
                <w:bCs/>
                <w:sz w:val="22"/>
                <w:szCs w:val="22"/>
              </w:rPr>
              <w:t xml:space="preserve">Age of onset </w:t>
            </w:r>
            <w:r w:rsidRPr="00BB4D22">
              <w:rPr>
                <w:bCs/>
                <w:i/>
                <w:sz w:val="22"/>
                <w:szCs w:val="22"/>
              </w:rPr>
              <w:t>(years)</w:t>
            </w:r>
          </w:p>
        </w:tc>
        <w:tc>
          <w:tcPr>
            <w:tcW w:w="5244" w:type="dxa"/>
          </w:tcPr>
          <w:p w14:paraId="7E00630F" w14:textId="77777777" w:rsidR="00AC6B02" w:rsidRPr="00BB4D22" w:rsidRDefault="00AC6B02" w:rsidP="00BB4D22">
            <w:pPr>
              <w:snapToGrid w:val="0"/>
              <w:spacing w:line="360" w:lineRule="auto"/>
              <w:rPr>
                <w:iCs/>
                <w:sz w:val="22"/>
                <w:szCs w:val="22"/>
              </w:rPr>
            </w:pPr>
            <w:r w:rsidRPr="00BB4D22">
              <w:rPr>
                <w:iCs/>
                <w:sz w:val="22"/>
                <w:szCs w:val="22"/>
              </w:rPr>
              <w:t>27.22 (7.56)</w:t>
            </w:r>
          </w:p>
        </w:tc>
      </w:tr>
      <w:tr w:rsidR="00AC6B02" w:rsidRPr="00BB4D22" w14:paraId="14698FD7" w14:textId="77777777" w:rsidTr="00AC6B02">
        <w:trPr>
          <w:trHeight w:val="264"/>
        </w:trPr>
        <w:tc>
          <w:tcPr>
            <w:tcW w:w="3823" w:type="dxa"/>
            <w:noWrap/>
          </w:tcPr>
          <w:p w14:paraId="3E413A2A" w14:textId="41EC62C2" w:rsidR="00AC6B02" w:rsidRPr="00BB4D22" w:rsidRDefault="005500EB" w:rsidP="00BB4D22">
            <w:pPr>
              <w:snapToGrid w:val="0"/>
              <w:spacing w:line="360" w:lineRule="auto"/>
              <w:rPr>
                <w:b/>
                <w:bCs/>
                <w:i/>
                <w:sz w:val="22"/>
                <w:szCs w:val="22"/>
              </w:rPr>
            </w:pPr>
            <w:r>
              <w:rPr>
                <w:b/>
                <w:bCs/>
                <w:sz w:val="22"/>
                <w:szCs w:val="22"/>
              </w:rPr>
              <w:t>PANSS</w:t>
            </w:r>
          </w:p>
        </w:tc>
        <w:tc>
          <w:tcPr>
            <w:tcW w:w="5244" w:type="dxa"/>
          </w:tcPr>
          <w:p w14:paraId="67612231" w14:textId="77777777" w:rsidR="00AC6B02" w:rsidRPr="00BB4D22" w:rsidRDefault="00AC6B02" w:rsidP="00BB4D22">
            <w:pPr>
              <w:snapToGrid w:val="0"/>
              <w:spacing w:line="360" w:lineRule="auto"/>
              <w:rPr>
                <w:iCs/>
                <w:sz w:val="22"/>
                <w:szCs w:val="22"/>
              </w:rPr>
            </w:pPr>
            <w:r w:rsidRPr="00BB4D22">
              <w:rPr>
                <w:iCs/>
                <w:sz w:val="22"/>
                <w:szCs w:val="22"/>
              </w:rPr>
              <w:t>pos: 16.82 (4.95), neg: 16.28 (5.88), gen: 32.32 (7.29), total: 65.42 (15.15)</w:t>
            </w:r>
          </w:p>
        </w:tc>
      </w:tr>
      <w:tr w:rsidR="00AC6B02" w:rsidRPr="00BB4D22" w14:paraId="0E943B3F" w14:textId="77777777" w:rsidTr="00AC6B02">
        <w:trPr>
          <w:trHeight w:val="264"/>
        </w:trPr>
        <w:tc>
          <w:tcPr>
            <w:tcW w:w="3823" w:type="dxa"/>
            <w:noWrap/>
          </w:tcPr>
          <w:p w14:paraId="29754E98" w14:textId="77777777" w:rsidR="00AC6B02" w:rsidRPr="00BB4D22" w:rsidRDefault="00AC6B02" w:rsidP="005500EB">
            <w:pPr>
              <w:spacing w:line="360" w:lineRule="auto"/>
              <w:rPr>
                <w:b/>
                <w:bCs/>
                <w:sz w:val="22"/>
                <w:szCs w:val="22"/>
              </w:rPr>
            </w:pPr>
            <w:r w:rsidRPr="00BB4D22">
              <w:rPr>
                <w:b/>
                <w:bCs/>
                <w:color w:val="auto"/>
                <w:kern w:val="0"/>
                <w:sz w:val="22"/>
                <w:szCs w:val="22"/>
                <w:lang w:val="de-DE" w:eastAsia="ar-SA" w:bidi="ar-SA"/>
              </w:rPr>
              <w:t>Medication categories</w:t>
            </w:r>
          </w:p>
        </w:tc>
        <w:tc>
          <w:tcPr>
            <w:tcW w:w="5244" w:type="dxa"/>
          </w:tcPr>
          <w:p w14:paraId="1454F3EA" w14:textId="77777777" w:rsidR="00AC6B02" w:rsidRPr="00733DE0" w:rsidRDefault="00AC6B02" w:rsidP="00BB4D22">
            <w:pPr>
              <w:spacing w:line="360" w:lineRule="auto"/>
              <w:rPr>
                <w:bCs/>
                <w:color w:val="auto"/>
                <w:kern w:val="0"/>
                <w:sz w:val="22"/>
                <w:szCs w:val="22"/>
                <w:lang w:val="en-US" w:eastAsia="ar-SA" w:bidi="ar-SA"/>
              </w:rPr>
            </w:pPr>
            <w:r w:rsidRPr="00733DE0">
              <w:rPr>
                <w:bCs/>
                <w:color w:val="auto"/>
                <w:kern w:val="0"/>
                <w:sz w:val="22"/>
                <w:szCs w:val="22"/>
                <w:lang w:val="en-US" w:eastAsia="ar-SA" w:bidi="ar-SA"/>
              </w:rPr>
              <w:t xml:space="preserve">antipsychotics monotherapy </w:t>
            </w:r>
          </w:p>
          <w:p w14:paraId="1A1E118E" w14:textId="77777777" w:rsidR="00AC6B02" w:rsidRPr="00733DE0" w:rsidRDefault="00AC6B02" w:rsidP="00BB4D22">
            <w:pPr>
              <w:spacing w:line="360" w:lineRule="auto"/>
              <w:rPr>
                <w:color w:val="auto"/>
                <w:sz w:val="22"/>
                <w:szCs w:val="22"/>
                <w:lang w:val="en-US"/>
              </w:rPr>
            </w:pPr>
            <w:r w:rsidRPr="00733DE0">
              <w:rPr>
                <w:bCs/>
                <w:color w:val="auto"/>
                <w:kern w:val="0"/>
                <w:sz w:val="22"/>
                <w:szCs w:val="22"/>
                <w:lang w:val="en-US" w:eastAsia="ar-SA" w:bidi="ar-SA"/>
              </w:rPr>
              <w:t xml:space="preserve">antipsychotics dualtherapy </w:t>
            </w:r>
          </w:p>
        </w:tc>
      </w:tr>
      <w:tr w:rsidR="00AC6B02" w:rsidRPr="00BB4D22" w14:paraId="5A67BCEC" w14:textId="77777777" w:rsidTr="00AC6B02">
        <w:trPr>
          <w:trHeight w:val="545"/>
        </w:trPr>
        <w:tc>
          <w:tcPr>
            <w:tcW w:w="3823" w:type="dxa"/>
            <w:vMerge w:val="restart"/>
            <w:noWrap/>
          </w:tcPr>
          <w:p w14:paraId="67B19E60" w14:textId="77777777" w:rsidR="00AC6B02" w:rsidRPr="00BB4D22" w:rsidRDefault="00AC6B02" w:rsidP="005500EB">
            <w:pPr>
              <w:spacing w:line="360" w:lineRule="auto"/>
              <w:rPr>
                <w:b/>
                <w:bCs/>
                <w:sz w:val="22"/>
                <w:szCs w:val="22"/>
              </w:rPr>
            </w:pPr>
            <w:r w:rsidRPr="00BB4D22">
              <w:rPr>
                <w:b/>
                <w:bCs/>
                <w:sz w:val="22"/>
                <w:szCs w:val="22"/>
              </w:rPr>
              <w:t xml:space="preserve">Substances </w:t>
            </w:r>
          </w:p>
        </w:tc>
        <w:tc>
          <w:tcPr>
            <w:tcW w:w="5244" w:type="dxa"/>
          </w:tcPr>
          <w:p w14:paraId="2415B573" w14:textId="21206985" w:rsidR="00AC6B02" w:rsidRPr="00733DE0" w:rsidRDefault="00AC6B02" w:rsidP="00BB4D22">
            <w:pPr>
              <w:spacing w:line="360" w:lineRule="auto"/>
              <w:rPr>
                <w:color w:val="auto"/>
                <w:sz w:val="22"/>
                <w:szCs w:val="22"/>
                <w:lang w:val="en-US"/>
              </w:rPr>
            </w:pPr>
            <w:r w:rsidRPr="00733DE0">
              <w:rPr>
                <w:color w:val="auto"/>
                <w:sz w:val="22"/>
                <w:szCs w:val="22"/>
                <w:lang w:val="en-US"/>
              </w:rPr>
              <w:t>Risperidon (n=</w:t>
            </w:r>
            <w:r w:rsidR="00733DE0">
              <w:rPr>
                <w:color w:val="auto"/>
                <w:sz w:val="22"/>
                <w:szCs w:val="22"/>
                <w:lang w:val="en-US"/>
              </w:rPr>
              <w:t>8</w:t>
            </w:r>
            <w:r w:rsidRPr="00733DE0">
              <w:rPr>
                <w:color w:val="auto"/>
                <w:sz w:val="22"/>
                <w:szCs w:val="22"/>
                <w:lang w:val="en-US"/>
              </w:rPr>
              <w:t>)</w:t>
            </w:r>
          </w:p>
          <w:p w14:paraId="6FDEB7D1" w14:textId="18D6FDE6" w:rsidR="00AC6B02" w:rsidRPr="00733DE0" w:rsidRDefault="00127F56" w:rsidP="00BB4D22">
            <w:pPr>
              <w:spacing w:line="360" w:lineRule="auto"/>
              <w:rPr>
                <w:color w:val="auto"/>
                <w:sz w:val="22"/>
                <w:szCs w:val="22"/>
                <w:lang w:val="en-US"/>
              </w:rPr>
            </w:pPr>
            <w:r w:rsidRPr="00733DE0">
              <w:rPr>
                <w:color w:val="auto"/>
                <w:sz w:val="22"/>
                <w:szCs w:val="22"/>
                <w:lang w:val="en-US"/>
              </w:rPr>
              <w:t>Clozapin  (n=</w:t>
            </w:r>
            <w:r w:rsidR="00733DE0">
              <w:rPr>
                <w:color w:val="auto"/>
                <w:sz w:val="22"/>
                <w:szCs w:val="22"/>
                <w:lang w:val="en-US"/>
              </w:rPr>
              <w:t>3</w:t>
            </w:r>
            <w:r w:rsidR="00AC6B02" w:rsidRPr="00733DE0">
              <w:rPr>
                <w:color w:val="auto"/>
                <w:sz w:val="22"/>
                <w:szCs w:val="22"/>
                <w:lang w:val="en-US"/>
              </w:rPr>
              <w:t>)</w:t>
            </w:r>
          </w:p>
          <w:p w14:paraId="1DEAF939" w14:textId="71A5D5B1" w:rsidR="00AC6B02" w:rsidRPr="00733DE0" w:rsidRDefault="00AC6B02" w:rsidP="00733DE0">
            <w:pPr>
              <w:spacing w:line="360" w:lineRule="auto"/>
              <w:rPr>
                <w:color w:val="auto"/>
                <w:sz w:val="22"/>
                <w:szCs w:val="22"/>
                <w:lang w:val="en-US"/>
              </w:rPr>
            </w:pPr>
            <w:r w:rsidRPr="00733DE0">
              <w:rPr>
                <w:color w:val="auto"/>
                <w:sz w:val="22"/>
                <w:szCs w:val="22"/>
                <w:lang w:val="en-US"/>
              </w:rPr>
              <w:t>Quetiapin (n=</w:t>
            </w:r>
            <w:r w:rsidR="00733DE0">
              <w:rPr>
                <w:color w:val="auto"/>
                <w:sz w:val="22"/>
                <w:szCs w:val="22"/>
                <w:lang w:val="en-US"/>
              </w:rPr>
              <w:t>4</w:t>
            </w:r>
            <w:r w:rsidRPr="00733DE0">
              <w:rPr>
                <w:color w:val="auto"/>
                <w:sz w:val="22"/>
                <w:szCs w:val="22"/>
                <w:lang w:val="en-US"/>
              </w:rPr>
              <w:t>)</w:t>
            </w:r>
          </w:p>
        </w:tc>
      </w:tr>
      <w:tr w:rsidR="00AC6B02" w:rsidRPr="00BB4D22" w14:paraId="0DC45139" w14:textId="77777777" w:rsidTr="00AC6B02">
        <w:trPr>
          <w:trHeight w:val="545"/>
        </w:trPr>
        <w:tc>
          <w:tcPr>
            <w:tcW w:w="3823" w:type="dxa"/>
            <w:vMerge/>
            <w:noWrap/>
          </w:tcPr>
          <w:p w14:paraId="58C792EF" w14:textId="77777777" w:rsidR="00AC6B02" w:rsidRPr="00BB4D22" w:rsidRDefault="00AC6B02" w:rsidP="00BB4D22">
            <w:pPr>
              <w:spacing w:line="360" w:lineRule="auto"/>
              <w:jc w:val="center"/>
              <w:rPr>
                <w:b/>
                <w:bCs/>
                <w:sz w:val="22"/>
                <w:szCs w:val="22"/>
              </w:rPr>
            </w:pPr>
          </w:p>
        </w:tc>
        <w:tc>
          <w:tcPr>
            <w:tcW w:w="5244" w:type="dxa"/>
          </w:tcPr>
          <w:p w14:paraId="7B5CB58F" w14:textId="30CBB582" w:rsidR="00AC6B02" w:rsidRPr="00733DE0" w:rsidRDefault="00AC6B02" w:rsidP="00BB4D22">
            <w:pPr>
              <w:spacing w:line="360" w:lineRule="auto"/>
              <w:rPr>
                <w:color w:val="auto"/>
                <w:sz w:val="22"/>
                <w:szCs w:val="22"/>
                <w:lang w:val="en-US"/>
              </w:rPr>
            </w:pPr>
            <w:r w:rsidRPr="00733DE0">
              <w:rPr>
                <w:color w:val="auto"/>
                <w:sz w:val="22"/>
                <w:szCs w:val="22"/>
                <w:lang w:val="en-US"/>
              </w:rPr>
              <w:t>Risperidon + Aripiprazol (n=</w:t>
            </w:r>
            <w:r w:rsidR="00733DE0">
              <w:rPr>
                <w:color w:val="auto"/>
                <w:sz w:val="22"/>
                <w:szCs w:val="22"/>
                <w:lang w:val="en-US"/>
              </w:rPr>
              <w:t>1)</w:t>
            </w:r>
          </w:p>
          <w:p w14:paraId="2EAE2DE1" w14:textId="7F2CDC4E" w:rsidR="00AC6B02" w:rsidRPr="00733DE0" w:rsidRDefault="00733DE0" w:rsidP="00BB4D22">
            <w:pPr>
              <w:spacing w:line="360" w:lineRule="auto"/>
              <w:rPr>
                <w:color w:val="auto"/>
                <w:sz w:val="22"/>
                <w:szCs w:val="22"/>
                <w:lang w:val="en-US"/>
              </w:rPr>
            </w:pPr>
            <w:r>
              <w:rPr>
                <w:color w:val="auto"/>
                <w:sz w:val="22"/>
                <w:szCs w:val="22"/>
                <w:lang w:val="en-US"/>
              </w:rPr>
              <w:t>Risperidon + Flupentixol (n</w:t>
            </w:r>
            <w:r w:rsidR="00AC6B02" w:rsidRPr="00733DE0">
              <w:rPr>
                <w:color w:val="auto"/>
                <w:sz w:val="22"/>
                <w:szCs w:val="22"/>
                <w:lang w:val="en-US"/>
              </w:rPr>
              <w:t>=</w:t>
            </w:r>
            <w:r>
              <w:rPr>
                <w:color w:val="auto"/>
                <w:sz w:val="22"/>
                <w:szCs w:val="22"/>
                <w:lang w:val="en-US"/>
              </w:rPr>
              <w:t>2</w:t>
            </w:r>
            <w:r w:rsidR="00AC6B02" w:rsidRPr="00733DE0">
              <w:rPr>
                <w:color w:val="auto"/>
                <w:sz w:val="22"/>
                <w:szCs w:val="22"/>
                <w:lang w:val="en-US"/>
              </w:rPr>
              <w:t>)</w:t>
            </w:r>
          </w:p>
          <w:p w14:paraId="6B22DF30" w14:textId="1F7B0AA6" w:rsidR="00AC6B02" w:rsidRPr="00733DE0" w:rsidRDefault="00733DE0" w:rsidP="00BB4D22">
            <w:pPr>
              <w:spacing w:line="360" w:lineRule="auto"/>
              <w:rPr>
                <w:color w:val="auto"/>
                <w:sz w:val="22"/>
                <w:szCs w:val="22"/>
                <w:lang w:val="en-US"/>
              </w:rPr>
            </w:pPr>
            <w:r>
              <w:rPr>
                <w:color w:val="auto"/>
                <w:sz w:val="22"/>
                <w:szCs w:val="22"/>
                <w:lang w:val="en-US"/>
              </w:rPr>
              <w:t>Olanzapin + Aripiprazol (n</w:t>
            </w:r>
            <w:r w:rsidR="00AC6B02" w:rsidRPr="00733DE0">
              <w:rPr>
                <w:color w:val="auto"/>
                <w:sz w:val="22"/>
                <w:szCs w:val="22"/>
                <w:lang w:val="en-US"/>
              </w:rPr>
              <w:t>=</w:t>
            </w:r>
            <w:r w:rsidR="00A832CD">
              <w:rPr>
                <w:color w:val="auto"/>
                <w:sz w:val="22"/>
                <w:szCs w:val="22"/>
                <w:lang w:val="en-US"/>
              </w:rPr>
              <w:t>4</w:t>
            </w:r>
            <w:r w:rsidR="00AC6B02" w:rsidRPr="00733DE0">
              <w:rPr>
                <w:color w:val="auto"/>
                <w:sz w:val="22"/>
                <w:szCs w:val="22"/>
                <w:lang w:val="en-US"/>
              </w:rPr>
              <w:t>)</w:t>
            </w:r>
          </w:p>
          <w:p w14:paraId="33D91519" w14:textId="6459709E" w:rsidR="00AC6B02" w:rsidRPr="00733DE0" w:rsidRDefault="00733DE0" w:rsidP="00BB4D22">
            <w:pPr>
              <w:spacing w:line="360" w:lineRule="auto"/>
              <w:rPr>
                <w:color w:val="auto"/>
                <w:sz w:val="22"/>
                <w:szCs w:val="22"/>
                <w:lang w:val="en-US"/>
              </w:rPr>
            </w:pPr>
            <w:r>
              <w:rPr>
                <w:color w:val="auto"/>
                <w:sz w:val="22"/>
                <w:szCs w:val="22"/>
                <w:lang w:val="en-US"/>
              </w:rPr>
              <w:t>Clozapin + Aripiprazol (n</w:t>
            </w:r>
            <w:r w:rsidR="00AC6B02" w:rsidRPr="00733DE0">
              <w:rPr>
                <w:color w:val="auto"/>
                <w:sz w:val="22"/>
                <w:szCs w:val="22"/>
                <w:lang w:val="en-US"/>
              </w:rPr>
              <w:t>=3)</w:t>
            </w:r>
          </w:p>
          <w:p w14:paraId="07D1916A" w14:textId="100D466B" w:rsidR="00AC6B02" w:rsidRPr="00733DE0" w:rsidRDefault="00AC6B02" w:rsidP="00A832CD">
            <w:pPr>
              <w:spacing w:line="360" w:lineRule="auto"/>
              <w:rPr>
                <w:color w:val="auto"/>
                <w:sz w:val="22"/>
                <w:szCs w:val="22"/>
                <w:lang w:val="en-US"/>
              </w:rPr>
            </w:pPr>
            <w:r w:rsidRPr="00733DE0">
              <w:rPr>
                <w:color w:val="auto"/>
                <w:sz w:val="22"/>
                <w:szCs w:val="22"/>
                <w:lang w:val="en-US"/>
              </w:rPr>
              <w:t>Haloperidol + Quetiapin (n=2)</w:t>
            </w:r>
          </w:p>
        </w:tc>
      </w:tr>
      <w:tr w:rsidR="00AC6B02" w:rsidRPr="00BB4D22" w14:paraId="118EF272" w14:textId="77777777" w:rsidTr="00AC6B02">
        <w:trPr>
          <w:trHeight w:val="545"/>
        </w:trPr>
        <w:tc>
          <w:tcPr>
            <w:tcW w:w="3823" w:type="dxa"/>
            <w:noWrap/>
          </w:tcPr>
          <w:p w14:paraId="3D623A8B" w14:textId="77777777" w:rsidR="00AC6B02" w:rsidRPr="005500EB" w:rsidRDefault="00AC6B02" w:rsidP="00BB4D22">
            <w:pPr>
              <w:widowControl/>
              <w:spacing w:line="360" w:lineRule="auto"/>
              <w:rPr>
                <w:b/>
                <w:sz w:val="22"/>
                <w:szCs w:val="22"/>
                <w:lang w:val="pt-BR" w:eastAsia="de-DE"/>
              </w:rPr>
            </w:pPr>
            <w:r w:rsidRPr="005500EB">
              <w:rPr>
                <w:b/>
                <w:sz w:val="22"/>
                <w:szCs w:val="22"/>
                <w:lang w:val="pt-BR" w:eastAsia="de-DE"/>
              </w:rPr>
              <w:t xml:space="preserve">Chlorpromazine equivalent </w:t>
            </w:r>
          </w:p>
          <w:p w14:paraId="7C6CB086" w14:textId="77777777" w:rsidR="00AC6B02" w:rsidRPr="005500EB" w:rsidRDefault="00AC6B02" w:rsidP="00BB4D22">
            <w:pPr>
              <w:widowControl/>
              <w:spacing w:line="360" w:lineRule="auto"/>
              <w:rPr>
                <w:i/>
                <w:sz w:val="22"/>
                <w:szCs w:val="22"/>
                <w:lang w:val="pt-BR" w:eastAsia="de-DE"/>
              </w:rPr>
            </w:pPr>
            <w:r w:rsidRPr="005500EB">
              <w:rPr>
                <w:i/>
                <w:sz w:val="22"/>
                <w:szCs w:val="22"/>
                <w:lang w:val="pt-BR" w:eastAsia="de-DE"/>
              </w:rPr>
              <w:t>(mg /day)</w:t>
            </w:r>
          </w:p>
          <w:p w14:paraId="70BCF033" w14:textId="77777777" w:rsidR="00AC6B02" w:rsidRPr="00BB4D22" w:rsidRDefault="00AC6B02" w:rsidP="00BB4D22">
            <w:pPr>
              <w:spacing w:line="360" w:lineRule="auto"/>
              <w:jc w:val="center"/>
              <w:rPr>
                <w:b/>
                <w:bCs/>
                <w:sz w:val="22"/>
                <w:szCs w:val="22"/>
              </w:rPr>
            </w:pPr>
          </w:p>
        </w:tc>
        <w:tc>
          <w:tcPr>
            <w:tcW w:w="5244" w:type="dxa"/>
          </w:tcPr>
          <w:p w14:paraId="1B57C78B" w14:textId="665EF0AB" w:rsidR="00AC6B02" w:rsidRPr="00BB4D22" w:rsidRDefault="00884616" w:rsidP="00BB4D22">
            <w:pPr>
              <w:spacing w:line="360" w:lineRule="auto"/>
              <w:rPr>
                <w:color w:val="FF0000"/>
                <w:sz w:val="22"/>
                <w:szCs w:val="22"/>
                <w:lang w:val="en-US"/>
              </w:rPr>
            </w:pPr>
            <w:r w:rsidRPr="00127F56">
              <w:rPr>
                <w:color w:val="auto"/>
                <w:sz w:val="22"/>
                <w:szCs w:val="22"/>
                <w:lang w:val="en-US"/>
              </w:rPr>
              <w:t>367 mg/day (12.34mg/day)</w:t>
            </w:r>
          </w:p>
        </w:tc>
      </w:tr>
    </w:tbl>
    <w:p w14:paraId="33F7B5D0" w14:textId="77777777" w:rsidR="00D67E5A" w:rsidRPr="00BB4D22" w:rsidRDefault="00D67E5A" w:rsidP="00BB4D22">
      <w:pPr>
        <w:widowControl/>
        <w:spacing w:line="360" w:lineRule="auto"/>
        <w:jc w:val="both"/>
        <w:rPr>
          <w:color w:val="auto"/>
          <w:kern w:val="0"/>
          <w:sz w:val="22"/>
          <w:szCs w:val="22"/>
          <w:lang w:eastAsia="ar-SA" w:bidi="ar-SA"/>
        </w:rPr>
      </w:pPr>
    </w:p>
    <w:p w14:paraId="4106C175" w14:textId="77777777" w:rsidR="00D67E5A" w:rsidRPr="00BB4D22" w:rsidRDefault="00D67E5A" w:rsidP="00BB4D22">
      <w:pPr>
        <w:widowControl/>
        <w:spacing w:line="360" w:lineRule="auto"/>
        <w:jc w:val="both"/>
        <w:rPr>
          <w:sz w:val="22"/>
          <w:szCs w:val="22"/>
        </w:rPr>
      </w:pPr>
    </w:p>
    <w:p w14:paraId="3B3877A0" w14:textId="77777777" w:rsidR="000211A6" w:rsidRPr="00BB4D22" w:rsidRDefault="000211A6" w:rsidP="00BB4D22">
      <w:pPr>
        <w:widowControl/>
        <w:suppressAutoHyphens w:val="0"/>
        <w:spacing w:after="160" w:line="360" w:lineRule="auto"/>
        <w:rPr>
          <w:sz w:val="22"/>
          <w:szCs w:val="22"/>
        </w:rPr>
      </w:pPr>
      <w:r w:rsidRPr="00BB4D22">
        <w:rPr>
          <w:sz w:val="22"/>
          <w:szCs w:val="22"/>
        </w:rPr>
        <w:br w:type="page"/>
      </w:r>
    </w:p>
    <w:p w14:paraId="2B327F01" w14:textId="70FB1711" w:rsidR="00747C16" w:rsidRPr="00747C16" w:rsidRDefault="00747C16" w:rsidP="00747C16">
      <w:pPr>
        <w:spacing w:line="360" w:lineRule="auto"/>
        <w:jc w:val="both"/>
        <w:rPr>
          <w:b/>
          <w:sz w:val="22"/>
          <w:szCs w:val="22"/>
          <w:lang w:val="en-US"/>
        </w:rPr>
      </w:pPr>
      <w:r w:rsidRPr="00747C16">
        <w:rPr>
          <w:b/>
          <w:sz w:val="22"/>
          <w:szCs w:val="22"/>
          <w:lang w:val="en-US"/>
        </w:rPr>
        <w:lastRenderedPageBreak/>
        <w:t xml:space="preserve">Description of the face-name association task (originated by Sperling et al., 2002): </w:t>
      </w:r>
    </w:p>
    <w:p w14:paraId="7DB1DB2E" w14:textId="180D8A7F" w:rsidR="00747C16" w:rsidRPr="00747C16" w:rsidRDefault="00747C16" w:rsidP="00747C16">
      <w:pPr>
        <w:spacing w:line="360" w:lineRule="auto"/>
        <w:jc w:val="both"/>
        <w:rPr>
          <w:sz w:val="22"/>
          <w:szCs w:val="22"/>
          <w:lang w:val="en-US"/>
        </w:rPr>
      </w:pPr>
      <w:r w:rsidRPr="00747C16">
        <w:rPr>
          <w:sz w:val="22"/>
          <w:szCs w:val="22"/>
          <w:lang w:val="en-US"/>
        </w:rPr>
        <w:t xml:space="preserve">Stimuli consisted of 30 grey-scaled photographs of forward-facing, neutral faces drawn from AR face database (Martinez and Benavente, 1998). Furthermore, 120 popular first names were chosen from a German online name database (www.beliebtevornamen.de). 30 names were randomly paired with faces during encoding and retrieval runs, while 90 names were used as distractors during retrieval only. Face–name pairs were alternated across all </w:t>
      </w:r>
      <w:r w:rsidR="004C1986" w:rsidRPr="00747C16">
        <w:rPr>
          <w:sz w:val="22"/>
          <w:szCs w:val="22"/>
          <w:lang w:val="en-US"/>
        </w:rPr>
        <w:t>runs and</w:t>
      </w:r>
      <w:r w:rsidRPr="00747C16">
        <w:rPr>
          <w:sz w:val="22"/>
          <w:szCs w:val="22"/>
          <w:lang w:val="en-US"/>
        </w:rPr>
        <w:t xml:space="preserve"> each retrieval run was designed to test memory for face–name pairs encoded in the previous run. All subjects performed three encoding and retrieval runs - one run lasted approximately four minutes. During encoding runs, 30 face – name pairs were presented for eight seconds each. The interstimulus interval (ITI) consisted of a checkerboard pattern. Its duration varied from 8 to 12 s in order to “jitter” trials onset times and thereby minimize multicollinearity of event-related fMRI analyses. During retrieval </w:t>
      </w:r>
      <w:r w:rsidR="00C53A75">
        <w:rPr>
          <w:sz w:val="22"/>
          <w:szCs w:val="22"/>
          <w:lang w:val="en-US"/>
        </w:rPr>
        <w:t>the previously presented</w:t>
      </w:r>
      <w:r w:rsidR="00C53A75" w:rsidRPr="00747C16">
        <w:rPr>
          <w:sz w:val="22"/>
          <w:szCs w:val="22"/>
          <w:lang w:val="en-US"/>
        </w:rPr>
        <w:t xml:space="preserve"> </w:t>
      </w:r>
      <w:r w:rsidRPr="00747C16">
        <w:rPr>
          <w:sz w:val="22"/>
          <w:szCs w:val="22"/>
          <w:lang w:val="en-US"/>
        </w:rPr>
        <w:t xml:space="preserve">face–name pairs were </w:t>
      </w:r>
      <w:r w:rsidR="00C53A75">
        <w:rPr>
          <w:sz w:val="22"/>
          <w:szCs w:val="22"/>
          <w:lang w:val="en-US"/>
        </w:rPr>
        <w:t>shown</w:t>
      </w:r>
      <w:r w:rsidR="00C53A75" w:rsidRPr="00747C16">
        <w:rPr>
          <w:sz w:val="22"/>
          <w:szCs w:val="22"/>
          <w:lang w:val="en-US"/>
        </w:rPr>
        <w:t xml:space="preserve"> </w:t>
      </w:r>
      <w:r w:rsidRPr="00747C16">
        <w:rPr>
          <w:sz w:val="22"/>
          <w:szCs w:val="22"/>
          <w:lang w:val="en-US"/>
        </w:rPr>
        <w:t xml:space="preserve">with three distractor names in a pseudorandomized order. Subjects were instructed to indicate the </w:t>
      </w:r>
      <w:r w:rsidR="004C1986" w:rsidRPr="00747C16">
        <w:rPr>
          <w:sz w:val="22"/>
          <w:szCs w:val="22"/>
          <w:lang w:val="en-US"/>
        </w:rPr>
        <w:t>correct name</w:t>
      </w:r>
      <w:r w:rsidRPr="00747C16">
        <w:rPr>
          <w:sz w:val="22"/>
          <w:szCs w:val="22"/>
          <w:lang w:val="en-US"/>
        </w:rPr>
        <w:t xml:space="preserve"> via button press. During retrieval, each face with four names was presented for eight seconds. </w:t>
      </w:r>
    </w:p>
    <w:p w14:paraId="5D862121" w14:textId="59E4634F" w:rsidR="00747C16" w:rsidRPr="00747C16" w:rsidRDefault="00747C16">
      <w:pPr>
        <w:widowControl/>
        <w:suppressAutoHyphens w:val="0"/>
        <w:spacing w:after="160" w:line="259" w:lineRule="auto"/>
        <w:rPr>
          <w:rFonts w:eastAsiaTheme="minorHAnsi"/>
          <w:b/>
          <w:kern w:val="0"/>
          <w:sz w:val="22"/>
          <w:szCs w:val="22"/>
          <w:lang w:val="en-US" w:eastAsia="en-US" w:bidi="ar-SA"/>
        </w:rPr>
      </w:pPr>
    </w:p>
    <w:p w14:paraId="41E103FC" w14:textId="77777777" w:rsidR="00127F56" w:rsidRDefault="00127F56">
      <w:pPr>
        <w:widowControl/>
        <w:suppressAutoHyphens w:val="0"/>
        <w:spacing w:after="160" w:line="259" w:lineRule="auto"/>
        <w:rPr>
          <w:b/>
          <w:sz w:val="22"/>
          <w:szCs w:val="22"/>
          <w:lang w:val="en-US"/>
        </w:rPr>
      </w:pPr>
      <w:r>
        <w:rPr>
          <w:b/>
          <w:sz w:val="22"/>
          <w:szCs w:val="22"/>
          <w:lang w:val="en-US"/>
        </w:rPr>
        <w:br w:type="page"/>
      </w:r>
    </w:p>
    <w:p w14:paraId="70CC253B" w14:textId="6D434AAA" w:rsidR="003741FC" w:rsidRPr="003741FC" w:rsidRDefault="003741FC" w:rsidP="00127F56">
      <w:pPr>
        <w:widowControl/>
        <w:suppressAutoHyphens w:val="0"/>
        <w:spacing w:after="160" w:line="360" w:lineRule="auto"/>
        <w:jc w:val="both"/>
        <w:rPr>
          <w:b/>
          <w:sz w:val="22"/>
          <w:szCs w:val="22"/>
        </w:rPr>
      </w:pPr>
      <w:r w:rsidRPr="003741FC">
        <w:rPr>
          <w:b/>
          <w:sz w:val="22"/>
          <w:szCs w:val="22"/>
        </w:rPr>
        <w:lastRenderedPageBreak/>
        <w:t xml:space="preserve">Detailed information about the </w:t>
      </w:r>
      <w:r w:rsidR="00FA0693">
        <w:rPr>
          <w:b/>
          <w:sz w:val="22"/>
          <w:szCs w:val="22"/>
        </w:rPr>
        <w:t xml:space="preserve">imaging </w:t>
      </w:r>
      <w:r w:rsidRPr="003741FC">
        <w:rPr>
          <w:b/>
          <w:sz w:val="22"/>
          <w:szCs w:val="22"/>
        </w:rPr>
        <w:t xml:space="preserve">sequences for this experiment: </w:t>
      </w:r>
    </w:p>
    <w:p w14:paraId="18FAD2A4" w14:textId="63DCE49B" w:rsidR="003741FC" w:rsidRDefault="003741FC" w:rsidP="00127F56">
      <w:pPr>
        <w:widowControl/>
        <w:suppressAutoHyphens w:val="0"/>
        <w:spacing w:after="160" w:line="360" w:lineRule="auto"/>
        <w:jc w:val="both"/>
        <w:rPr>
          <w:sz w:val="22"/>
          <w:szCs w:val="22"/>
        </w:rPr>
      </w:pPr>
      <w:r w:rsidRPr="003741FC">
        <w:rPr>
          <w:sz w:val="22"/>
          <w:szCs w:val="22"/>
        </w:rPr>
        <w:t>For T1 weighted structural imaging, an optimized 3D modified driven equilibrium fourier transform sequence (3D MDEFT; (Deichmann et al., 2004) with following parameters was applied: acquisition matrix 256 x 256, repetition time (TR)=7.92ms, echo time (TE)=2.48ms, field of view (FOV)=256mm, 176 slices, and 1.0 mm slice thickness. During the acquisition of three functional runs (T2* weighted Echo-Planer-Imaging (EPI) sequence (64x64, TR=2000 ms, TE=30 ms, FOV=192 mm, flip angle=90°, 121 images), a face–name association paradigm originated by Sperling et al. (200</w:t>
      </w:r>
      <w:r w:rsidR="004C1986">
        <w:rPr>
          <w:sz w:val="22"/>
          <w:szCs w:val="22"/>
        </w:rPr>
        <w:t>2</w:t>
      </w:r>
      <w:r w:rsidRPr="003741FC">
        <w:rPr>
          <w:sz w:val="22"/>
          <w:szCs w:val="22"/>
        </w:rPr>
        <w:t>) was presented.</w:t>
      </w:r>
    </w:p>
    <w:p w14:paraId="52EB2A81" w14:textId="77777777" w:rsidR="003741FC" w:rsidRDefault="003741FC" w:rsidP="003741FC">
      <w:pPr>
        <w:widowControl/>
        <w:suppressAutoHyphens w:val="0"/>
        <w:spacing w:after="160" w:line="360" w:lineRule="auto"/>
        <w:rPr>
          <w:b/>
          <w:sz w:val="22"/>
          <w:szCs w:val="22"/>
          <w:lang w:val="en-US"/>
        </w:rPr>
      </w:pPr>
    </w:p>
    <w:p w14:paraId="47AFAB0E" w14:textId="77777777" w:rsidR="003741FC" w:rsidRPr="00127F56" w:rsidRDefault="003741FC" w:rsidP="003741FC">
      <w:pPr>
        <w:widowControl/>
        <w:suppressAutoHyphens w:val="0"/>
        <w:spacing w:after="160" w:line="360" w:lineRule="auto"/>
        <w:rPr>
          <w:b/>
          <w:sz w:val="22"/>
          <w:szCs w:val="22"/>
          <w:lang w:val="en-US"/>
        </w:rPr>
      </w:pPr>
      <w:r w:rsidRPr="00127F56">
        <w:rPr>
          <w:b/>
          <w:sz w:val="22"/>
          <w:szCs w:val="22"/>
          <w:lang w:val="en-US"/>
        </w:rPr>
        <w:t xml:space="preserve">Preprocessing pipeline of the functional runs: </w:t>
      </w:r>
    </w:p>
    <w:p w14:paraId="54A65EDE" w14:textId="49945764" w:rsidR="00127F56" w:rsidRPr="00127F56" w:rsidRDefault="00127F56" w:rsidP="00127F56">
      <w:pPr>
        <w:widowControl/>
        <w:suppressAutoHyphens w:val="0"/>
        <w:spacing w:after="160" w:line="360" w:lineRule="auto"/>
        <w:jc w:val="both"/>
        <w:rPr>
          <w:sz w:val="22"/>
          <w:szCs w:val="22"/>
        </w:rPr>
      </w:pPr>
      <w:r w:rsidRPr="00127F56">
        <w:rPr>
          <w:sz w:val="22"/>
          <w:szCs w:val="22"/>
        </w:rPr>
        <w:t xml:space="preserve">We synchronized the stimulus presentation with the fMRI sequence at the beginning of each trial using MRI pulses that triggered the ongoing presentation of stimuli in the Presentation® software. </w:t>
      </w:r>
      <w:r w:rsidRPr="00127F56">
        <w:rPr>
          <w:sz w:val="22"/>
          <w:szCs w:val="22"/>
          <w:lang w:val="en-US"/>
        </w:rPr>
        <w:t>For MRI data</w:t>
      </w:r>
      <w:r w:rsidR="00FA0693">
        <w:rPr>
          <w:sz w:val="22"/>
          <w:szCs w:val="22"/>
          <w:lang w:val="en-US"/>
        </w:rPr>
        <w:t>,</w:t>
      </w:r>
      <w:r w:rsidRPr="00127F56">
        <w:rPr>
          <w:sz w:val="22"/>
          <w:szCs w:val="22"/>
          <w:lang w:val="en-US"/>
        </w:rPr>
        <w:t xml:space="preserve"> a standard preprocessing pipeline was applied. </w:t>
      </w:r>
      <w:r w:rsidR="00747C16" w:rsidRPr="00127F56">
        <w:rPr>
          <w:sz w:val="22"/>
          <w:szCs w:val="22"/>
          <w:lang w:val="en-US"/>
        </w:rPr>
        <w:t xml:space="preserve">To permit T1 equilibration effects, the first two images per functional run were excluded. </w:t>
      </w:r>
      <w:r w:rsidRPr="00127F56">
        <w:rPr>
          <w:sz w:val="22"/>
          <w:szCs w:val="22"/>
        </w:rPr>
        <w:t xml:space="preserve">We pre-processed and analyzed the fMRI data </w:t>
      </w:r>
      <w:r>
        <w:rPr>
          <w:sz w:val="22"/>
          <w:szCs w:val="22"/>
        </w:rPr>
        <w:t xml:space="preserve">using BrainVoyager QX software </w:t>
      </w:r>
      <w:r w:rsidRPr="00127F56">
        <w:rPr>
          <w:sz w:val="22"/>
          <w:szCs w:val="22"/>
        </w:rPr>
        <w:t xml:space="preserve">(Brain Innovation, Maastricht, The Netherlands). </w:t>
      </w:r>
      <w:r>
        <w:rPr>
          <w:sz w:val="22"/>
          <w:szCs w:val="22"/>
        </w:rPr>
        <w:t>W</w:t>
      </w:r>
      <w:r w:rsidRPr="00127F56">
        <w:rPr>
          <w:sz w:val="22"/>
          <w:szCs w:val="22"/>
        </w:rPr>
        <w:t xml:space="preserve">e applied the following pre-processing steps: slice-time correction, motion correction, linear trend removal and highpass temporal filtering of 2 cycles per time course. Co-registration of the functional data to the anatomical scans was performed with automated scripts in BrainVoyager QX, following by a manual control of the anatomical alignment. We transformed the 3D anatomical scans into Talairach space </w:t>
      </w:r>
      <w:r w:rsidR="00FA0693">
        <w:rPr>
          <w:sz w:val="22"/>
          <w:szCs w:val="22"/>
        </w:rPr>
        <w:t>(Talairach &amp; Tournoux, 1988)</w:t>
      </w:r>
      <w:r w:rsidRPr="00127F56">
        <w:rPr>
          <w:sz w:val="22"/>
          <w:szCs w:val="22"/>
        </w:rPr>
        <w:t xml:space="preserve"> using a 12-point affine transformation as implemented in the BrainVoyager software, and subsequently used the parameters of this transformation to transform the coregistered functional data.</w:t>
      </w:r>
      <w:r w:rsidRPr="00127F56">
        <w:rPr>
          <w:sz w:val="22"/>
          <w:szCs w:val="22"/>
          <w:lang w:val="en-US"/>
        </w:rPr>
        <w:t xml:space="preserve"> We then resampled the 3D functional data set to a voxel size of 1x1x1 mm. </w:t>
      </w:r>
    </w:p>
    <w:p w14:paraId="35573E29" w14:textId="38A2B27E" w:rsidR="00747C16" w:rsidRPr="00127F56" w:rsidRDefault="00747C16" w:rsidP="00127F56">
      <w:pPr>
        <w:widowControl/>
        <w:suppressAutoHyphens w:val="0"/>
        <w:spacing w:after="160" w:line="360" w:lineRule="auto"/>
        <w:rPr>
          <w:rFonts w:eastAsiaTheme="minorHAnsi"/>
          <w:b/>
          <w:kern w:val="0"/>
          <w:sz w:val="22"/>
          <w:szCs w:val="22"/>
          <w:lang w:val="en-US" w:eastAsia="en-US" w:bidi="ar-SA"/>
        </w:rPr>
      </w:pPr>
      <w:r w:rsidRPr="00127F56">
        <w:rPr>
          <w:b/>
          <w:sz w:val="22"/>
          <w:szCs w:val="22"/>
          <w:lang w:val="en-US"/>
        </w:rPr>
        <w:br w:type="page"/>
      </w:r>
    </w:p>
    <w:p w14:paraId="005211F7" w14:textId="0C019FAC" w:rsidR="000211A6" w:rsidRPr="00BB4D22" w:rsidRDefault="001411C2" w:rsidP="00BB4D22">
      <w:pPr>
        <w:pStyle w:val="Default"/>
        <w:spacing w:line="360" w:lineRule="auto"/>
        <w:rPr>
          <w:rFonts w:ascii="Arial" w:hAnsi="Arial" w:cs="Arial"/>
          <w:sz w:val="22"/>
          <w:szCs w:val="22"/>
          <w:lang w:val="en-US"/>
        </w:rPr>
      </w:pPr>
      <w:r w:rsidRPr="00BB4D22">
        <w:rPr>
          <w:rFonts w:ascii="Arial" w:hAnsi="Arial" w:cs="Arial"/>
          <w:b/>
          <w:sz w:val="22"/>
          <w:szCs w:val="22"/>
          <w:lang w:val="en-US"/>
        </w:rPr>
        <w:lastRenderedPageBreak/>
        <w:t xml:space="preserve">Table </w:t>
      </w:r>
      <w:r w:rsidR="00033351" w:rsidRPr="00BB4D22">
        <w:rPr>
          <w:rFonts w:ascii="Arial" w:hAnsi="Arial" w:cs="Arial"/>
          <w:b/>
          <w:sz w:val="22"/>
          <w:szCs w:val="22"/>
          <w:lang w:val="en-US"/>
        </w:rPr>
        <w:t>S2:</w:t>
      </w:r>
      <w:r w:rsidR="00033351" w:rsidRPr="00BB4D22">
        <w:rPr>
          <w:rFonts w:ascii="Arial" w:hAnsi="Arial" w:cs="Arial"/>
          <w:sz w:val="22"/>
          <w:szCs w:val="22"/>
          <w:lang w:val="en-US"/>
        </w:rPr>
        <w:t xml:space="preserve"> </w:t>
      </w:r>
      <w:r w:rsidRPr="00BB4D22">
        <w:rPr>
          <w:rFonts w:ascii="Arial" w:hAnsi="Arial" w:cs="Arial"/>
          <w:sz w:val="22"/>
          <w:szCs w:val="22"/>
          <w:lang w:val="en-US"/>
        </w:rPr>
        <w:t xml:space="preserve">Results of the self-constructed questionnaire to explore memory strategies. </w:t>
      </w:r>
    </w:p>
    <w:p w14:paraId="75017547" w14:textId="1AE5CF0E" w:rsidR="001411C2" w:rsidRPr="004C1986" w:rsidRDefault="001411C2" w:rsidP="004C1986">
      <w:pPr>
        <w:spacing w:line="360" w:lineRule="auto"/>
        <w:jc w:val="both"/>
        <w:rPr>
          <w:sz w:val="22"/>
          <w:szCs w:val="22"/>
        </w:rPr>
      </w:pPr>
      <w:r w:rsidRPr="00BB4D22">
        <w:rPr>
          <w:i/>
          <w:sz w:val="22"/>
          <w:szCs w:val="22"/>
          <w:lang w:val="en-US"/>
        </w:rPr>
        <w:t>Abbreviations</w:t>
      </w:r>
      <w:r w:rsidRPr="00BB4D22">
        <w:rPr>
          <w:sz w:val="22"/>
          <w:szCs w:val="22"/>
          <w:lang w:val="en-US"/>
        </w:rPr>
        <w:t xml:space="preserve">: </w:t>
      </w:r>
      <w:r w:rsidR="00784B69">
        <w:rPr>
          <w:sz w:val="22"/>
          <w:szCs w:val="22"/>
          <w:lang w:val="en-US"/>
        </w:rPr>
        <w:t>n</w:t>
      </w:r>
      <w:r w:rsidRPr="00BB4D22">
        <w:rPr>
          <w:sz w:val="22"/>
          <w:szCs w:val="22"/>
          <w:lang w:val="en-US"/>
        </w:rPr>
        <w:t>ames=</w:t>
      </w:r>
      <w:r w:rsidRPr="00BB4D22">
        <w:rPr>
          <w:sz w:val="22"/>
          <w:szCs w:val="22"/>
        </w:rPr>
        <w:t xml:space="preserve">low utterance of the names, </w:t>
      </w:r>
      <w:r w:rsidR="00784B69">
        <w:rPr>
          <w:sz w:val="22"/>
          <w:szCs w:val="22"/>
        </w:rPr>
        <w:t>v</w:t>
      </w:r>
      <w:r w:rsidRPr="00BB4D22">
        <w:rPr>
          <w:sz w:val="22"/>
          <w:szCs w:val="22"/>
        </w:rPr>
        <w:t xml:space="preserve">isualization=visualization, </w:t>
      </w:r>
      <w:r w:rsidR="00784B69">
        <w:rPr>
          <w:sz w:val="22"/>
          <w:szCs w:val="22"/>
        </w:rPr>
        <w:t>r</w:t>
      </w:r>
      <w:r w:rsidRPr="00BB4D22">
        <w:rPr>
          <w:sz w:val="22"/>
          <w:szCs w:val="22"/>
        </w:rPr>
        <w:t xml:space="preserve">ecollection=recollection (because) of striking features, </w:t>
      </w:r>
      <w:r w:rsidR="00784B69">
        <w:rPr>
          <w:sz w:val="22"/>
          <w:szCs w:val="22"/>
        </w:rPr>
        <w:t>r</w:t>
      </w:r>
      <w:r w:rsidRPr="00BB4D22">
        <w:rPr>
          <w:sz w:val="22"/>
          <w:szCs w:val="22"/>
        </w:rPr>
        <w:t>elation=relating of the names through a story, assoc</w:t>
      </w:r>
      <w:r w:rsidR="006431DE">
        <w:rPr>
          <w:sz w:val="22"/>
          <w:szCs w:val="22"/>
        </w:rPr>
        <w:t>i</w:t>
      </w:r>
      <w:r w:rsidRPr="00BB4D22">
        <w:rPr>
          <w:sz w:val="22"/>
          <w:szCs w:val="22"/>
        </w:rPr>
        <w:t>ation=association of the faces/names with known persons, other=any other</w:t>
      </w:r>
      <w:r w:rsidR="004C1986">
        <w:rPr>
          <w:sz w:val="22"/>
          <w:szCs w:val="22"/>
        </w:rPr>
        <w:t xml:space="preserve"> (answer yes/no)</w:t>
      </w:r>
      <w:r w:rsidRPr="00BB4D22">
        <w:rPr>
          <w:sz w:val="22"/>
          <w:szCs w:val="22"/>
        </w:rPr>
        <w:t>.</w:t>
      </w: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17"/>
        <w:gridCol w:w="1418"/>
        <w:gridCol w:w="1417"/>
        <w:gridCol w:w="2131"/>
      </w:tblGrid>
      <w:tr w:rsidR="001411C2" w:rsidRPr="00BB4D22" w14:paraId="4F340B4F" w14:textId="77777777" w:rsidTr="004F4C26">
        <w:trPr>
          <w:trHeight w:val="323"/>
        </w:trPr>
        <w:tc>
          <w:tcPr>
            <w:tcW w:w="2687" w:type="dxa"/>
            <w:shd w:val="clear" w:color="auto" w:fill="D5DCE4" w:themeFill="text2" w:themeFillTint="33"/>
          </w:tcPr>
          <w:p w14:paraId="53FD12F0" w14:textId="77777777" w:rsidR="001411C2" w:rsidRPr="00BB4D22" w:rsidRDefault="001411C2" w:rsidP="002177C0">
            <w:pPr>
              <w:snapToGrid w:val="0"/>
              <w:jc w:val="center"/>
              <w:rPr>
                <w:b/>
                <w:bCs/>
                <w:sz w:val="22"/>
                <w:szCs w:val="22"/>
              </w:rPr>
            </w:pPr>
            <w:r w:rsidRPr="00BB4D22">
              <w:rPr>
                <w:b/>
                <w:bCs/>
                <w:sz w:val="22"/>
                <w:szCs w:val="22"/>
              </w:rPr>
              <w:t>Strategy</w:t>
            </w:r>
          </w:p>
        </w:tc>
        <w:tc>
          <w:tcPr>
            <w:tcW w:w="1417" w:type="dxa"/>
            <w:shd w:val="clear" w:color="auto" w:fill="D5DCE4" w:themeFill="text2" w:themeFillTint="33"/>
          </w:tcPr>
          <w:p w14:paraId="2ECC5BA1" w14:textId="0B40F77B" w:rsidR="001411C2" w:rsidRPr="00BB4D22" w:rsidRDefault="001340AE" w:rsidP="002177C0">
            <w:pPr>
              <w:snapToGrid w:val="0"/>
              <w:jc w:val="center"/>
              <w:rPr>
                <w:bCs/>
                <w:i/>
                <w:sz w:val="22"/>
                <w:szCs w:val="22"/>
                <w:lang w:val="sv-SE"/>
              </w:rPr>
            </w:pPr>
            <w:r>
              <w:rPr>
                <w:b/>
                <w:bCs/>
                <w:sz w:val="22"/>
                <w:szCs w:val="22"/>
                <w:lang w:val="sv-SE"/>
              </w:rPr>
              <w:t>SZ</w:t>
            </w:r>
          </w:p>
        </w:tc>
        <w:tc>
          <w:tcPr>
            <w:tcW w:w="1418" w:type="dxa"/>
            <w:shd w:val="clear" w:color="auto" w:fill="D5DCE4" w:themeFill="text2" w:themeFillTint="33"/>
          </w:tcPr>
          <w:p w14:paraId="70E3EC2D" w14:textId="6D2C37D5" w:rsidR="001411C2" w:rsidRPr="00BB4D22" w:rsidRDefault="001411C2" w:rsidP="002177C0">
            <w:pPr>
              <w:snapToGrid w:val="0"/>
              <w:jc w:val="center"/>
              <w:rPr>
                <w:bCs/>
                <w:i/>
                <w:sz w:val="22"/>
                <w:szCs w:val="22"/>
                <w:lang w:val="sv-SE"/>
              </w:rPr>
            </w:pPr>
            <w:r w:rsidRPr="00BB4D22">
              <w:rPr>
                <w:b/>
                <w:bCs/>
                <w:sz w:val="22"/>
                <w:szCs w:val="22"/>
                <w:lang w:val="sv-SE"/>
              </w:rPr>
              <w:t>REL</w:t>
            </w:r>
          </w:p>
        </w:tc>
        <w:tc>
          <w:tcPr>
            <w:tcW w:w="1417" w:type="dxa"/>
            <w:shd w:val="clear" w:color="auto" w:fill="D5DCE4" w:themeFill="text2" w:themeFillTint="33"/>
          </w:tcPr>
          <w:p w14:paraId="72E87F7E" w14:textId="68A49F48" w:rsidR="001411C2" w:rsidRPr="00BB4D22" w:rsidRDefault="002177C0" w:rsidP="002177C0">
            <w:pPr>
              <w:snapToGrid w:val="0"/>
              <w:jc w:val="center"/>
              <w:rPr>
                <w:bCs/>
                <w:i/>
                <w:sz w:val="22"/>
                <w:szCs w:val="22"/>
                <w:lang w:val="sv-SE"/>
              </w:rPr>
            </w:pPr>
            <w:r>
              <w:rPr>
                <w:b/>
                <w:bCs/>
                <w:sz w:val="22"/>
                <w:szCs w:val="22"/>
                <w:lang w:val="sv-SE"/>
              </w:rPr>
              <w:t>CON</w:t>
            </w:r>
          </w:p>
        </w:tc>
        <w:tc>
          <w:tcPr>
            <w:tcW w:w="2131" w:type="dxa"/>
            <w:shd w:val="clear" w:color="auto" w:fill="D5DCE4" w:themeFill="text2" w:themeFillTint="33"/>
          </w:tcPr>
          <w:p w14:paraId="5C6FFC6F" w14:textId="5466D280" w:rsidR="001411C2" w:rsidRPr="00BB4D22" w:rsidRDefault="001411C2" w:rsidP="002177C0">
            <w:pPr>
              <w:snapToGrid w:val="0"/>
              <w:jc w:val="center"/>
              <w:rPr>
                <w:bCs/>
                <w:sz w:val="22"/>
                <w:szCs w:val="22"/>
                <w:lang w:val="en-US"/>
              </w:rPr>
            </w:pPr>
            <w:r w:rsidRPr="00BB4D22">
              <w:rPr>
                <w:b/>
                <w:bCs/>
                <w:sz w:val="22"/>
                <w:szCs w:val="22"/>
                <w:lang w:val="en-US"/>
              </w:rPr>
              <w:t>Significance</w:t>
            </w:r>
          </w:p>
        </w:tc>
      </w:tr>
      <w:tr w:rsidR="001411C2" w:rsidRPr="00BB4D22" w14:paraId="72504E9D" w14:textId="77777777" w:rsidTr="004F4C26">
        <w:trPr>
          <w:trHeight w:val="274"/>
        </w:trPr>
        <w:tc>
          <w:tcPr>
            <w:tcW w:w="2687" w:type="dxa"/>
            <w:shd w:val="clear" w:color="auto" w:fill="D5DCE4" w:themeFill="text2" w:themeFillTint="33"/>
          </w:tcPr>
          <w:p w14:paraId="1AA2BF80" w14:textId="3F816DDF" w:rsidR="001411C2" w:rsidRPr="002177C0" w:rsidRDefault="0056338E" w:rsidP="008E3519">
            <w:pPr>
              <w:snapToGrid w:val="0"/>
              <w:rPr>
                <w:bCs/>
                <w:sz w:val="22"/>
                <w:szCs w:val="22"/>
              </w:rPr>
            </w:pPr>
            <w:r w:rsidRPr="002177C0">
              <w:rPr>
                <w:b/>
                <w:bCs/>
                <w:sz w:val="22"/>
                <w:szCs w:val="22"/>
              </w:rPr>
              <w:t>u</w:t>
            </w:r>
            <w:r w:rsidR="001411C2" w:rsidRPr="002177C0">
              <w:rPr>
                <w:b/>
                <w:bCs/>
                <w:sz w:val="22"/>
                <w:szCs w:val="22"/>
              </w:rPr>
              <w:t>sage</w:t>
            </w:r>
            <w:r w:rsidR="00F035C4" w:rsidRPr="002177C0">
              <w:rPr>
                <w:b/>
                <w:bCs/>
                <w:sz w:val="22"/>
                <w:szCs w:val="22"/>
              </w:rPr>
              <w:t xml:space="preserve"> in total</w:t>
            </w:r>
            <w:r w:rsidR="001411C2" w:rsidRPr="002177C0">
              <w:rPr>
                <w:bCs/>
                <w:sz w:val="22"/>
                <w:szCs w:val="22"/>
              </w:rPr>
              <w:t xml:space="preserve"> </w:t>
            </w:r>
            <w:r w:rsidR="004F4C26">
              <w:rPr>
                <w:bCs/>
                <w:sz w:val="22"/>
                <w:szCs w:val="22"/>
              </w:rPr>
              <w:t xml:space="preserve">    </w:t>
            </w:r>
            <w:r w:rsidR="001411C2" w:rsidRPr="002177C0">
              <w:rPr>
                <w:bCs/>
                <w:i/>
                <w:sz w:val="22"/>
                <w:szCs w:val="22"/>
              </w:rPr>
              <w:t>yes</w:t>
            </w:r>
            <w:r w:rsidRPr="002177C0">
              <w:rPr>
                <w:bCs/>
                <w:i/>
                <w:sz w:val="22"/>
                <w:szCs w:val="22"/>
              </w:rPr>
              <w:t xml:space="preserve"> </w:t>
            </w:r>
            <w:r w:rsidR="008E3519" w:rsidRPr="002177C0">
              <w:rPr>
                <w:bCs/>
                <w:i/>
                <w:sz w:val="22"/>
                <w:szCs w:val="22"/>
              </w:rPr>
              <w:t>(</w:t>
            </w:r>
            <w:r w:rsidRPr="002177C0">
              <w:rPr>
                <w:bCs/>
                <w:i/>
                <w:sz w:val="22"/>
                <w:szCs w:val="22"/>
              </w:rPr>
              <w:t>%</w:t>
            </w:r>
            <w:r w:rsidR="001411C2" w:rsidRPr="002177C0">
              <w:rPr>
                <w:bCs/>
                <w:i/>
                <w:sz w:val="22"/>
                <w:szCs w:val="22"/>
              </w:rPr>
              <w:t>)</w:t>
            </w:r>
          </w:p>
        </w:tc>
        <w:tc>
          <w:tcPr>
            <w:tcW w:w="1417" w:type="dxa"/>
          </w:tcPr>
          <w:p w14:paraId="70995741" w14:textId="617CD8A5" w:rsidR="001411C2" w:rsidRPr="00BB4D22" w:rsidRDefault="0056338E" w:rsidP="004F4C26">
            <w:pPr>
              <w:snapToGrid w:val="0"/>
              <w:jc w:val="center"/>
              <w:rPr>
                <w:bCs/>
                <w:sz w:val="22"/>
                <w:szCs w:val="22"/>
                <w:lang w:val="sv-SE"/>
              </w:rPr>
            </w:pPr>
            <w:r w:rsidRPr="00BB4D22">
              <w:rPr>
                <w:bCs/>
                <w:sz w:val="22"/>
                <w:szCs w:val="22"/>
                <w:lang w:val="sv-SE"/>
              </w:rPr>
              <w:t>75.9</w:t>
            </w:r>
            <w:r w:rsidR="002177C0">
              <w:rPr>
                <w:bCs/>
                <w:sz w:val="22"/>
                <w:szCs w:val="22"/>
                <w:lang w:val="sv-SE"/>
              </w:rPr>
              <w:t>1</w:t>
            </w:r>
          </w:p>
        </w:tc>
        <w:tc>
          <w:tcPr>
            <w:tcW w:w="1418" w:type="dxa"/>
          </w:tcPr>
          <w:p w14:paraId="45B55CF0" w14:textId="21860176" w:rsidR="001411C2" w:rsidRPr="004F4C26" w:rsidRDefault="004F4C26" w:rsidP="004F4C26">
            <w:pPr>
              <w:snapToGrid w:val="0"/>
              <w:jc w:val="center"/>
              <w:rPr>
                <w:bCs/>
                <w:sz w:val="22"/>
                <w:szCs w:val="22"/>
                <w:lang w:val="sv-SE"/>
              </w:rPr>
            </w:pPr>
            <w:r w:rsidRPr="004F4C26">
              <w:rPr>
                <w:bCs/>
                <w:sz w:val="22"/>
                <w:szCs w:val="22"/>
                <w:lang w:val="sv-SE"/>
              </w:rPr>
              <w:t>79.12</w:t>
            </w:r>
          </w:p>
        </w:tc>
        <w:tc>
          <w:tcPr>
            <w:tcW w:w="1417" w:type="dxa"/>
          </w:tcPr>
          <w:p w14:paraId="59BB34A2" w14:textId="2CF2D6CC" w:rsidR="001411C2" w:rsidRPr="004F4C26" w:rsidRDefault="004F4C26" w:rsidP="004F4C26">
            <w:pPr>
              <w:snapToGrid w:val="0"/>
              <w:jc w:val="center"/>
              <w:rPr>
                <w:bCs/>
                <w:sz w:val="22"/>
                <w:szCs w:val="22"/>
                <w:lang w:val="sv-SE"/>
              </w:rPr>
            </w:pPr>
            <w:r w:rsidRPr="004F4C26">
              <w:rPr>
                <w:bCs/>
                <w:sz w:val="22"/>
                <w:szCs w:val="22"/>
                <w:lang w:val="sv-SE"/>
              </w:rPr>
              <w:t>78.43</w:t>
            </w:r>
          </w:p>
        </w:tc>
        <w:tc>
          <w:tcPr>
            <w:tcW w:w="2131" w:type="dxa"/>
          </w:tcPr>
          <w:p w14:paraId="7DDF15B2" w14:textId="159B829B" w:rsidR="001411C2" w:rsidRPr="008E3519" w:rsidRDefault="008E3519" w:rsidP="004F4C26">
            <w:pPr>
              <w:snapToGrid w:val="0"/>
              <w:rPr>
                <w:bCs/>
                <w:sz w:val="22"/>
                <w:szCs w:val="22"/>
                <w:lang w:val="en-US"/>
              </w:rPr>
            </w:pPr>
            <w:r w:rsidRPr="008E3519">
              <w:rPr>
                <w:bCs/>
                <w:i/>
                <w:sz w:val="22"/>
                <w:szCs w:val="22"/>
                <w:lang w:val="en-US"/>
              </w:rPr>
              <w:t>χ</w:t>
            </w:r>
            <w:r w:rsidRPr="008E3519">
              <w:rPr>
                <w:bCs/>
                <w:sz w:val="22"/>
                <w:szCs w:val="22"/>
                <w:vertAlign w:val="superscript"/>
                <w:lang w:val="en-US"/>
              </w:rPr>
              <w:t>2</w:t>
            </w:r>
            <w:r w:rsidRPr="008E3519">
              <w:rPr>
                <w:bCs/>
                <w:sz w:val="22"/>
                <w:szCs w:val="22"/>
                <w:lang w:val="en-US"/>
              </w:rPr>
              <w:t xml:space="preserve">=0.43, </w:t>
            </w:r>
            <w:r w:rsidRPr="008E3519">
              <w:rPr>
                <w:bCs/>
                <w:i/>
                <w:sz w:val="22"/>
                <w:szCs w:val="22"/>
                <w:lang w:val="en-US"/>
              </w:rPr>
              <w:t>p</w:t>
            </w:r>
            <w:r w:rsidRPr="008E3519">
              <w:rPr>
                <w:bCs/>
                <w:sz w:val="22"/>
                <w:szCs w:val="22"/>
                <w:lang w:val="en-US"/>
              </w:rPr>
              <w:t>=0.51</w:t>
            </w:r>
          </w:p>
        </w:tc>
      </w:tr>
      <w:tr w:rsidR="001411C2" w:rsidRPr="00BB4D22" w14:paraId="0F1E7EB2" w14:textId="77777777" w:rsidTr="004F4C26">
        <w:trPr>
          <w:trHeight w:val="274"/>
        </w:trPr>
        <w:tc>
          <w:tcPr>
            <w:tcW w:w="2687" w:type="dxa"/>
            <w:shd w:val="clear" w:color="auto" w:fill="D5DCE4" w:themeFill="text2" w:themeFillTint="33"/>
          </w:tcPr>
          <w:p w14:paraId="0DE4CE1B" w14:textId="6360CABE" w:rsidR="001411C2" w:rsidRPr="002177C0" w:rsidRDefault="001411C2" w:rsidP="008E3519">
            <w:pPr>
              <w:snapToGrid w:val="0"/>
              <w:rPr>
                <w:bCs/>
                <w:sz w:val="22"/>
                <w:szCs w:val="22"/>
              </w:rPr>
            </w:pPr>
            <w:r w:rsidRPr="002177C0">
              <w:rPr>
                <w:b/>
                <w:bCs/>
                <w:sz w:val="22"/>
                <w:szCs w:val="22"/>
              </w:rPr>
              <w:t>names</w:t>
            </w:r>
            <w:r w:rsidRPr="002177C0">
              <w:rPr>
                <w:bCs/>
                <w:sz w:val="22"/>
                <w:szCs w:val="22"/>
              </w:rPr>
              <w:t xml:space="preserve"> </w:t>
            </w:r>
            <w:r w:rsidR="004F4C26">
              <w:rPr>
                <w:bCs/>
                <w:sz w:val="22"/>
                <w:szCs w:val="22"/>
              </w:rPr>
              <w:t xml:space="preserve">               </w:t>
            </w:r>
            <w:r w:rsidR="0056338E" w:rsidRPr="002177C0">
              <w:rPr>
                <w:bCs/>
                <w:i/>
                <w:sz w:val="22"/>
                <w:szCs w:val="22"/>
              </w:rPr>
              <w:t xml:space="preserve">yes </w:t>
            </w:r>
            <w:r w:rsidR="008E3519" w:rsidRPr="002177C0">
              <w:rPr>
                <w:bCs/>
                <w:i/>
                <w:sz w:val="22"/>
                <w:szCs w:val="22"/>
              </w:rPr>
              <w:t>(</w:t>
            </w:r>
            <w:r w:rsidR="0056338E" w:rsidRPr="002177C0">
              <w:rPr>
                <w:bCs/>
                <w:i/>
                <w:sz w:val="22"/>
                <w:szCs w:val="22"/>
              </w:rPr>
              <w:t>%)</w:t>
            </w:r>
          </w:p>
        </w:tc>
        <w:tc>
          <w:tcPr>
            <w:tcW w:w="1417" w:type="dxa"/>
          </w:tcPr>
          <w:p w14:paraId="1DC39908" w14:textId="0D900B7C" w:rsidR="001411C2" w:rsidRPr="00BB4D22" w:rsidRDefault="0056338E" w:rsidP="004F4C26">
            <w:pPr>
              <w:jc w:val="center"/>
              <w:rPr>
                <w:iCs/>
                <w:sz w:val="22"/>
                <w:szCs w:val="22"/>
              </w:rPr>
            </w:pPr>
            <w:r w:rsidRPr="00BB4D22">
              <w:rPr>
                <w:iCs/>
                <w:sz w:val="22"/>
                <w:szCs w:val="22"/>
              </w:rPr>
              <w:t>44.8</w:t>
            </w:r>
            <w:r w:rsidR="002177C0">
              <w:rPr>
                <w:iCs/>
                <w:sz w:val="22"/>
                <w:szCs w:val="22"/>
              </w:rPr>
              <w:t>2</w:t>
            </w:r>
          </w:p>
        </w:tc>
        <w:tc>
          <w:tcPr>
            <w:tcW w:w="1418" w:type="dxa"/>
          </w:tcPr>
          <w:p w14:paraId="73D29CB9" w14:textId="267038BF" w:rsidR="001411C2" w:rsidRPr="00BB4D22" w:rsidRDefault="004F4C26" w:rsidP="004F4C26">
            <w:pPr>
              <w:jc w:val="center"/>
              <w:rPr>
                <w:iCs/>
                <w:sz w:val="22"/>
                <w:szCs w:val="22"/>
              </w:rPr>
            </w:pPr>
            <w:r>
              <w:rPr>
                <w:iCs/>
                <w:sz w:val="22"/>
                <w:szCs w:val="22"/>
              </w:rPr>
              <w:t>43.54</w:t>
            </w:r>
          </w:p>
        </w:tc>
        <w:tc>
          <w:tcPr>
            <w:tcW w:w="1417" w:type="dxa"/>
          </w:tcPr>
          <w:p w14:paraId="71D356B8" w14:textId="7B271C29" w:rsidR="001411C2" w:rsidRPr="00BB4D22" w:rsidRDefault="004F4C26" w:rsidP="004F4C26">
            <w:pPr>
              <w:jc w:val="center"/>
              <w:rPr>
                <w:iCs/>
                <w:sz w:val="22"/>
                <w:szCs w:val="22"/>
              </w:rPr>
            </w:pPr>
            <w:r>
              <w:rPr>
                <w:iCs/>
                <w:sz w:val="22"/>
                <w:szCs w:val="22"/>
              </w:rPr>
              <w:t>49.23</w:t>
            </w:r>
          </w:p>
        </w:tc>
        <w:tc>
          <w:tcPr>
            <w:tcW w:w="2131" w:type="dxa"/>
          </w:tcPr>
          <w:p w14:paraId="53B2D83D" w14:textId="799ACF47" w:rsidR="001411C2" w:rsidRPr="00BB4D22" w:rsidRDefault="008E3519" w:rsidP="004F4C26">
            <w:pPr>
              <w:snapToGrid w:val="0"/>
              <w:rPr>
                <w:sz w:val="22"/>
                <w:szCs w:val="22"/>
                <w:lang w:val="en-US"/>
              </w:rPr>
            </w:pPr>
            <w:r w:rsidRPr="008E3519">
              <w:rPr>
                <w:i/>
                <w:sz w:val="22"/>
                <w:szCs w:val="22"/>
                <w:lang w:val="en-US"/>
              </w:rPr>
              <w:t>χ</w:t>
            </w:r>
            <w:r w:rsidRPr="008E3519">
              <w:rPr>
                <w:sz w:val="22"/>
                <w:szCs w:val="22"/>
                <w:vertAlign w:val="superscript"/>
                <w:lang w:val="en-US"/>
              </w:rPr>
              <w:t>2</w:t>
            </w:r>
            <w:r>
              <w:rPr>
                <w:sz w:val="22"/>
                <w:szCs w:val="22"/>
                <w:lang w:val="en-US"/>
              </w:rPr>
              <w:t xml:space="preserve">=0.63, </w:t>
            </w:r>
            <w:r w:rsidRPr="008E3519">
              <w:rPr>
                <w:i/>
                <w:sz w:val="22"/>
                <w:szCs w:val="22"/>
                <w:lang w:val="en-US"/>
              </w:rPr>
              <w:t>p</w:t>
            </w:r>
            <w:r w:rsidRPr="008E3519">
              <w:rPr>
                <w:sz w:val="22"/>
                <w:szCs w:val="22"/>
                <w:lang w:val="en-US"/>
              </w:rPr>
              <w:t>=0.4</w:t>
            </w:r>
            <w:r>
              <w:rPr>
                <w:sz w:val="22"/>
                <w:szCs w:val="22"/>
                <w:lang w:val="en-US"/>
              </w:rPr>
              <w:t>3</w:t>
            </w:r>
          </w:p>
        </w:tc>
      </w:tr>
      <w:tr w:rsidR="001411C2" w:rsidRPr="00BB4D22" w14:paraId="7913A04F" w14:textId="77777777" w:rsidTr="004F4C26">
        <w:trPr>
          <w:trHeight w:val="274"/>
        </w:trPr>
        <w:tc>
          <w:tcPr>
            <w:tcW w:w="2687" w:type="dxa"/>
            <w:shd w:val="clear" w:color="auto" w:fill="D5DCE4" w:themeFill="text2" w:themeFillTint="33"/>
          </w:tcPr>
          <w:p w14:paraId="1FEF20AC" w14:textId="134EC6D9" w:rsidR="001411C2" w:rsidRPr="002177C0" w:rsidRDefault="0056338E" w:rsidP="008E3519">
            <w:pPr>
              <w:snapToGrid w:val="0"/>
              <w:rPr>
                <w:bCs/>
                <w:sz w:val="22"/>
                <w:szCs w:val="22"/>
              </w:rPr>
            </w:pPr>
            <w:r w:rsidRPr="002177C0">
              <w:rPr>
                <w:b/>
                <w:bCs/>
                <w:sz w:val="22"/>
                <w:szCs w:val="22"/>
              </w:rPr>
              <w:t>v</w:t>
            </w:r>
            <w:r w:rsidR="001411C2" w:rsidRPr="002177C0">
              <w:rPr>
                <w:b/>
                <w:bCs/>
                <w:sz w:val="22"/>
                <w:szCs w:val="22"/>
              </w:rPr>
              <w:t>isualization</w:t>
            </w:r>
            <w:r w:rsidRPr="002177C0">
              <w:rPr>
                <w:bCs/>
                <w:sz w:val="22"/>
                <w:szCs w:val="22"/>
              </w:rPr>
              <w:t xml:space="preserve"> </w:t>
            </w:r>
            <w:r w:rsidR="004F4C26">
              <w:rPr>
                <w:bCs/>
                <w:sz w:val="22"/>
                <w:szCs w:val="22"/>
              </w:rPr>
              <w:t xml:space="preserve">     </w:t>
            </w:r>
            <w:r w:rsidRPr="002177C0">
              <w:rPr>
                <w:bCs/>
                <w:i/>
                <w:sz w:val="22"/>
                <w:szCs w:val="22"/>
              </w:rPr>
              <w:t xml:space="preserve">yes </w:t>
            </w:r>
            <w:r w:rsidR="008E3519" w:rsidRPr="002177C0">
              <w:rPr>
                <w:bCs/>
                <w:i/>
                <w:sz w:val="22"/>
                <w:szCs w:val="22"/>
              </w:rPr>
              <w:t>(</w:t>
            </w:r>
            <w:r w:rsidRPr="002177C0">
              <w:rPr>
                <w:bCs/>
                <w:i/>
                <w:sz w:val="22"/>
                <w:szCs w:val="22"/>
              </w:rPr>
              <w:t>%)</w:t>
            </w:r>
          </w:p>
        </w:tc>
        <w:tc>
          <w:tcPr>
            <w:tcW w:w="1417" w:type="dxa"/>
          </w:tcPr>
          <w:p w14:paraId="33C52E31" w14:textId="6A1549D8" w:rsidR="001411C2" w:rsidRPr="00BB4D22" w:rsidRDefault="0056338E" w:rsidP="004F4C26">
            <w:pPr>
              <w:jc w:val="center"/>
              <w:rPr>
                <w:iCs/>
                <w:sz w:val="22"/>
                <w:szCs w:val="22"/>
              </w:rPr>
            </w:pPr>
            <w:r w:rsidRPr="00BB4D22">
              <w:rPr>
                <w:iCs/>
                <w:sz w:val="22"/>
                <w:szCs w:val="22"/>
              </w:rPr>
              <w:t>70.3</w:t>
            </w:r>
            <w:r w:rsidR="002177C0">
              <w:rPr>
                <w:iCs/>
                <w:sz w:val="22"/>
                <w:szCs w:val="22"/>
              </w:rPr>
              <w:t>7</w:t>
            </w:r>
          </w:p>
        </w:tc>
        <w:tc>
          <w:tcPr>
            <w:tcW w:w="1418" w:type="dxa"/>
          </w:tcPr>
          <w:p w14:paraId="2E89E11F" w14:textId="3A3DC7EF" w:rsidR="001411C2" w:rsidRPr="00BB4D22" w:rsidRDefault="004F4C26" w:rsidP="004F4C26">
            <w:pPr>
              <w:jc w:val="center"/>
              <w:rPr>
                <w:iCs/>
                <w:sz w:val="22"/>
                <w:szCs w:val="22"/>
              </w:rPr>
            </w:pPr>
            <w:r>
              <w:rPr>
                <w:iCs/>
                <w:sz w:val="22"/>
                <w:szCs w:val="22"/>
              </w:rPr>
              <w:t>72.31</w:t>
            </w:r>
          </w:p>
        </w:tc>
        <w:tc>
          <w:tcPr>
            <w:tcW w:w="1417" w:type="dxa"/>
          </w:tcPr>
          <w:p w14:paraId="7A8E3B80" w14:textId="6F2BFFC7" w:rsidR="001411C2" w:rsidRPr="00BB4D22" w:rsidRDefault="004F4C26" w:rsidP="004F4C26">
            <w:pPr>
              <w:jc w:val="center"/>
              <w:rPr>
                <w:sz w:val="22"/>
                <w:szCs w:val="22"/>
              </w:rPr>
            </w:pPr>
            <w:r>
              <w:rPr>
                <w:sz w:val="22"/>
                <w:szCs w:val="22"/>
              </w:rPr>
              <w:t>69.23</w:t>
            </w:r>
          </w:p>
        </w:tc>
        <w:tc>
          <w:tcPr>
            <w:tcW w:w="2131" w:type="dxa"/>
          </w:tcPr>
          <w:p w14:paraId="3D8D8427" w14:textId="77777777" w:rsidR="001411C2" w:rsidRPr="00BB4D22" w:rsidRDefault="001411C2" w:rsidP="004F4C26">
            <w:pPr>
              <w:rPr>
                <w:sz w:val="22"/>
                <w:szCs w:val="22"/>
              </w:rPr>
            </w:pPr>
            <w:r w:rsidRPr="008E3519">
              <w:rPr>
                <w:i/>
                <w:sz w:val="22"/>
                <w:szCs w:val="22"/>
              </w:rPr>
              <w:t>χ</w:t>
            </w:r>
            <w:r w:rsidRPr="00BB4D22">
              <w:rPr>
                <w:sz w:val="22"/>
                <w:szCs w:val="22"/>
              </w:rPr>
              <w:t xml:space="preserve">²=0.57, </w:t>
            </w:r>
            <w:r w:rsidRPr="008E3519">
              <w:rPr>
                <w:i/>
                <w:sz w:val="22"/>
                <w:szCs w:val="22"/>
              </w:rPr>
              <w:t>p</w:t>
            </w:r>
            <w:r w:rsidRPr="00BB4D22">
              <w:rPr>
                <w:sz w:val="22"/>
                <w:szCs w:val="22"/>
              </w:rPr>
              <w:t>=0.44</w:t>
            </w:r>
          </w:p>
        </w:tc>
      </w:tr>
      <w:tr w:rsidR="001411C2" w:rsidRPr="00BB4D22" w14:paraId="6EFF4F76" w14:textId="77777777" w:rsidTr="004F4C26">
        <w:trPr>
          <w:trHeight w:val="274"/>
        </w:trPr>
        <w:tc>
          <w:tcPr>
            <w:tcW w:w="2687" w:type="dxa"/>
            <w:shd w:val="clear" w:color="auto" w:fill="D5DCE4" w:themeFill="text2" w:themeFillTint="33"/>
          </w:tcPr>
          <w:p w14:paraId="00F9F63B" w14:textId="3E47B3A8" w:rsidR="001411C2" w:rsidRPr="002177C0" w:rsidRDefault="0056338E" w:rsidP="008E3519">
            <w:pPr>
              <w:snapToGrid w:val="0"/>
              <w:rPr>
                <w:bCs/>
                <w:sz w:val="22"/>
                <w:szCs w:val="22"/>
                <w:lang w:val="en-US"/>
              </w:rPr>
            </w:pPr>
            <w:r w:rsidRPr="002177C0">
              <w:rPr>
                <w:b/>
                <w:bCs/>
                <w:sz w:val="22"/>
                <w:szCs w:val="22"/>
                <w:lang w:val="en-US"/>
              </w:rPr>
              <w:t>r</w:t>
            </w:r>
            <w:r w:rsidR="001411C2" w:rsidRPr="002177C0">
              <w:rPr>
                <w:b/>
                <w:bCs/>
                <w:sz w:val="22"/>
                <w:szCs w:val="22"/>
                <w:lang w:val="en-US"/>
              </w:rPr>
              <w:t>ecollection</w:t>
            </w:r>
            <w:r w:rsidR="001411C2" w:rsidRPr="002177C0">
              <w:rPr>
                <w:bCs/>
                <w:sz w:val="22"/>
                <w:szCs w:val="22"/>
                <w:lang w:val="en-US"/>
              </w:rPr>
              <w:t xml:space="preserve"> </w:t>
            </w:r>
            <w:r w:rsidR="004F4C26">
              <w:rPr>
                <w:bCs/>
                <w:sz w:val="22"/>
                <w:szCs w:val="22"/>
                <w:lang w:val="en-US"/>
              </w:rPr>
              <w:t xml:space="preserve">       </w:t>
            </w:r>
            <w:r w:rsidRPr="002177C0">
              <w:rPr>
                <w:bCs/>
                <w:i/>
                <w:sz w:val="22"/>
                <w:szCs w:val="22"/>
              </w:rPr>
              <w:t xml:space="preserve">yes </w:t>
            </w:r>
            <w:r w:rsidR="008E3519" w:rsidRPr="002177C0">
              <w:rPr>
                <w:bCs/>
                <w:i/>
                <w:sz w:val="22"/>
                <w:szCs w:val="22"/>
              </w:rPr>
              <w:t>(</w:t>
            </w:r>
            <w:r w:rsidRPr="002177C0">
              <w:rPr>
                <w:bCs/>
                <w:i/>
                <w:sz w:val="22"/>
                <w:szCs w:val="22"/>
              </w:rPr>
              <w:t>%)</w:t>
            </w:r>
          </w:p>
        </w:tc>
        <w:tc>
          <w:tcPr>
            <w:tcW w:w="1417" w:type="dxa"/>
          </w:tcPr>
          <w:p w14:paraId="1067EEE8" w14:textId="4DBECD58" w:rsidR="001411C2" w:rsidRPr="00BB4D22" w:rsidRDefault="0056338E" w:rsidP="004F4C26">
            <w:pPr>
              <w:autoSpaceDE w:val="0"/>
              <w:snapToGrid w:val="0"/>
              <w:jc w:val="center"/>
              <w:rPr>
                <w:iCs/>
                <w:sz w:val="22"/>
                <w:szCs w:val="22"/>
              </w:rPr>
            </w:pPr>
            <w:r w:rsidRPr="00BB4D22">
              <w:rPr>
                <w:iCs/>
                <w:sz w:val="22"/>
                <w:szCs w:val="22"/>
              </w:rPr>
              <w:t>89.7</w:t>
            </w:r>
            <w:r w:rsidR="002177C0">
              <w:rPr>
                <w:iCs/>
                <w:sz w:val="22"/>
                <w:szCs w:val="22"/>
              </w:rPr>
              <w:t>4</w:t>
            </w:r>
          </w:p>
        </w:tc>
        <w:tc>
          <w:tcPr>
            <w:tcW w:w="1418" w:type="dxa"/>
          </w:tcPr>
          <w:p w14:paraId="7E44F9F8" w14:textId="0A55032B" w:rsidR="001411C2" w:rsidRPr="00BB4D22" w:rsidRDefault="004F4C26" w:rsidP="004F4C26">
            <w:pPr>
              <w:autoSpaceDE w:val="0"/>
              <w:snapToGrid w:val="0"/>
              <w:jc w:val="center"/>
              <w:rPr>
                <w:iCs/>
                <w:sz w:val="22"/>
                <w:szCs w:val="22"/>
              </w:rPr>
            </w:pPr>
            <w:r>
              <w:rPr>
                <w:iCs/>
                <w:sz w:val="22"/>
                <w:szCs w:val="22"/>
              </w:rPr>
              <w:t>85.43</w:t>
            </w:r>
          </w:p>
        </w:tc>
        <w:tc>
          <w:tcPr>
            <w:tcW w:w="1417" w:type="dxa"/>
          </w:tcPr>
          <w:p w14:paraId="37369392" w14:textId="56AEC8AA" w:rsidR="001411C2" w:rsidRPr="00BB4D22" w:rsidRDefault="004F4C26" w:rsidP="004F4C26">
            <w:pPr>
              <w:jc w:val="center"/>
              <w:rPr>
                <w:sz w:val="22"/>
                <w:szCs w:val="22"/>
              </w:rPr>
            </w:pPr>
            <w:r>
              <w:rPr>
                <w:sz w:val="22"/>
                <w:szCs w:val="22"/>
              </w:rPr>
              <w:t>87.34</w:t>
            </w:r>
          </w:p>
        </w:tc>
        <w:tc>
          <w:tcPr>
            <w:tcW w:w="2131" w:type="dxa"/>
          </w:tcPr>
          <w:p w14:paraId="43C81CA2" w14:textId="26EB2BC2" w:rsidR="001411C2" w:rsidRPr="00BB4D22" w:rsidRDefault="008E3519" w:rsidP="004F4C26">
            <w:pPr>
              <w:rPr>
                <w:sz w:val="22"/>
                <w:szCs w:val="22"/>
              </w:rPr>
            </w:pPr>
            <w:r w:rsidRPr="008E3519">
              <w:rPr>
                <w:i/>
                <w:sz w:val="22"/>
                <w:szCs w:val="22"/>
              </w:rPr>
              <w:t>χ</w:t>
            </w:r>
            <w:r w:rsidRPr="008E3519">
              <w:rPr>
                <w:sz w:val="22"/>
                <w:szCs w:val="22"/>
                <w:vertAlign w:val="superscript"/>
              </w:rPr>
              <w:t>2</w:t>
            </w:r>
            <w:r w:rsidRPr="008E3519">
              <w:rPr>
                <w:sz w:val="22"/>
                <w:szCs w:val="22"/>
              </w:rPr>
              <w:t xml:space="preserve">=0.422, </w:t>
            </w:r>
            <w:r w:rsidRPr="008E3519">
              <w:rPr>
                <w:i/>
                <w:sz w:val="22"/>
                <w:szCs w:val="22"/>
              </w:rPr>
              <w:t>p</w:t>
            </w:r>
            <w:r w:rsidRPr="008E3519">
              <w:rPr>
                <w:sz w:val="22"/>
                <w:szCs w:val="22"/>
              </w:rPr>
              <w:t>=0.5</w:t>
            </w:r>
            <w:r>
              <w:rPr>
                <w:sz w:val="22"/>
                <w:szCs w:val="22"/>
              </w:rPr>
              <w:t>2</w:t>
            </w:r>
          </w:p>
        </w:tc>
      </w:tr>
      <w:tr w:rsidR="001411C2" w:rsidRPr="00BB4D22" w14:paraId="25A9D27D" w14:textId="77777777" w:rsidTr="004F4C26">
        <w:trPr>
          <w:trHeight w:val="274"/>
        </w:trPr>
        <w:tc>
          <w:tcPr>
            <w:tcW w:w="2687" w:type="dxa"/>
            <w:shd w:val="clear" w:color="auto" w:fill="D5DCE4" w:themeFill="text2" w:themeFillTint="33"/>
          </w:tcPr>
          <w:p w14:paraId="53984F30" w14:textId="66113C6B" w:rsidR="001411C2" w:rsidRPr="002177C0" w:rsidRDefault="0056338E" w:rsidP="002177C0">
            <w:pPr>
              <w:snapToGrid w:val="0"/>
              <w:rPr>
                <w:b/>
                <w:bCs/>
                <w:sz w:val="22"/>
                <w:szCs w:val="22"/>
              </w:rPr>
            </w:pPr>
            <w:r w:rsidRPr="002177C0">
              <w:rPr>
                <w:b/>
                <w:bCs/>
                <w:sz w:val="22"/>
                <w:szCs w:val="22"/>
              </w:rPr>
              <w:t>r</w:t>
            </w:r>
            <w:r w:rsidR="001411C2" w:rsidRPr="002177C0">
              <w:rPr>
                <w:b/>
                <w:bCs/>
                <w:sz w:val="22"/>
                <w:szCs w:val="22"/>
              </w:rPr>
              <w:t xml:space="preserve">elation </w:t>
            </w:r>
            <w:r w:rsidR="004F4C26">
              <w:rPr>
                <w:b/>
                <w:bCs/>
                <w:sz w:val="22"/>
                <w:szCs w:val="22"/>
              </w:rPr>
              <w:t xml:space="preserve">              </w:t>
            </w:r>
            <w:r w:rsidR="002177C0" w:rsidRPr="002177C0">
              <w:rPr>
                <w:bCs/>
                <w:i/>
                <w:sz w:val="22"/>
                <w:szCs w:val="22"/>
              </w:rPr>
              <w:t>yes (</w:t>
            </w:r>
            <w:r w:rsidRPr="002177C0">
              <w:rPr>
                <w:bCs/>
                <w:i/>
                <w:sz w:val="22"/>
                <w:szCs w:val="22"/>
              </w:rPr>
              <w:t>%)</w:t>
            </w:r>
          </w:p>
        </w:tc>
        <w:tc>
          <w:tcPr>
            <w:tcW w:w="1417" w:type="dxa"/>
          </w:tcPr>
          <w:p w14:paraId="1522BEE1" w14:textId="2BD875B2" w:rsidR="001411C2" w:rsidRPr="00BB4D22" w:rsidRDefault="0056338E" w:rsidP="004F4C26">
            <w:pPr>
              <w:autoSpaceDE w:val="0"/>
              <w:snapToGrid w:val="0"/>
              <w:jc w:val="center"/>
              <w:rPr>
                <w:iCs/>
                <w:sz w:val="22"/>
                <w:szCs w:val="22"/>
                <w:lang w:val="en-US"/>
              </w:rPr>
            </w:pPr>
            <w:r w:rsidRPr="00BB4D22">
              <w:rPr>
                <w:iCs/>
                <w:sz w:val="22"/>
                <w:szCs w:val="22"/>
                <w:lang w:val="en-US"/>
              </w:rPr>
              <w:t>30.3</w:t>
            </w:r>
            <w:r w:rsidR="002177C0">
              <w:rPr>
                <w:iCs/>
                <w:sz w:val="22"/>
                <w:szCs w:val="22"/>
                <w:lang w:val="en-US"/>
              </w:rPr>
              <w:t>5</w:t>
            </w:r>
          </w:p>
        </w:tc>
        <w:tc>
          <w:tcPr>
            <w:tcW w:w="1418" w:type="dxa"/>
          </w:tcPr>
          <w:p w14:paraId="71017A6D" w14:textId="7A674130" w:rsidR="001411C2" w:rsidRPr="00BB4D22" w:rsidRDefault="004F4C26" w:rsidP="004F4C26">
            <w:pPr>
              <w:autoSpaceDE w:val="0"/>
              <w:snapToGrid w:val="0"/>
              <w:jc w:val="center"/>
              <w:rPr>
                <w:iCs/>
                <w:sz w:val="22"/>
                <w:szCs w:val="22"/>
                <w:lang w:val="en-US"/>
              </w:rPr>
            </w:pPr>
            <w:r>
              <w:rPr>
                <w:iCs/>
                <w:sz w:val="22"/>
                <w:szCs w:val="22"/>
                <w:lang w:val="en-US"/>
              </w:rPr>
              <w:t>32.12</w:t>
            </w:r>
          </w:p>
        </w:tc>
        <w:tc>
          <w:tcPr>
            <w:tcW w:w="1417" w:type="dxa"/>
          </w:tcPr>
          <w:p w14:paraId="60C2ACBE" w14:textId="663CD3F5" w:rsidR="001411C2" w:rsidRPr="00BB4D22" w:rsidRDefault="004F4C26" w:rsidP="004F4C26">
            <w:pPr>
              <w:jc w:val="center"/>
              <w:rPr>
                <w:sz w:val="22"/>
                <w:szCs w:val="22"/>
              </w:rPr>
            </w:pPr>
            <w:r>
              <w:rPr>
                <w:sz w:val="22"/>
                <w:szCs w:val="22"/>
              </w:rPr>
              <w:t>29.56</w:t>
            </w:r>
          </w:p>
        </w:tc>
        <w:tc>
          <w:tcPr>
            <w:tcW w:w="2131" w:type="dxa"/>
          </w:tcPr>
          <w:p w14:paraId="2769ECB0" w14:textId="0B3E4D3E" w:rsidR="001411C2" w:rsidRPr="00BB4D22" w:rsidRDefault="008E3519" w:rsidP="004F4C26">
            <w:pPr>
              <w:rPr>
                <w:sz w:val="22"/>
                <w:szCs w:val="22"/>
              </w:rPr>
            </w:pPr>
            <w:r w:rsidRPr="008E3519">
              <w:rPr>
                <w:i/>
                <w:sz w:val="22"/>
                <w:szCs w:val="22"/>
              </w:rPr>
              <w:t>Χ</w:t>
            </w:r>
            <w:r w:rsidRPr="008E3519">
              <w:rPr>
                <w:sz w:val="22"/>
                <w:szCs w:val="22"/>
                <w:vertAlign w:val="superscript"/>
              </w:rPr>
              <w:t>2</w:t>
            </w:r>
            <w:r w:rsidRPr="008E3519">
              <w:rPr>
                <w:sz w:val="22"/>
                <w:szCs w:val="22"/>
              </w:rPr>
              <w:t xml:space="preserve">=1.31, </w:t>
            </w:r>
            <w:r w:rsidRPr="008E3519">
              <w:rPr>
                <w:i/>
                <w:sz w:val="22"/>
                <w:szCs w:val="22"/>
              </w:rPr>
              <w:t>p</w:t>
            </w:r>
            <w:r w:rsidRPr="008E3519">
              <w:rPr>
                <w:sz w:val="22"/>
                <w:szCs w:val="22"/>
              </w:rPr>
              <w:t>=0.25</w:t>
            </w:r>
          </w:p>
        </w:tc>
      </w:tr>
      <w:tr w:rsidR="001411C2" w:rsidRPr="00BB4D22" w14:paraId="48EBD056" w14:textId="77777777" w:rsidTr="004F4C26">
        <w:trPr>
          <w:trHeight w:val="344"/>
        </w:trPr>
        <w:tc>
          <w:tcPr>
            <w:tcW w:w="2687" w:type="dxa"/>
            <w:shd w:val="clear" w:color="auto" w:fill="D5DCE4" w:themeFill="text2" w:themeFillTint="33"/>
          </w:tcPr>
          <w:p w14:paraId="7EFCC1E0" w14:textId="3E0BCF01" w:rsidR="001411C2" w:rsidRPr="002177C0" w:rsidRDefault="0056338E" w:rsidP="002177C0">
            <w:pPr>
              <w:snapToGrid w:val="0"/>
              <w:rPr>
                <w:bCs/>
                <w:sz w:val="22"/>
                <w:szCs w:val="22"/>
                <w:lang w:val="en-US"/>
              </w:rPr>
            </w:pPr>
            <w:r w:rsidRPr="002177C0">
              <w:rPr>
                <w:b/>
                <w:bCs/>
                <w:sz w:val="22"/>
                <w:szCs w:val="22"/>
                <w:lang w:val="en-US"/>
              </w:rPr>
              <w:t>a</w:t>
            </w:r>
            <w:r w:rsidR="001411C2" w:rsidRPr="002177C0">
              <w:rPr>
                <w:b/>
                <w:bCs/>
                <w:sz w:val="22"/>
                <w:szCs w:val="22"/>
                <w:lang w:val="en-US"/>
              </w:rPr>
              <w:t>ssociation</w:t>
            </w:r>
            <w:r w:rsidRPr="002177C0">
              <w:rPr>
                <w:bCs/>
                <w:sz w:val="22"/>
                <w:szCs w:val="22"/>
                <w:lang w:val="en-US"/>
              </w:rPr>
              <w:t xml:space="preserve"> </w:t>
            </w:r>
            <w:r w:rsidR="004F4C26">
              <w:rPr>
                <w:bCs/>
                <w:sz w:val="22"/>
                <w:szCs w:val="22"/>
                <w:lang w:val="en-US"/>
              </w:rPr>
              <w:t xml:space="preserve">       </w:t>
            </w:r>
            <w:r w:rsidRPr="002177C0">
              <w:rPr>
                <w:bCs/>
                <w:i/>
                <w:sz w:val="22"/>
                <w:szCs w:val="22"/>
              </w:rPr>
              <w:t xml:space="preserve">yes </w:t>
            </w:r>
            <w:r w:rsidR="002177C0" w:rsidRPr="002177C0">
              <w:rPr>
                <w:bCs/>
                <w:i/>
                <w:sz w:val="22"/>
                <w:szCs w:val="22"/>
              </w:rPr>
              <w:t>(</w:t>
            </w:r>
            <w:r w:rsidRPr="002177C0">
              <w:rPr>
                <w:bCs/>
                <w:i/>
                <w:sz w:val="22"/>
                <w:szCs w:val="22"/>
              </w:rPr>
              <w:t>%)</w:t>
            </w:r>
            <w:r w:rsidRPr="002177C0">
              <w:rPr>
                <w:bCs/>
                <w:sz w:val="22"/>
                <w:szCs w:val="22"/>
                <w:lang w:val="en-US"/>
              </w:rPr>
              <w:t xml:space="preserve"> </w:t>
            </w:r>
          </w:p>
        </w:tc>
        <w:tc>
          <w:tcPr>
            <w:tcW w:w="1417" w:type="dxa"/>
          </w:tcPr>
          <w:p w14:paraId="41A69E9E" w14:textId="6531E377" w:rsidR="001411C2" w:rsidRPr="00BB4D22" w:rsidRDefault="004F4C26" w:rsidP="004F4C26">
            <w:pPr>
              <w:autoSpaceDE w:val="0"/>
              <w:jc w:val="center"/>
              <w:rPr>
                <w:sz w:val="22"/>
                <w:szCs w:val="22"/>
                <w:lang w:val="en-US"/>
              </w:rPr>
            </w:pPr>
            <w:r w:rsidRPr="00BB4D22">
              <w:rPr>
                <w:sz w:val="22"/>
                <w:szCs w:val="22"/>
                <w:lang w:val="en-US"/>
              </w:rPr>
              <w:t>51.7</w:t>
            </w:r>
            <w:r>
              <w:rPr>
                <w:sz w:val="22"/>
                <w:szCs w:val="22"/>
                <w:lang w:val="en-US"/>
              </w:rPr>
              <w:t>2</w:t>
            </w:r>
          </w:p>
        </w:tc>
        <w:tc>
          <w:tcPr>
            <w:tcW w:w="1418" w:type="dxa"/>
          </w:tcPr>
          <w:p w14:paraId="301FF123" w14:textId="1E71B4D6" w:rsidR="001411C2" w:rsidRPr="00BB4D22" w:rsidRDefault="004F4C26" w:rsidP="004F4C26">
            <w:pPr>
              <w:autoSpaceDE w:val="0"/>
              <w:jc w:val="center"/>
              <w:rPr>
                <w:sz w:val="22"/>
                <w:szCs w:val="22"/>
                <w:lang w:val="en-US"/>
              </w:rPr>
            </w:pPr>
            <w:r>
              <w:rPr>
                <w:sz w:val="22"/>
                <w:szCs w:val="22"/>
                <w:lang w:val="en-US"/>
              </w:rPr>
              <w:t>50.12</w:t>
            </w:r>
          </w:p>
        </w:tc>
        <w:tc>
          <w:tcPr>
            <w:tcW w:w="1417" w:type="dxa"/>
          </w:tcPr>
          <w:p w14:paraId="5472881B" w14:textId="0B33319D" w:rsidR="001411C2" w:rsidRPr="00BB4D22" w:rsidRDefault="004F4C26" w:rsidP="004F4C26">
            <w:pPr>
              <w:jc w:val="center"/>
              <w:rPr>
                <w:sz w:val="22"/>
                <w:szCs w:val="22"/>
              </w:rPr>
            </w:pPr>
            <w:r>
              <w:rPr>
                <w:sz w:val="22"/>
                <w:szCs w:val="22"/>
              </w:rPr>
              <w:t>49.21</w:t>
            </w:r>
          </w:p>
        </w:tc>
        <w:tc>
          <w:tcPr>
            <w:tcW w:w="2131" w:type="dxa"/>
          </w:tcPr>
          <w:p w14:paraId="48DC5D15" w14:textId="31F0425E" w:rsidR="001411C2" w:rsidRPr="00BB4D22" w:rsidRDefault="008E3519" w:rsidP="004F4C26">
            <w:pPr>
              <w:rPr>
                <w:sz w:val="22"/>
                <w:szCs w:val="22"/>
              </w:rPr>
            </w:pPr>
            <w:r w:rsidRPr="008E3519">
              <w:rPr>
                <w:i/>
                <w:sz w:val="22"/>
                <w:szCs w:val="22"/>
              </w:rPr>
              <w:t>χ</w:t>
            </w:r>
            <w:r w:rsidRPr="008E3519">
              <w:rPr>
                <w:sz w:val="22"/>
                <w:szCs w:val="22"/>
                <w:vertAlign w:val="superscript"/>
              </w:rPr>
              <w:t>2</w:t>
            </w:r>
            <w:r w:rsidR="004F4C26">
              <w:rPr>
                <w:sz w:val="22"/>
                <w:szCs w:val="22"/>
              </w:rPr>
              <w:t>=0</w:t>
            </w:r>
            <w:r w:rsidRPr="008E3519">
              <w:rPr>
                <w:sz w:val="22"/>
                <w:szCs w:val="22"/>
              </w:rPr>
              <w:t xml:space="preserve">.70, </w:t>
            </w:r>
            <w:r w:rsidRPr="008E3519">
              <w:rPr>
                <w:i/>
                <w:sz w:val="22"/>
                <w:szCs w:val="22"/>
              </w:rPr>
              <w:t>p</w:t>
            </w:r>
            <w:r w:rsidR="004F4C26">
              <w:rPr>
                <w:sz w:val="22"/>
                <w:szCs w:val="22"/>
              </w:rPr>
              <w:t>=0.</w:t>
            </w:r>
            <w:r>
              <w:rPr>
                <w:sz w:val="22"/>
                <w:szCs w:val="22"/>
              </w:rPr>
              <w:t>8</w:t>
            </w:r>
            <w:r w:rsidR="004F4C26">
              <w:rPr>
                <w:sz w:val="22"/>
                <w:szCs w:val="22"/>
              </w:rPr>
              <w:t>1</w:t>
            </w:r>
          </w:p>
        </w:tc>
      </w:tr>
      <w:tr w:rsidR="001411C2" w:rsidRPr="00BB4D22" w14:paraId="787D473E" w14:textId="77777777" w:rsidTr="004F4C26">
        <w:trPr>
          <w:trHeight w:val="380"/>
        </w:trPr>
        <w:tc>
          <w:tcPr>
            <w:tcW w:w="2687" w:type="dxa"/>
            <w:shd w:val="clear" w:color="auto" w:fill="D5DCE4" w:themeFill="text2" w:themeFillTint="33"/>
          </w:tcPr>
          <w:p w14:paraId="55929453" w14:textId="0D8A4BFF" w:rsidR="001411C2" w:rsidRPr="002177C0" w:rsidRDefault="0056338E" w:rsidP="002177C0">
            <w:pPr>
              <w:snapToGrid w:val="0"/>
              <w:rPr>
                <w:bCs/>
                <w:i/>
                <w:sz w:val="22"/>
                <w:szCs w:val="22"/>
              </w:rPr>
            </w:pPr>
            <w:r w:rsidRPr="002177C0">
              <w:rPr>
                <w:b/>
                <w:bCs/>
                <w:sz w:val="22"/>
                <w:szCs w:val="22"/>
              </w:rPr>
              <w:t>o</w:t>
            </w:r>
            <w:r w:rsidR="001411C2" w:rsidRPr="002177C0">
              <w:rPr>
                <w:b/>
                <w:bCs/>
                <w:sz w:val="22"/>
                <w:szCs w:val="22"/>
              </w:rPr>
              <w:t>ther</w:t>
            </w:r>
            <w:r w:rsidR="001411C2" w:rsidRPr="002177C0">
              <w:rPr>
                <w:bCs/>
                <w:sz w:val="22"/>
                <w:szCs w:val="22"/>
              </w:rPr>
              <w:t xml:space="preserve"> </w:t>
            </w:r>
            <w:r w:rsidR="004F4C26">
              <w:rPr>
                <w:bCs/>
                <w:sz w:val="22"/>
                <w:szCs w:val="22"/>
              </w:rPr>
              <w:t xml:space="preserve">                  </w:t>
            </w:r>
            <w:r w:rsidR="008E3519" w:rsidRPr="002177C0">
              <w:rPr>
                <w:bCs/>
                <w:i/>
                <w:sz w:val="22"/>
                <w:szCs w:val="22"/>
              </w:rPr>
              <w:t>yes</w:t>
            </w:r>
            <w:r w:rsidRPr="002177C0">
              <w:rPr>
                <w:bCs/>
                <w:i/>
                <w:sz w:val="22"/>
                <w:szCs w:val="22"/>
              </w:rPr>
              <w:t xml:space="preserve"> </w:t>
            </w:r>
            <w:r w:rsidR="002177C0">
              <w:rPr>
                <w:bCs/>
                <w:i/>
                <w:sz w:val="22"/>
                <w:szCs w:val="22"/>
              </w:rPr>
              <w:t>(</w:t>
            </w:r>
            <w:r w:rsidRPr="002177C0">
              <w:rPr>
                <w:bCs/>
                <w:i/>
                <w:sz w:val="22"/>
                <w:szCs w:val="22"/>
              </w:rPr>
              <w:t>%)</w:t>
            </w:r>
          </w:p>
        </w:tc>
        <w:tc>
          <w:tcPr>
            <w:tcW w:w="1417" w:type="dxa"/>
          </w:tcPr>
          <w:p w14:paraId="73511867" w14:textId="1B0BAE29" w:rsidR="001411C2" w:rsidRPr="00BB4D22" w:rsidRDefault="002177C0" w:rsidP="004F4C26">
            <w:pPr>
              <w:snapToGrid w:val="0"/>
              <w:jc w:val="center"/>
              <w:rPr>
                <w:iCs/>
                <w:sz w:val="22"/>
                <w:szCs w:val="22"/>
              </w:rPr>
            </w:pPr>
            <w:r w:rsidRPr="00BB4D22">
              <w:rPr>
                <w:iCs/>
                <w:sz w:val="22"/>
                <w:szCs w:val="22"/>
                <w:lang w:val="en-US"/>
              </w:rPr>
              <w:t>66.7</w:t>
            </w:r>
            <w:r>
              <w:rPr>
                <w:iCs/>
                <w:sz w:val="22"/>
                <w:szCs w:val="22"/>
                <w:lang w:val="en-US"/>
              </w:rPr>
              <w:t>5</w:t>
            </w:r>
          </w:p>
        </w:tc>
        <w:tc>
          <w:tcPr>
            <w:tcW w:w="1418" w:type="dxa"/>
          </w:tcPr>
          <w:p w14:paraId="092228F9" w14:textId="7E049598" w:rsidR="001411C2" w:rsidRPr="00BB4D22" w:rsidRDefault="004F4C26" w:rsidP="004F4C26">
            <w:pPr>
              <w:autoSpaceDE w:val="0"/>
              <w:snapToGrid w:val="0"/>
              <w:jc w:val="center"/>
              <w:rPr>
                <w:sz w:val="22"/>
                <w:szCs w:val="22"/>
              </w:rPr>
            </w:pPr>
            <w:r>
              <w:rPr>
                <w:sz w:val="22"/>
                <w:szCs w:val="22"/>
              </w:rPr>
              <w:t>68.12</w:t>
            </w:r>
          </w:p>
        </w:tc>
        <w:tc>
          <w:tcPr>
            <w:tcW w:w="1417" w:type="dxa"/>
          </w:tcPr>
          <w:p w14:paraId="7E8A8E2D" w14:textId="10EBE068" w:rsidR="001411C2" w:rsidRPr="00BB4D22" w:rsidRDefault="004F4C26" w:rsidP="004F4C26">
            <w:pPr>
              <w:autoSpaceDE w:val="0"/>
              <w:snapToGrid w:val="0"/>
              <w:jc w:val="center"/>
              <w:rPr>
                <w:sz w:val="22"/>
                <w:szCs w:val="22"/>
              </w:rPr>
            </w:pPr>
            <w:r>
              <w:rPr>
                <w:sz w:val="22"/>
                <w:szCs w:val="22"/>
              </w:rPr>
              <w:t>64.12</w:t>
            </w:r>
          </w:p>
        </w:tc>
        <w:tc>
          <w:tcPr>
            <w:tcW w:w="2131" w:type="dxa"/>
          </w:tcPr>
          <w:p w14:paraId="247D5D9E" w14:textId="425EB5FE" w:rsidR="001411C2" w:rsidRPr="008E3519" w:rsidRDefault="008E3519" w:rsidP="004F4C26">
            <w:pPr>
              <w:autoSpaceDE w:val="0"/>
              <w:snapToGrid w:val="0"/>
              <w:rPr>
                <w:sz w:val="22"/>
                <w:szCs w:val="22"/>
                <w:lang w:val="en-US"/>
              </w:rPr>
            </w:pPr>
            <w:r w:rsidRPr="008E3519">
              <w:rPr>
                <w:i/>
                <w:sz w:val="22"/>
                <w:szCs w:val="22"/>
                <w:lang w:val="en-US"/>
              </w:rPr>
              <w:t>χ</w:t>
            </w:r>
            <w:r w:rsidRPr="008E3519">
              <w:rPr>
                <w:sz w:val="22"/>
                <w:szCs w:val="22"/>
                <w:vertAlign w:val="superscript"/>
                <w:lang w:val="en-US"/>
              </w:rPr>
              <w:t>2</w:t>
            </w:r>
            <w:r>
              <w:rPr>
                <w:sz w:val="22"/>
                <w:szCs w:val="22"/>
                <w:lang w:val="en-US"/>
              </w:rPr>
              <w:t>=</w:t>
            </w:r>
            <w:r w:rsidR="002177C0">
              <w:rPr>
                <w:sz w:val="22"/>
                <w:szCs w:val="22"/>
                <w:lang w:val="en-US"/>
              </w:rPr>
              <w:t>1</w:t>
            </w:r>
            <w:r w:rsidRPr="008E3519">
              <w:rPr>
                <w:sz w:val="22"/>
                <w:szCs w:val="22"/>
                <w:lang w:val="en-US"/>
              </w:rPr>
              <w:t xml:space="preserve">.58, </w:t>
            </w:r>
            <w:r w:rsidRPr="008E3519">
              <w:rPr>
                <w:i/>
                <w:sz w:val="22"/>
                <w:szCs w:val="22"/>
                <w:lang w:val="en-US"/>
              </w:rPr>
              <w:t>p</w:t>
            </w:r>
            <w:r w:rsidRPr="008E3519">
              <w:rPr>
                <w:sz w:val="22"/>
                <w:szCs w:val="22"/>
                <w:lang w:val="en-US"/>
              </w:rPr>
              <w:t>=0.</w:t>
            </w:r>
            <w:r w:rsidR="002177C0">
              <w:rPr>
                <w:sz w:val="22"/>
                <w:szCs w:val="22"/>
                <w:lang w:val="en-US"/>
              </w:rPr>
              <w:t>20</w:t>
            </w:r>
          </w:p>
        </w:tc>
      </w:tr>
      <w:tr w:rsidR="001411C2" w:rsidRPr="00BB4D22" w14:paraId="6BC65A9B" w14:textId="77777777" w:rsidTr="004F4C26">
        <w:trPr>
          <w:trHeight w:val="414"/>
        </w:trPr>
        <w:tc>
          <w:tcPr>
            <w:tcW w:w="2687" w:type="dxa"/>
            <w:shd w:val="clear" w:color="auto" w:fill="D5DCE4" w:themeFill="text2" w:themeFillTint="33"/>
          </w:tcPr>
          <w:p w14:paraId="79231559" w14:textId="76144AD6" w:rsidR="001411C2" w:rsidRPr="002177C0" w:rsidRDefault="001411C2" w:rsidP="00733DE0">
            <w:pPr>
              <w:rPr>
                <w:bCs/>
                <w:sz w:val="22"/>
                <w:szCs w:val="22"/>
                <w:lang w:val="fr-FR"/>
              </w:rPr>
            </w:pPr>
            <w:r w:rsidRPr="002177C0">
              <w:rPr>
                <w:b/>
                <w:bCs/>
                <w:sz w:val="22"/>
                <w:szCs w:val="22"/>
                <w:lang w:val="fr-FR"/>
              </w:rPr>
              <w:t>attention</w:t>
            </w:r>
            <w:r w:rsidRPr="002177C0">
              <w:rPr>
                <w:bCs/>
                <w:sz w:val="22"/>
                <w:szCs w:val="22"/>
                <w:lang w:val="fr-FR"/>
              </w:rPr>
              <w:t xml:space="preserve"> </w:t>
            </w:r>
            <w:r w:rsidR="004F4C26">
              <w:rPr>
                <w:bCs/>
                <w:sz w:val="22"/>
                <w:szCs w:val="22"/>
                <w:lang w:val="fr-FR"/>
              </w:rPr>
              <w:t xml:space="preserve">            </w:t>
            </w:r>
            <w:r w:rsidRPr="002177C0">
              <w:rPr>
                <w:bCs/>
                <w:i/>
                <w:sz w:val="22"/>
                <w:szCs w:val="22"/>
                <w:lang w:val="fr-FR"/>
              </w:rPr>
              <w:t>(points)</w:t>
            </w:r>
          </w:p>
        </w:tc>
        <w:tc>
          <w:tcPr>
            <w:tcW w:w="1417" w:type="dxa"/>
          </w:tcPr>
          <w:p w14:paraId="51F6F30A" w14:textId="25A4EF75" w:rsidR="001411C2" w:rsidRPr="00BB4D22" w:rsidRDefault="004F4C26" w:rsidP="004F4C26">
            <w:pPr>
              <w:jc w:val="center"/>
              <w:rPr>
                <w:iCs/>
                <w:sz w:val="22"/>
                <w:szCs w:val="22"/>
                <w:lang w:val="fr-FR"/>
              </w:rPr>
            </w:pPr>
            <w:r>
              <w:rPr>
                <w:iCs/>
                <w:sz w:val="22"/>
                <w:szCs w:val="22"/>
                <w:lang w:val="fr-FR"/>
              </w:rPr>
              <w:t>3.12 (0.43)</w:t>
            </w:r>
          </w:p>
        </w:tc>
        <w:tc>
          <w:tcPr>
            <w:tcW w:w="1418" w:type="dxa"/>
          </w:tcPr>
          <w:p w14:paraId="09D69C48" w14:textId="7E9788CF" w:rsidR="001411C2" w:rsidRPr="00BB4D22" w:rsidRDefault="004F4C26" w:rsidP="004F4C26">
            <w:pPr>
              <w:jc w:val="center"/>
              <w:rPr>
                <w:iCs/>
                <w:sz w:val="22"/>
                <w:szCs w:val="22"/>
              </w:rPr>
            </w:pPr>
            <w:r>
              <w:rPr>
                <w:iCs/>
                <w:sz w:val="22"/>
                <w:szCs w:val="22"/>
              </w:rPr>
              <w:t>3.51 (0.94)</w:t>
            </w:r>
          </w:p>
        </w:tc>
        <w:tc>
          <w:tcPr>
            <w:tcW w:w="1417" w:type="dxa"/>
          </w:tcPr>
          <w:p w14:paraId="09361AE0" w14:textId="3DF7E8A6" w:rsidR="001411C2" w:rsidRPr="00BB4D22" w:rsidRDefault="004F4C26" w:rsidP="004F4C26">
            <w:pPr>
              <w:jc w:val="center"/>
              <w:rPr>
                <w:sz w:val="22"/>
                <w:szCs w:val="22"/>
              </w:rPr>
            </w:pPr>
            <w:r>
              <w:rPr>
                <w:sz w:val="22"/>
                <w:szCs w:val="22"/>
              </w:rPr>
              <w:t>3.54 (0.43)</w:t>
            </w:r>
          </w:p>
        </w:tc>
        <w:tc>
          <w:tcPr>
            <w:tcW w:w="2131" w:type="dxa"/>
          </w:tcPr>
          <w:p w14:paraId="7BB1B6FF" w14:textId="5A86951F" w:rsidR="001411C2" w:rsidRPr="00BB4D22" w:rsidRDefault="004F4C26" w:rsidP="004F4C26">
            <w:pPr>
              <w:rPr>
                <w:sz w:val="22"/>
                <w:szCs w:val="22"/>
              </w:rPr>
            </w:pPr>
            <w:r w:rsidRPr="004F4C26">
              <w:rPr>
                <w:i/>
                <w:sz w:val="22"/>
                <w:szCs w:val="22"/>
                <w:lang w:val="en-US"/>
              </w:rPr>
              <w:t>Z</w:t>
            </w:r>
            <w:r w:rsidR="001411C2" w:rsidRPr="00BB4D22">
              <w:rPr>
                <w:sz w:val="22"/>
                <w:szCs w:val="22"/>
              </w:rPr>
              <w:t>=</w:t>
            </w:r>
            <w:r>
              <w:rPr>
                <w:sz w:val="22"/>
                <w:szCs w:val="22"/>
              </w:rPr>
              <w:t>1</w:t>
            </w:r>
            <w:r w:rsidR="001411C2" w:rsidRPr="00BB4D22">
              <w:rPr>
                <w:sz w:val="22"/>
                <w:szCs w:val="22"/>
              </w:rPr>
              <w:t xml:space="preserve">.14, </w:t>
            </w:r>
            <w:r w:rsidR="001411C2" w:rsidRPr="004F4C26">
              <w:rPr>
                <w:i/>
                <w:sz w:val="22"/>
                <w:szCs w:val="22"/>
              </w:rPr>
              <w:t>p</w:t>
            </w:r>
            <w:r w:rsidR="001411C2" w:rsidRPr="00BB4D22">
              <w:rPr>
                <w:sz w:val="22"/>
                <w:szCs w:val="22"/>
              </w:rPr>
              <w:t>=0.4</w:t>
            </w:r>
            <w:r>
              <w:rPr>
                <w:sz w:val="22"/>
                <w:szCs w:val="22"/>
              </w:rPr>
              <w:t>1</w:t>
            </w:r>
          </w:p>
        </w:tc>
      </w:tr>
      <w:tr w:rsidR="001411C2" w:rsidRPr="00BB4D22" w14:paraId="4AB1A481" w14:textId="77777777" w:rsidTr="004F4C26">
        <w:trPr>
          <w:trHeight w:val="420"/>
        </w:trPr>
        <w:tc>
          <w:tcPr>
            <w:tcW w:w="2687" w:type="dxa"/>
            <w:shd w:val="clear" w:color="auto" w:fill="D5DCE4" w:themeFill="text2" w:themeFillTint="33"/>
          </w:tcPr>
          <w:p w14:paraId="338EE3D2" w14:textId="6B675427" w:rsidR="001411C2" w:rsidRPr="002177C0" w:rsidRDefault="002177C0" w:rsidP="00733DE0">
            <w:pPr>
              <w:rPr>
                <w:bCs/>
                <w:sz w:val="22"/>
                <w:szCs w:val="22"/>
              </w:rPr>
            </w:pPr>
            <w:r w:rsidRPr="002177C0">
              <w:rPr>
                <w:b/>
                <w:bCs/>
                <w:sz w:val="22"/>
                <w:szCs w:val="22"/>
              </w:rPr>
              <w:t>c</w:t>
            </w:r>
            <w:r w:rsidR="001411C2" w:rsidRPr="002177C0">
              <w:rPr>
                <w:b/>
                <w:bCs/>
                <w:sz w:val="22"/>
                <w:szCs w:val="22"/>
              </w:rPr>
              <w:t>oncentration</w:t>
            </w:r>
            <w:r w:rsidR="00F035C4" w:rsidRPr="002177C0">
              <w:rPr>
                <w:bCs/>
                <w:sz w:val="22"/>
                <w:szCs w:val="22"/>
              </w:rPr>
              <w:t xml:space="preserve"> </w:t>
            </w:r>
            <w:r w:rsidR="004F4C26">
              <w:rPr>
                <w:bCs/>
                <w:sz w:val="22"/>
                <w:szCs w:val="22"/>
              </w:rPr>
              <w:t xml:space="preserve">   </w:t>
            </w:r>
            <w:r w:rsidR="00F035C4" w:rsidRPr="004F4C26">
              <w:rPr>
                <w:bCs/>
                <w:i/>
                <w:sz w:val="22"/>
                <w:szCs w:val="22"/>
              </w:rPr>
              <w:t>(points)</w:t>
            </w:r>
          </w:p>
        </w:tc>
        <w:tc>
          <w:tcPr>
            <w:tcW w:w="1417" w:type="dxa"/>
          </w:tcPr>
          <w:p w14:paraId="0BC6BE58" w14:textId="1082A7C5" w:rsidR="001411C2" w:rsidRPr="00BB4D22" w:rsidRDefault="004F4C26" w:rsidP="00733DE0">
            <w:pPr>
              <w:rPr>
                <w:sz w:val="22"/>
                <w:szCs w:val="22"/>
              </w:rPr>
            </w:pPr>
            <w:r>
              <w:rPr>
                <w:sz w:val="22"/>
                <w:szCs w:val="22"/>
              </w:rPr>
              <w:t>3.87 (1.42)</w:t>
            </w:r>
          </w:p>
        </w:tc>
        <w:tc>
          <w:tcPr>
            <w:tcW w:w="1418" w:type="dxa"/>
          </w:tcPr>
          <w:p w14:paraId="6280DB48" w14:textId="7F6AED68" w:rsidR="001411C2" w:rsidRPr="00BB4D22" w:rsidRDefault="004F4C26" w:rsidP="00733DE0">
            <w:pPr>
              <w:rPr>
                <w:sz w:val="22"/>
                <w:szCs w:val="22"/>
              </w:rPr>
            </w:pPr>
            <w:r>
              <w:rPr>
                <w:sz w:val="22"/>
                <w:szCs w:val="22"/>
              </w:rPr>
              <w:t>3.98 (0.57)</w:t>
            </w:r>
          </w:p>
        </w:tc>
        <w:tc>
          <w:tcPr>
            <w:tcW w:w="1417" w:type="dxa"/>
          </w:tcPr>
          <w:p w14:paraId="04694488" w14:textId="6AC35107" w:rsidR="001411C2" w:rsidRPr="00BB4D22" w:rsidRDefault="004F4C26" w:rsidP="00733DE0">
            <w:pPr>
              <w:rPr>
                <w:sz w:val="22"/>
                <w:szCs w:val="22"/>
              </w:rPr>
            </w:pPr>
            <w:r>
              <w:rPr>
                <w:sz w:val="22"/>
                <w:szCs w:val="22"/>
              </w:rPr>
              <w:t>4.01 (0.65)</w:t>
            </w:r>
          </w:p>
        </w:tc>
        <w:tc>
          <w:tcPr>
            <w:tcW w:w="2131" w:type="dxa"/>
          </w:tcPr>
          <w:p w14:paraId="5576D40C" w14:textId="21D0F157" w:rsidR="001411C2" w:rsidRPr="00BB4D22" w:rsidRDefault="004F4C26" w:rsidP="004F4C26">
            <w:pPr>
              <w:rPr>
                <w:sz w:val="22"/>
                <w:szCs w:val="22"/>
              </w:rPr>
            </w:pPr>
            <w:r w:rsidRPr="004F4C26">
              <w:rPr>
                <w:i/>
                <w:sz w:val="22"/>
                <w:szCs w:val="22"/>
              </w:rPr>
              <w:t>Z</w:t>
            </w:r>
            <w:r w:rsidR="001411C2" w:rsidRPr="00BB4D22">
              <w:rPr>
                <w:sz w:val="22"/>
                <w:szCs w:val="22"/>
              </w:rPr>
              <w:t xml:space="preserve">=2.36 </w:t>
            </w:r>
            <w:r w:rsidR="001411C2" w:rsidRPr="004F4C26">
              <w:rPr>
                <w:i/>
                <w:sz w:val="22"/>
                <w:szCs w:val="22"/>
              </w:rPr>
              <w:t>p</w:t>
            </w:r>
            <w:r w:rsidR="001411C2" w:rsidRPr="00BB4D22">
              <w:rPr>
                <w:sz w:val="22"/>
                <w:szCs w:val="22"/>
              </w:rPr>
              <w:t>=0.</w:t>
            </w:r>
            <w:r>
              <w:rPr>
                <w:sz w:val="22"/>
                <w:szCs w:val="22"/>
              </w:rPr>
              <w:t>25</w:t>
            </w:r>
          </w:p>
        </w:tc>
      </w:tr>
    </w:tbl>
    <w:p w14:paraId="75A659B9" w14:textId="4BF13511" w:rsidR="00CD3637" w:rsidRDefault="000211A6" w:rsidP="00CD3637">
      <w:pPr>
        <w:spacing w:before="120" w:after="120" w:line="360" w:lineRule="auto"/>
        <w:jc w:val="both"/>
        <w:rPr>
          <w:lang w:val="en-US"/>
        </w:rPr>
      </w:pPr>
      <w:r w:rsidRPr="00BB4D22">
        <w:rPr>
          <w:sz w:val="22"/>
          <w:szCs w:val="22"/>
        </w:rPr>
        <w:br w:type="page"/>
      </w:r>
      <w:r w:rsidR="004B0733" w:rsidRPr="004B0733">
        <w:rPr>
          <w:b/>
          <w:sz w:val="22"/>
          <w:szCs w:val="22"/>
        </w:rPr>
        <w:lastRenderedPageBreak/>
        <w:t>Table S3:</w:t>
      </w:r>
      <w:r w:rsidR="004B0733">
        <w:rPr>
          <w:sz w:val="22"/>
          <w:szCs w:val="22"/>
        </w:rPr>
        <w:t xml:space="preserve"> Group </w:t>
      </w:r>
      <w:r w:rsidR="004B0733" w:rsidRPr="007157B1">
        <w:rPr>
          <w:sz w:val="22"/>
          <w:szCs w:val="22"/>
        </w:rPr>
        <w:t>comparisons of region-of-interest-analyses (ROI) regarding the hippocampus (HC)</w:t>
      </w:r>
      <w:r w:rsidR="00733DE0" w:rsidRPr="007157B1">
        <w:rPr>
          <w:sz w:val="22"/>
          <w:szCs w:val="22"/>
        </w:rPr>
        <w:t xml:space="preserve"> and</w:t>
      </w:r>
      <w:r w:rsidR="000B4520" w:rsidRPr="007157B1">
        <w:rPr>
          <w:sz w:val="22"/>
          <w:szCs w:val="22"/>
        </w:rPr>
        <w:t xml:space="preserve"> prefrontal gyrus (PFC)</w:t>
      </w:r>
      <w:r w:rsidR="004B0733" w:rsidRPr="007157B1">
        <w:rPr>
          <w:sz w:val="22"/>
          <w:szCs w:val="22"/>
        </w:rPr>
        <w:t xml:space="preserve"> for encoding</w:t>
      </w:r>
      <w:r w:rsidR="00CD3637" w:rsidRPr="007157B1">
        <w:rPr>
          <w:sz w:val="22"/>
          <w:szCs w:val="22"/>
        </w:rPr>
        <w:t xml:space="preserve"> and retrieval</w:t>
      </w:r>
      <w:r w:rsidR="004B0733" w:rsidRPr="007157B1">
        <w:rPr>
          <w:sz w:val="22"/>
          <w:szCs w:val="22"/>
        </w:rPr>
        <w:t xml:space="preserve">. </w:t>
      </w:r>
      <w:r w:rsidR="004B0733" w:rsidRPr="007157B1">
        <w:rPr>
          <w:i/>
          <w:sz w:val="22"/>
          <w:szCs w:val="22"/>
          <w:lang w:val="en-US"/>
        </w:rPr>
        <w:t xml:space="preserve">Abbreviations: </w:t>
      </w:r>
      <w:r w:rsidR="004B0733" w:rsidRPr="007157B1">
        <w:rPr>
          <w:sz w:val="22"/>
          <w:szCs w:val="22"/>
          <w:lang w:val="en-US"/>
        </w:rPr>
        <w:t>SZ=schizophrenia patients, REL=schizophrenia</w:t>
      </w:r>
      <w:r w:rsidR="004B0733" w:rsidRPr="004B0733">
        <w:rPr>
          <w:sz w:val="22"/>
          <w:szCs w:val="22"/>
          <w:lang w:val="en-US"/>
        </w:rPr>
        <w:t xml:space="preserve"> relatives, REL=first-degree relatives, CON=controls. </w:t>
      </w:r>
      <w:r w:rsidR="00E2280F">
        <w:rPr>
          <w:sz w:val="22"/>
          <w:szCs w:val="22"/>
          <w:lang w:val="en-US"/>
        </w:rPr>
        <w:t xml:space="preserve">PFC=prefrontal cortex, HC=hippocampus, </w:t>
      </w:r>
      <w:r w:rsidR="004B0733" w:rsidRPr="004B0733">
        <w:rPr>
          <w:sz w:val="22"/>
          <w:szCs w:val="22"/>
          <w:lang w:val="en-US"/>
        </w:rPr>
        <w:t>L=left, R=right, BA=Broadman area.</w:t>
      </w:r>
      <w:r w:rsidR="00CD3637" w:rsidRPr="00CD3637">
        <w:rPr>
          <w:i/>
          <w:lang w:val="en-US"/>
        </w:rPr>
        <w:t xml:space="preserve"> </w:t>
      </w:r>
      <w:r w:rsidR="00CD3637" w:rsidRPr="00473D66">
        <w:rPr>
          <w:i/>
          <w:lang w:val="en-US"/>
        </w:rPr>
        <w:t>Note</w:t>
      </w:r>
      <w:r w:rsidR="00CD3637" w:rsidRPr="00473D66">
        <w:rPr>
          <w:lang w:val="en-US"/>
        </w:rPr>
        <w:t xml:space="preserve">: * =no Brodmann area; </w:t>
      </w:r>
      <w:r w:rsidR="00CD3637" w:rsidRPr="00473D66">
        <w:rPr>
          <w:i/>
          <w:lang w:val="en-US"/>
        </w:rPr>
        <w:t>p</w:t>
      </w:r>
      <w:r w:rsidR="00CD3637" w:rsidRPr="00473D66">
        <w:rPr>
          <w:lang w:val="en-US"/>
        </w:rPr>
        <w:t xml:space="preserve">&lt;0.05, corrected using cluster thresholding approach; Talairach coordinates, anatomical regions and Brodmann areas refer to peak voxel of cluster. </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998"/>
        <w:gridCol w:w="898"/>
        <w:gridCol w:w="898"/>
        <w:gridCol w:w="619"/>
        <w:gridCol w:w="1406"/>
        <w:gridCol w:w="1701"/>
      </w:tblGrid>
      <w:tr w:rsidR="004B0733" w:rsidRPr="00473D66" w14:paraId="22A3EB23" w14:textId="77777777" w:rsidTr="00CD3637">
        <w:tc>
          <w:tcPr>
            <w:tcW w:w="1985" w:type="dxa"/>
            <w:tcBorders>
              <w:top w:val="single" w:sz="4" w:space="0" w:color="auto"/>
              <w:left w:val="single" w:sz="4" w:space="0" w:color="auto"/>
              <w:right w:val="nil"/>
            </w:tcBorders>
            <w:shd w:val="clear" w:color="auto" w:fill="DEEAF6" w:themeFill="accent1" w:themeFillTint="33"/>
            <w:hideMark/>
          </w:tcPr>
          <w:p w14:paraId="6F6EC2A0" w14:textId="77777777" w:rsidR="004B0733" w:rsidRPr="00473D66" w:rsidRDefault="004B0733" w:rsidP="008E3519">
            <w:pPr>
              <w:spacing w:before="20" w:after="20" w:line="360" w:lineRule="auto"/>
              <w:rPr>
                <w:sz w:val="20"/>
                <w:szCs w:val="20"/>
              </w:rPr>
            </w:pPr>
            <w:r w:rsidRPr="00473D66">
              <w:rPr>
                <w:sz w:val="20"/>
                <w:szCs w:val="20"/>
              </w:rPr>
              <w:t>Anatomical region</w:t>
            </w:r>
          </w:p>
        </w:tc>
        <w:tc>
          <w:tcPr>
            <w:tcW w:w="567" w:type="dxa"/>
            <w:tcBorders>
              <w:top w:val="single" w:sz="4" w:space="0" w:color="auto"/>
              <w:left w:val="nil"/>
              <w:bottom w:val="nil"/>
              <w:right w:val="nil"/>
            </w:tcBorders>
            <w:shd w:val="clear" w:color="auto" w:fill="DEEAF6" w:themeFill="accent1" w:themeFillTint="33"/>
            <w:hideMark/>
          </w:tcPr>
          <w:p w14:paraId="072D668B" w14:textId="77777777" w:rsidR="004B0733" w:rsidRPr="00473D66" w:rsidRDefault="004B0733" w:rsidP="008E3519">
            <w:pPr>
              <w:spacing w:before="20" w:after="20" w:line="360" w:lineRule="auto"/>
              <w:jc w:val="center"/>
              <w:rPr>
                <w:sz w:val="20"/>
                <w:szCs w:val="20"/>
              </w:rPr>
            </w:pPr>
            <w:r w:rsidRPr="00473D66">
              <w:rPr>
                <w:sz w:val="20"/>
                <w:szCs w:val="20"/>
              </w:rPr>
              <w:t>R/L</w:t>
            </w:r>
          </w:p>
        </w:tc>
        <w:tc>
          <w:tcPr>
            <w:tcW w:w="998" w:type="dxa"/>
            <w:tcBorders>
              <w:top w:val="single" w:sz="4" w:space="0" w:color="auto"/>
              <w:left w:val="nil"/>
              <w:bottom w:val="nil"/>
              <w:right w:val="nil"/>
            </w:tcBorders>
            <w:shd w:val="clear" w:color="auto" w:fill="DEEAF6" w:themeFill="accent1" w:themeFillTint="33"/>
            <w:hideMark/>
          </w:tcPr>
          <w:p w14:paraId="73C3A40E" w14:textId="77777777" w:rsidR="004B0733" w:rsidRPr="00473D66" w:rsidRDefault="004B0733" w:rsidP="008E3519">
            <w:pPr>
              <w:spacing w:before="20" w:after="20" w:line="360" w:lineRule="auto"/>
              <w:jc w:val="center"/>
              <w:rPr>
                <w:sz w:val="20"/>
                <w:szCs w:val="20"/>
              </w:rPr>
            </w:pPr>
            <w:r w:rsidRPr="00473D66">
              <w:rPr>
                <w:sz w:val="20"/>
                <w:szCs w:val="20"/>
              </w:rPr>
              <w:t>BA</w:t>
            </w:r>
          </w:p>
        </w:tc>
        <w:tc>
          <w:tcPr>
            <w:tcW w:w="2415" w:type="dxa"/>
            <w:gridSpan w:val="3"/>
            <w:tcBorders>
              <w:top w:val="single" w:sz="4" w:space="0" w:color="auto"/>
              <w:left w:val="nil"/>
              <w:bottom w:val="single" w:sz="4" w:space="0" w:color="auto"/>
              <w:right w:val="nil"/>
            </w:tcBorders>
            <w:shd w:val="clear" w:color="auto" w:fill="DEEAF6" w:themeFill="accent1" w:themeFillTint="33"/>
            <w:hideMark/>
          </w:tcPr>
          <w:p w14:paraId="3379AAD1" w14:textId="77777777" w:rsidR="004B0733" w:rsidRPr="00473D66" w:rsidRDefault="004B0733" w:rsidP="008E3519">
            <w:pPr>
              <w:spacing w:before="20" w:after="20" w:line="360" w:lineRule="auto"/>
              <w:jc w:val="center"/>
              <w:rPr>
                <w:sz w:val="20"/>
                <w:szCs w:val="20"/>
              </w:rPr>
            </w:pPr>
            <w:r w:rsidRPr="00473D66">
              <w:rPr>
                <w:sz w:val="20"/>
                <w:szCs w:val="20"/>
              </w:rPr>
              <w:t>Talairach coordinates</w:t>
            </w:r>
          </w:p>
        </w:tc>
        <w:tc>
          <w:tcPr>
            <w:tcW w:w="1406" w:type="dxa"/>
            <w:tcBorders>
              <w:top w:val="single" w:sz="4" w:space="0" w:color="auto"/>
              <w:left w:val="nil"/>
              <w:bottom w:val="nil"/>
              <w:right w:val="nil"/>
            </w:tcBorders>
            <w:shd w:val="clear" w:color="auto" w:fill="DEEAF6" w:themeFill="accent1" w:themeFillTint="33"/>
            <w:hideMark/>
          </w:tcPr>
          <w:p w14:paraId="5D9AE5F9" w14:textId="77777777" w:rsidR="004B0733" w:rsidRPr="00473D66" w:rsidRDefault="004B0733" w:rsidP="008E3519">
            <w:pPr>
              <w:spacing w:before="20" w:after="20" w:line="360" w:lineRule="auto"/>
              <w:jc w:val="center"/>
              <w:rPr>
                <w:sz w:val="20"/>
                <w:szCs w:val="20"/>
              </w:rPr>
            </w:pPr>
            <w:r w:rsidRPr="00473D66">
              <w:rPr>
                <w:sz w:val="20"/>
                <w:szCs w:val="20"/>
              </w:rPr>
              <w:t>Cluster Size</w:t>
            </w:r>
          </w:p>
        </w:tc>
        <w:tc>
          <w:tcPr>
            <w:tcW w:w="1701" w:type="dxa"/>
            <w:tcBorders>
              <w:top w:val="single" w:sz="4" w:space="0" w:color="auto"/>
              <w:left w:val="nil"/>
              <w:right w:val="single" w:sz="4" w:space="0" w:color="auto"/>
            </w:tcBorders>
            <w:shd w:val="clear" w:color="auto" w:fill="DEEAF6" w:themeFill="accent1" w:themeFillTint="33"/>
            <w:hideMark/>
          </w:tcPr>
          <w:p w14:paraId="1A755754" w14:textId="790DAD75" w:rsidR="004B0733" w:rsidRPr="00473D66" w:rsidRDefault="004B0733" w:rsidP="008E3519">
            <w:pPr>
              <w:spacing w:before="20" w:after="20" w:line="360" w:lineRule="auto"/>
              <w:jc w:val="center"/>
              <w:rPr>
                <w:sz w:val="20"/>
                <w:szCs w:val="20"/>
              </w:rPr>
            </w:pPr>
            <w:r w:rsidRPr="00473D66">
              <w:rPr>
                <w:i/>
                <w:sz w:val="20"/>
                <w:szCs w:val="20"/>
              </w:rPr>
              <w:t>t</w:t>
            </w:r>
            <w:r w:rsidRPr="00473D66">
              <w:rPr>
                <w:sz w:val="20"/>
                <w:szCs w:val="20"/>
                <w:vertAlign w:val="subscript"/>
              </w:rPr>
              <w:t>(7</w:t>
            </w:r>
            <w:r w:rsidR="00E01301">
              <w:rPr>
                <w:sz w:val="20"/>
                <w:szCs w:val="20"/>
                <w:vertAlign w:val="subscript"/>
              </w:rPr>
              <w:t>6</w:t>
            </w:r>
            <w:r w:rsidRPr="00473D66">
              <w:rPr>
                <w:sz w:val="20"/>
                <w:szCs w:val="20"/>
                <w:vertAlign w:val="subscript"/>
              </w:rPr>
              <w:t>)</w:t>
            </w:r>
          </w:p>
        </w:tc>
      </w:tr>
      <w:tr w:rsidR="004B0733" w:rsidRPr="00473D66" w14:paraId="07ED73C3" w14:textId="77777777" w:rsidTr="00CD3637">
        <w:tc>
          <w:tcPr>
            <w:tcW w:w="1985" w:type="dxa"/>
            <w:tcBorders>
              <w:top w:val="nil"/>
              <w:left w:val="single" w:sz="4" w:space="0" w:color="auto"/>
              <w:bottom w:val="single" w:sz="4" w:space="0" w:color="auto"/>
              <w:right w:val="nil"/>
            </w:tcBorders>
            <w:shd w:val="clear" w:color="auto" w:fill="DEEAF6" w:themeFill="accent1" w:themeFillTint="33"/>
          </w:tcPr>
          <w:p w14:paraId="05806B58" w14:textId="77777777" w:rsidR="004B0733" w:rsidRPr="00473D66" w:rsidRDefault="004B0733" w:rsidP="008E3519">
            <w:pPr>
              <w:spacing w:before="20" w:after="20" w:line="360" w:lineRule="auto"/>
              <w:rPr>
                <w:sz w:val="20"/>
                <w:szCs w:val="20"/>
              </w:rPr>
            </w:pPr>
          </w:p>
        </w:tc>
        <w:tc>
          <w:tcPr>
            <w:tcW w:w="567" w:type="dxa"/>
            <w:tcBorders>
              <w:top w:val="nil"/>
              <w:left w:val="nil"/>
              <w:bottom w:val="single" w:sz="4" w:space="0" w:color="auto"/>
              <w:right w:val="nil"/>
            </w:tcBorders>
            <w:shd w:val="clear" w:color="auto" w:fill="DEEAF6" w:themeFill="accent1" w:themeFillTint="33"/>
          </w:tcPr>
          <w:p w14:paraId="2AA2C957" w14:textId="77777777" w:rsidR="004B0733" w:rsidRPr="00473D66" w:rsidRDefault="004B0733" w:rsidP="008E3519">
            <w:pPr>
              <w:spacing w:before="20" w:after="20" w:line="360" w:lineRule="auto"/>
              <w:rPr>
                <w:sz w:val="20"/>
                <w:szCs w:val="20"/>
              </w:rPr>
            </w:pPr>
          </w:p>
        </w:tc>
        <w:tc>
          <w:tcPr>
            <w:tcW w:w="998" w:type="dxa"/>
            <w:tcBorders>
              <w:top w:val="nil"/>
              <w:left w:val="nil"/>
              <w:bottom w:val="single" w:sz="4" w:space="0" w:color="auto"/>
              <w:right w:val="nil"/>
            </w:tcBorders>
            <w:shd w:val="clear" w:color="auto" w:fill="DEEAF6" w:themeFill="accent1" w:themeFillTint="33"/>
          </w:tcPr>
          <w:p w14:paraId="4212D530" w14:textId="77777777" w:rsidR="004B0733" w:rsidRPr="00473D66" w:rsidRDefault="004B0733" w:rsidP="008E3519">
            <w:pPr>
              <w:spacing w:before="20" w:after="20" w:line="360" w:lineRule="auto"/>
              <w:rPr>
                <w:sz w:val="20"/>
                <w:szCs w:val="20"/>
              </w:rPr>
            </w:pPr>
          </w:p>
        </w:tc>
        <w:tc>
          <w:tcPr>
            <w:tcW w:w="898" w:type="dxa"/>
            <w:tcBorders>
              <w:top w:val="single" w:sz="4" w:space="0" w:color="auto"/>
              <w:left w:val="nil"/>
              <w:bottom w:val="single" w:sz="4" w:space="0" w:color="auto"/>
              <w:right w:val="nil"/>
            </w:tcBorders>
            <w:shd w:val="clear" w:color="auto" w:fill="DEEAF6" w:themeFill="accent1" w:themeFillTint="33"/>
            <w:hideMark/>
          </w:tcPr>
          <w:p w14:paraId="67897052" w14:textId="77777777" w:rsidR="004B0733" w:rsidRPr="00473D66" w:rsidRDefault="004B0733" w:rsidP="008E3519">
            <w:pPr>
              <w:spacing w:before="20" w:after="60" w:line="360" w:lineRule="auto"/>
              <w:jc w:val="center"/>
              <w:rPr>
                <w:sz w:val="20"/>
                <w:szCs w:val="20"/>
              </w:rPr>
            </w:pPr>
            <w:r w:rsidRPr="00473D66">
              <w:rPr>
                <w:sz w:val="20"/>
                <w:szCs w:val="20"/>
              </w:rPr>
              <w:t>x</w:t>
            </w:r>
          </w:p>
        </w:tc>
        <w:tc>
          <w:tcPr>
            <w:tcW w:w="898" w:type="dxa"/>
            <w:tcBorders>
              <w:top w:val="single" w:sz="4" w:space="0" w:color="auto"/>
              <w:left w:val="nil"/>
              <w:bottom w:val="single" w:sz="4" w:space="0" w:color="auto"/>
              <w:right w:val="nil"/>
            </w:tcBorders>
            <w:shd w:val="clear" w:color="auto" w:fill="DEEAF6" w:themeFill="accent1" w:themeFillTint="33"/>
            <w:hideMark/>
          </w:tcPr>
          <w:p w14:paraId="1EA6EA7C" w14:textId="77777777" w:rsidR="004B0733" w:rsidRPr="00473D66" w:rsidRDefault="004B0733" w:rsidP="008E3519">
            <w:pPr>
              <w:spacing w:before="20" w:after="60" w:line="360" w:lineRule="auto"/>
              <w:jc w:val="center"/>
              <w:rPr>
                <w:sz w:val="20"/>
                <w:szCs w:val="20"/>
              </w:rPr>
            </w:pPr>
            <w:r w:rsidRPr="00473D66">
              <w:rPr>
                <w:sz w:val="20"/>
                <w:szCs w:val="20"/>
              </w:rPr>
              <w:t>y</w:t>
            </w:r>
          </w:p>
        </w:tc>
        <w:tc>
          <w:tcPr>
            <w:tcW w:w="619" w:type="dxa"/>
            <w:tcBorders>
              <w:top w:val="single" w:sz="4" w:space="0" w:color="auto"/>
              <w:left w:val="nil"/>
              <w:bottom w:val="single" w:sz="4" w:space="0" w:color="auto"/>
              <w:right w:val="nil"/>
            </w:tcBorders>
            <w:shd w:val="clear" w:color="auto" w:fill="DEEAF6" w:themeFill="accent1" w:themeFillTint="33"/>
            <w:hideMark/>
          </w:tcPr>
          <w:p w14:paraId="047E51B8" w14:textId="77777777" w:rsidR="004B0733" w:rsidRPr="00473D66" w:rsidRDefault="004B0733" w:rsidP="008E3519">
            <w:pPr>
              <w:spacing w:before="20" w:after="60" w:line="360" w:lineRule="auto"/>
              <w:jc w:val="center"/>
              <w:rPr>
                <w:sz w:val="20"/>
                <w:szCs w:val="20"/>
              </w:rPr>
            </w:pPr>
            <w:r w:rsidRPr="00473D66">
              <w:rPr>
                <w:sz w:val="20"/>
                <w:szCs w:val="20"/>
              </w:rPr>
              <w:t>z</w:t>
            </w:r>
          </w:p>
        </w:tc>
        <w:tc>
          <w:tcPr>
            <w:tcW w:w="1406" w:type="dxa"/>
            <w:tcBorders>
              <w:top w:val="nil"/>
              <w:left w:val="nil"/>
              <w:bottom w:val="single" w:sz="4" w:space="0" w:color="auto"/>
              <w:right w:val="nil"/>
            </w:tcBorders>
            <w:shd w:val="clear" w:color="auto" w:fill="DEEAF6" w:themeFill="accent1" w:themeFillTint="33"/>
            <w:hideMark/>
          </w:tcPr>
          <w:p w14:paraId="7D11BBEF" w14:textId="77777777" w:rsidR="004B0733" w:rsidRPr="00473D66" w:rsidRDefault="004B0733" w:rsidP="008E3519">
            <w:pPr>
              <w:spacing w:before="20" w:after="60" w:line="360" w:lineRule="auto"/>
              <w:jc w:val="center"/>
              <w:rPr>
                <w:sz w:val="20"/>
                <w:szCs w:val="20"/>
              </w:rPr>
            </w:pPr>
            <w:r w:rsidRPr="00473D66">
              <w:rPr>
                <w:sz w:val="20"/>
                <w:szCs w:val="20"/>
              </w:rPr>
              <w:t>(voxels/mm³)</w:t>
            </w:r>
          </w:p>
        </w:tc>
        <w:tc>
          <w:tcPr>
            <w:tcW w:w="1701" w:type="dxa"/>
            <w:tcBorders>
              <w:top w:val="nil"/>
              <w:left w:val="nil"/>
              <w:bottom w:val="single" w:sz="4" w:space="0" w:color="auto"/>
              <w:right w:val="single" w:sz="4" w:space="0" w:color="auto"/>
            </w:tcBorders>
            <w:shd w:val="clear" w:color="auto" w:fill="DEEAF6" w:themeFill="accent1" w:themeFillTint="33"/>
          </w:tcPr>
          <w:p w14:paraId="2C63B397" w14:textId="77777777" w:rsidR="004B0733" w:rsidRPr="00473D66" w:rsidRDefault="004B0733" w:rsidP="008E3519">
            <w:pPr>
              <w:spacing w:before="20" w:after="20" w:line="360" w:lineRule="auto"/>
              <w:jc w:val="center"/>
              <w:rPr>
                <w:sz w:val="20"/>
                <w:szCs w:val="20"/>
              </w:rPr>
            </w:pPr>
          </w:p>
        </w:tc>
      </w:tr>
      <w:tr w:rsidR="004B0733" w:rsidRPr="00473D66" w14:paraId="63678E5C" w14:textId="77777777" w:rsidTr="00CD3637">
        <w:tc>
          <w:tcPr>
            <w:tcW w:w="1985" w:type="dxa"/>
            <w:tcBorders>
              <w:top w:val="single" w:sz="4" w:space="0" w:color="auto"/>
              <w:left w:val="single" w:sz="4" w:space="0" w:color="auto"/>
              <w:bottom w:val="single" w:sz="4" w:space="0" w:color="auto"/>
              <w:right w:val="nil"/>
            </w:tcBorders>
            <w:shd w:val="clear" w:color="auto" w:fill="BFBFBF" w:themeFill="background1" w:themeFillShade="BF"/>
          </w:tcPr>
          <w:p w14:paraId="3B7EB364" w14:textId="77777777" w:rsidR="004B0733" w:rsidRPr="00473D66" w:rsidRDefault="004B0733" w:rsidP="008E3519">
            <w:pPr>
              <w:spacing w:before="20" w:after="20" w:line="360" w:lineRule="auto"/>
              <w:jc w:val="center"/>
            </w:pPr>
          </w:p>
        </w:tc>
        <w:tc>
          <w:tcPr>
            <w:tcW w:w="7087" w:type="dxa"/>
            <w:gridSpan w:val="7"/>
            <w:tcBorders>
              <w:top w:val="single" w:sz="4" w:space="0" w:color="auto"/>
              <w:left w:val="nil"/>
              <w:bottom w:val="single" w:sz="4" w:space="0" w:color="auto"/>
              <w:right w:val="single" w:sz="4" w:space="0" w:color="auto"/>
            </w:tcBorders>
            <w:shd w:val="clear" w:color="auto" w:fill="BFBFBF" w:themeFill="background1" w:themeFillShade="BF"/>
            <w:hideMark/>
          </w:tcPr>
          <w:p w14:paraId="06B4DBF9" w14:textId="1AB2C4C1" w:rsidR="004B0733" w:rsidRPr="00C428FA" w:rsidRDefault="004B0733" w:rsidP="008E3519">
            <w:pPr>
              <w:spacing w:before="20" w:after="20" w:line="360" w:lineRule="auto"/>
              <w:jc w:val="center"/>
              <w:rPr>
                <w:b/>
                <w:sz w:val="20"/>
                <w:szCs w:val="20"/>
              </w:rPr>
            </w:pPr>
            <w:r w:rsidRPr="00C428FA">
              <w:rPr>
                <w:b/>
                <w:sz w:val="20"/>
                <w:szCs w:val="20"/>
              </w:rPr>
              <w:t>encoding</w:t>
            </w:r>
          </w:p>
        </w:tc>
      </w:tr>
      <w:tr w:rsidR="004B0733" w:rsidRPr="00CD3637" w14:paraId="6617223E"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CD5463" w14:textId="173050E2" w:rsidR="004B0733" w:rsidRPr="0024331C" w:rsidRDefault="00EE2BCB" w:rsidP="00C428FA">
            <w:pPr>
              <w:spacing w:before="20" w:after="20"/>
              <w:rPr>
                <w:sz w:val="18"/>
                <w:szCs w:val="18"/>
              </w:rPr>
            </w:pPr>
            <w:r w:rsidRPr="00C428FA">
              <w:rPr>
                <w:sz w:val="18"/>
                <w:szCs w:val="18"/>
              </w:rPr>
              <w:t>Parahippocampal Gyrus</w:t>
            </w:r>
          </w:p>
        </w:tc>
        <w:tc>
          <w:tcPr>
            <w:tcW w:w="567" w:type="dxa"/>
            <w:tcBorders>
              <w:top w:val="single" w:sz="4" w:space="0" w:color="auto"/>
              <w:left w:val="single" w:sz="4" w:space="0" w:color="auto"/>
              <w:bottom w:val="single" w:sz="4" w:space="0" w:color="auto"/>
              <w:right w:val="single" w:sz="4" w:space="0" w:color="auto"/>
            </w:tcBorders>
          </w:tcPr>
          <w:p w14:paraId="59C09F89" w14:textId="77777777" w:rsidR="004B0733" w:rsidRDefault="001E1256" w:rsidP="004B0733">
            <w:pPr>
              <w:spacing w:before="20" w:after="20"/>
              <w:jc w:val="center"/>
              <w:rPr>
                <w:sz w:val="18"/>
                <w:szCs w:val="18"/>
              </w:rPr>
            </w:pPr>
            <w:r>
              <w:rPr>
                <w:sz w:val="18"/>
                <w:szCs w:val="18"/>
              </w:rPr>
              <w:t>L</w:t>
            </w:r>
          </w:p>
          <w:p w14:paraId="5E2B2232" w14:textId="7C394834" w:rsidR="009014A4" w:rsidRPr="00473D66" w:rsidRDefault="00C428FA" w:rsidP="004B0733">
            <w:pPr>
              <w:spacing w:before="20" w:after="20"/>
              <w:jc w:val="center"/>
              <w:rPr>
                <w:sz w:val="18"/>
                <w:szCs w:val="18"/>
              </w:rPr>
            </w:pPr>
            <w:r>
              <w:rPr>
                <w:sz w:val="18"/>
                <w:szCs w:val="18"/>
              </w:rPr>
              <w:t>R</w:t>
            </w:r>
          </w:p>
        </w:tc>
        <w:tc>
          <w:tcPr>
            <w:tcW w:w="998" w:type="dxa"/>
            <w:tcBorders>
              <w:top w:val="single" w:sz="4" w:space="0" w:color="auto"/>
              <w:left w:val="single" w:sz="4" w:space="0" w:color="auto"/>
              <w:bottom w:val="single" w:sz="4" w:space="0" w:color="auto"/>
              <w:right w:val="single" w:sz="4" w:space="0" w:color="auto"/>
            </w:tcBorders>
          </w:tcPr>
          <w:p w14:paraId="2C82A3FA" w14:textId="3A66D98B" w:rsidR="004B0733" w:rsidRDefault="001E1256" w:rsidP="004B0733">
            <w:pPr>
              <w:spacing w:before="20" w:after="20"/>
              <w:jc w:val="center"/>
              <w:rPr>
                <w:sz w:val="18"/>
                <w:szCs w:val="18"/>
              </w:rPr>
            </w:pPr>
            <w:r>
              <w:rPr>
                <w:sz w:val="18"/>
                <w:szCs w:val="18"/>
              </w:rPr>
              <w:t>*</w:t>
            </w:r>
          </w:p>
          <w:p w14:paraId="37CBB5E6" w14:textId="3C93E143" w:rsidR="004B0733" w:rsidRPr="00473D66" w:rsidRDefault="00C428FA" w:rsidP="004B0733">
            <w:pPr>
              <w:spacing w:before="20" w:after="20"/>
              <w:jc w:val="center"/>
              <w:rPr>
                <w:sz w:val="18"/>
                <w:szCs w:val="18"/>
              </w:rPr>
            </w:pPr>
            <w:r>
              <w:rPr>
                <w:sz w:val="18"/>
                <w:szCs w:val="18"/>
              </w:rPr>
              <w:t>*</w:t>
            </w:r>
          </w:p>
        </w:tc>
        <w:tc>
          <w:tcPr>
            <w:tcW w:w="898" w:type="dxa"/>
            <w:tcBorders>
              <w:top w:val="single" w:sz="4" w:space="0" w:color="auto"/>
              <w:left w:val="single" w:sz="4" w:space="0" w:color="auto"/>
              <w:bottom w:val="single" w:sz="4" w:space="0" w:color="auto"/>
              <w:right w:val="single" w:sz="4" w:space="0" w:color="auto"/>
            </w:tcBorders>
          </w:tcPr>
          <w:p w14:paraId="71428919" w14:textId="1D551927" w:rsidR="004B0733" w:rsidRDefault="009014A4" w:rsidP="004B0733">
            <w:pPr>
              <w:spacing w:before="20" w:after="20"/>
              <w:jc w:val="center"/>
              <w:rPr>
                <w:sz w:val="18"/>
                <w:szCs w:val="18"/>
              </w:rPr>
            </w:pPr>
            <w:r>
              <w:rPr>
                <w:sz w:val="18"/>
                <w:szCs w:val="18"/>
              </w:rPr>
              <w:t>-11</w:t>
            </w:r>
          </w:p>
          <w:p w14:paraId="1D0E1B50" w14:textId="17426970" w:rsidR="004B0733" w:rsidRPr="00473D66" w:rsidRDefault="00C428FA" w:rsidP="004B0733">
            <w:pPr>
              <w:spacing w:before="20" w:after="20"/>
              <w:jc w:val="center"/>
              <w:rPr>
                <w:sz w:val="18"/>
                <w:szCs w:val="18"/>
              </w:rPr>
            </w:pPr>
            <w:r>
              <w:rPr>
                <w:sz w:val="18"/>
                <w:szCs w:val="18"/>
              </w:rPr>
              <w:t>17</w:t>
            </w:r>
          </w:p>
        </w:tc>
        <w:tc>
          <w:tcPr>
            <w:tcW w:w="898" w:type="dxa"/>
            <w:tcBorders>
              <w:top w:val="single" w:sz="4" w:space="0" w:color="auto"/>
              <w:left w:val="single" w:sz="4" w:space="0" w:color="auto"/>
              <w:bottom w:val="single" w:sz="4" w:space="0" w:color="auto"/>
              <w:right w:val="single" w:sz="4" w:space="0" w:color="auto"/>
            </w:tcBorders>
          </w:tcPr>
          <w:p w14:paraId="2C3DC07C" w14:textId="6FD4693B" w:rsidR="004B0733" w:rsidRDefault="001E1256" w:rsidP="004B0733">
            <w:pPr>
              <w:spacing w:before="20" w:after="20"/>
              <w:jc w:val="center"/>
              <w:rPr>
                <w:sz w:val="18"/>
                <w:szCs w:val="18"/>
              </w:rPr>
            </w:pPr>
            <w:r>
              <w:rPr>
                <w:sz w:val="18"/>
                <w:szCs w:val="18"/>
              </w:rPr>
              <w:t>-</w:t>
            </w:r>
            <w:r w:rsidR="009014A4">
              <w:rPr>
                <w:sz w:val="18"/>
                <w:szCs w:val="18"/>
              </w:rPr>
              <w:t>39</w:t>
            </w:r>
          </w:p>
          <w:p w14:paraId="413A8EF9" w14:textId="69D3A98E" w:rsidR="009014A4" w:rsidRPr="00473D66" w:rsidRDefault="00C428FA" w:rsidP="009014A4">
            <w:pPr>
              <w:spacing w:before="20" w:after="20"/>
              <w:jc w:val="center"/>
              <w:rPr>
                <w:sz w:val="18"/>
                <w:szCs w:val="18"/>
              </w:rPr>
            </w:pPr>
            <w:r>
              <w:rPr>
                <w:sz w:val="18"/>
                <w:szCs w:val="18"/>
              </w:rPr>
              <w:t>-32</w:t>
            </w:r>
          </w:p>
        </w:tc>
        <w:tc>
          <w:tcPr>
            <w:tcW w:w="619" w:type="dxa"/>
            <w:tcBorders>
              <w:top w:val="single" w:sz="4" w:space="0" w:color="auto"/>
              <w:left w:val="single" w:sz="4" w:space="0" w:color="auto"/>
              <w:bottom w:val="single" w:sz="4" w:space="0" w:color="auto"/>
              <w:right w:val="single" w:sz="4" w:space="0" w:color="auto"/>
            </w:tcBorders>
          </w:tcPr>
          <w:p w14:paraId="2E1366B9" w14:textId="25E24F9F" w:rsidR="004B0733" w:rsidRDefault="009014A4" w:rsidP="004B0733">
            <w:pPr>
              <w:spacing w:before="20" w:after="20"/>
              <w:jc w:val="center"/>
              <w:rPr>
                <w:sz w:val="18"/>
                <w:szCs w:val="18"/>
              </w:rPr>
            </w:pPr>
            <w:r>
              <w:rPr>
                <w:sz w:val="18"/>
                <w:szCs w:val="18"/>
              </w:rPr>
              <w:t>1</w:t>
            </w:r>
          </w:p>
          <w:p w14:paraId="7E8BC829" w14:textId="781C8B71" w:rsidR="009014A4" w:rsidRPr="00473D66" w:rsidRDefault="00C428FA" w:rsidP="004B0733">
            <w:pPr>
              <w:spacing w:before="20" w:after="20"/>
              <w:jc w:val="center"/>
              <w:rPr>
                <w:sz w:val="18"/>
                <w:szCs w:val="18"/>
              </w:rPr>
            </w:pPr>
            <w:r>
              <w:rPr>
                <w:sz w:val="18"/>
                <w:szCs w:val="18"/>
              </w:rPr>
              <w:t>1</w:t>
            </w:r>
          </w:p>
        </w:tc>
        <w:tc>
          <w:tcPr>
            <w:tcW w:w="1406" w:type="dxa"/>
            <w:tcBorders>
              <w:top w:val="single" w:sz="4" w:space="0" w:color="auto"/>
              <w:left w:val="single" w:sz="4" w:space="0" w:color="auto"/>
              <w:bottom w:val="single" w:sz="4" w:space="0" w:color="auto"/>
              <w:right w:val="single" w:sz="4" w:space="0" w:color="auto"/>
            </w:tcBorders>
          </w:tcPr>
          <w:p w14:paraId="1624922F" w14:textId="0C3B2BC5" w:rsidR="004B0733" w:rsidRDefault="009014A4" w:rsidP="004B0733">
            <w:pPr>
              <w:spacing w:before="20" w:after="20"/>
              <w:jc w:val="center"/>
              <w:rPr>
                <w:sz w:val="18"/>
                <w:szCs w:val="18"/>
              </w:rPr>
            </w:pPr>
            <w:r>
              <w:rPr>
                <w:sz w:val="18"/>
                <w:szCs w:val="18"/>
              </w:rPr>
              <w:t>2495</w:t>
            </w:r>
          </w:p>
          <w:p w14:paraId="538AC7B3" w14:textId="7A1E6C9A" w:rsidR="004B0733" w:rsidRPr="00473D66" w:rsidRDefault="00C428FA" w:rsidP="004B0733">
            <w:pPr>
              <w:spacing w:before="20" w:after="20"/>
              <w:jc w:val="center"/>
              <w:rPr>
                <w:sz w:val="18"/>
                <w:szCs w:val="18"/>
              </w:rPr>
            </w:pPr>
            <w:r>
              <w:rPr>
                <w:sz w:val="18"/>
                <w:szCs w:val="18"/>
              </w:rPr>
              <w:t>5055</w:t>
            </w:r>
          </w:p>
        </w:tc>
        <w:tc>
          <w:tcPr>
            <w:tcW w:w="1701" w:type="dxa"/>
            <w:tcBorders>
              <w:top w:val="single" w:sz="4" w:space="0" w:color="auto"/>
              <w:left w:val="single" w:sz="4" w:space="0" w:color="auto"/>
              <w:bottom w:val="single" w:sz="4" w:space="0" w:color="auto"/>
              <w:right w:val="single" w:sz="4" w:space="0" w:color="auto"/>
            </w:tcBorders>
          </w:tcPr>
          <w:p w14:paraId="299D33BD" w14:textId="77777777" w:rsidR="004B0733" w:rsidRDefault="00881CC4" w:rsidP="00881CC4">
            <w:pPr>
              <w:spacing w:before="20" w:after="20"/>
              <w:jc w:val="center"/>
              <w:rPr>
                <w:sz w:val="18"/>
                <w:szCs w:val="18"/>
              </w:rPr>
            </w:pPr>
            <w:r w:rsidRPr="00881CC4">
              <w:rPr>
                <w:i/>
                <w:sz w:val="18"/>
                <w:szCs w:val="18"/>
              </w:rPr>
              <w:t>t</w:t>
            </w:r>
            <w:r w:rsidRPr="00881CC4">
              <w:rPr>
                <w:sz w:val="18"/>
                <w:szCs w:val="18"/>
              </w:rPr>
              <w:t>=</w:t>
            </w:r>
            <w:r>
              <w:rPr>
                <w:sz w:val="18"/>
                <w:szCs w:val="18"/>
              </w:rPr>
              <w:t>5</w:t>
            </w:r>
            <w:r w:rsidRPr="00881CC4">
              <w:rPr>
                <w:sz w:val="18"/>
                <w:szCs w:val="18"/>
              </w:rPr>
              <w:t>.</w:t>
            </w:r>
            <w:r>
              <w:rPr>
                <w:sz w:val="18"/>
                <w:szCs w:val="18"/>
              </w:rPr>
              <w:t>89</w:t>
            </w:r>
            <w:r w:rsidRPr="00881CC4">
              <w:rPr>
                <w:sz w:val="18"/>
                <w:szCs w:val="18"/>
              </w:rPr>
              <w:t xml:space="preserve">, </w:t>
            </w:r>
            <w:r w:rsidRPr="00881CC4">
              <w:rPr>
                <w:i/>
                <w:sz w:val="18"/>
                <w:szCs w:val="18"/>
              </w:rPr>
              <w:t>p</w:t>
            </w:r>
            <w:r w:rsidRPr="00881CC4">
              <w:rPr>
                <w:sz w:val="18"/>
                <w:szCs w:val="18"/>
              </w:rPr>
              <w:t>&lt;0.001</w:t>
            </w:r>
          </w:p>
          <w:p w14:paraId="0E1C1325" w14:textId="4F1ABE49" w:rsidR="00CD3637" w:rsidRPr="00CD3637" w:rsidRDefault="00CD3637" w:rsidP="00CD3637">
            <w:pPr>
              <w:spacing w:before="20" w:after="20"/>
              <w:jc w:val="center"/>
              <w:rPr>
                <w:sz w:val="18"/>
                <w:szCs w:val="18"/>
                <w:lang w:val="de-DE"/>
              </w:rPr>
            </w:pPr>
            <w:r w:rsidRPr="00CD3637">
              <w:rPr>
                <w:i/>
                <w:sz w:val="18"/>
                <w:szCs w:val="18"/>
                <w:lang w:val="de-DE"/>
              </w:rPr>
              <w:t>t</w:t>
            </w:r>
            <w:r w:rsidRPr="00CD3637">
              <w:rPr>
                <w:sz w:val="18"/>
                <w:szCs w:val="18"/>
                <w:lang w:val="de-DE"/>
              </w:rPr>
              <w:t>=4.</w:t>
            </w:r>
            <w:r>
              <w:rPr>
                <w:sz w:val="18"/>
                <w:szCs w:val="18"/>
                <w:lang w:val="de-DE"/>
              </w:rPr>
              <w:t>28</w:t>
            </w:r>
            <w:r w:rsidRPr="00CD3637">
              <w:rPr>
                <w:sz w:val="18"/>
                <w:szCs w:val="18"/>
                <w:lang w:val="de-DE"/>
              </w:rPr>
              <w:t xml:space="preserve">, </w:t>
            </w:r>
            <w:r w:rsidRPr="00CD3637">
              <w:rPr>
                <w:i/>
                <w:sz w:val="18"/>
                <w:szCs w:val="18"/>
                <w:lang w:val="de-DE"/>
              </w:rPr>
              <w:t>p</w:t>
            </w:r>
            <w:r w:rsidRPr="00CD3637">
              <w:rPr>
                <w:sz w:val="18"/>
                <w:szCs w:val="18"/>
                <w:lang w:val="de-DE"/>
              </w:rPr>
              <w:t>&lt;0.0</w:t>
            </w:r>
            <w:r>
              <w:rPr>
                <w:sz w:val="18"/>
                <w:szCs w:val="18"/>
                <w:lang w:val="de-DE"/>
              </w:rPr>
              <w:t>05</w:t>
            </w:r>
          </w:p>
        </w:tc>
      </w:tr>
      <w:tr w:rsidR="00C428FA" w:rsidRPr="00CD3637" w14:paraId="2367EFB5"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5CBB0A" w14:textId="5D945CC6" w:rsidR="00C428FA" w:rsidRPr="00CD3637" w:rsidRDefault="00C428FA" w:rsidP="00C428FA">
            <w:pPr>
              <w:spacing w:before="20" w:after="20"/>
              <w:rPr>
                <w:sz w:val="18"/>
                <w:szCs w:val="18"/>
                <w:lang w:val="de-DE"/>
              </w:rPr>
            </w:pPr>
            <w:r w:rsidRPr="00CD3637">
              <w:rPr>
                <w:sz w:val="18"/>
                <w:szCs w:val="18"/>
                <w:lang w:val="de-DE"/>
              </w:rPr>
              <w:t>HC</w:t>
            </w:r>
          </w:p>
        </w:tc>
        <w:tc>
          <w:tcPr>
            <w:tcW w:w="567" w:type="dxa"/>
            <w:tcBorders>
              <w:top w:val="single" w:sz="4" w:space="0" w:color="auto"/>
              <w:left w:val="single" w:sz="4" w:space="0" w:color="auto"/>
              <w:bottom w:val="single" w:sz="4" w:space="0" w:color="auto"/>
              <w:right w:val="single" w:sz="4" w:space="0" w:color="auto"/>
            </w:tcBorders>
          </w:tcPr>
          <w:p w14:paraId="2C4FC1BB" w14:textId="77777777" w:rsidR="00C428FA" w:rsidRPr="00CD3637" w:rsidRDefault="00C428FA" w:rsidP="00C428FA">
            <w:pPr>
              <w:spacing w:before="20" w:after="20"/>
              <w:jc w:val="center"/>
              <w:rPr>
                <w:sz w:val="18"/>
                <w:szCs w:val="18"/>
                <w:lang w:val="de-DE"/>
              </w:rPr>
            </w:pPr>
            <w:r w:rsidRPr="00CD3637">
              <w:rPr>
                <w:sz w:val="18"/>
                <w:szCs w:val="18"/>
                <w:lang w:val="de-DE"/>
              </w:rPr>
              <w:t>L</w:t>
            </w:r>
          </w:p>
          <w:p w14:paraId="058038AA" w14:textId="0AC7DDE8" w:rsidR="00C428FA" w:rsidRPr="00CD3637" w:rsidRDefault="00C428FA" w:rsidP="00C428FA">
            <w:pPr>
              <w:spacing w:before="20" w:after="20"/>
              <w:jc w:val="center"/>
              <w:rPr>
                <w:sz w:val="18"/>
                <w:szCs w:val="18"/>
                <w:lang w:val="de-DE"/>
              </w:rPr>
            </w:pPr>
            <w:r w:rsidRPr="00CD3637">
              <w:rPr>
                <w:sz w:val="18"/>
                <w:szCs w:val="18"/>
                <w:lang w:val="de-DE"/>
              </w:rPr>
              <w:t>R</w:t>
            </w:r>
          </w:p>
        </w:tc>
        <w:tc>
          <w:tcPr>
            <w:tcW w:w="998" w:type="dxa"/>
            <w:tcBorders>
              <w:top w:val="single" w:sz="4" w:space="0" w:color="auto"/>
              <w:left w:val="single" w:sz="4" w:space="0" w:color="auto"/>
              <w:bottom w:val="single" w:sz="4" w:space="0" w:color="auto"/>
              <w:right w:val="single" w:sz="4" w:space="0" w:color="auto"/>
            </w:tcBorders>
          </w:tcPr>
          <w:p w14:paraId="59078CEA" w14:textId="77777777" w:rsidR="00C428FA" w:rsidRPr="00CD3637" w:rsidRDefault="00C428FA" w:rsidP="00C428FA">
            <w:pPr>
              <w:spacing w:before="20" w:after="20"/>
              <w:jc w:val="center"/>
              <w:rPr>
                <w:sz w:val="18"/>
                <w:szCs w:val="18"/>
                <w:lang w:val="de-DE"/>
              </w:rPr>
            </w:pPr>
            <w:r w:rsidRPr="00CD3637">
              <w:rPr>
                <w:sz w:val="18"/>
                <w:szCs w:val="18"/>
                <w:lang w:val="de-DE"/>
              </w:rPr>
              <w:t>*</w:t>
            </w:r>
          </w:p>
          <w:p w14:paraId="230A96EB" w14:textId="11B5D6E2" w:rsidR="00C428FA" w:rsidRPr="00CD3637" w:rsidRDefault="00C428FA" w:rsidP="00C428FA">
            <w:pPr>
              <w:spacing w:before="20" w:after="20"/>
              <w:jc w:val="center"/>
              <w:rPr>
                <w:sz w:val="18"/>
                <w:szCs w:val="18"/>
                <w:lang w:val="de-DE"/>
              </w:rPr>
            </w:pPr>
            <w:r w:rsidRPr="00CD3637">
              <w:rPr>
                <w:sz w:val="18"/>
                <w:szCs w:val="18"/>
                <w:lang w:val="de-DE"/>
              </w:rPr>
              <w:t>*</w:t>
            </w:r>
          </w:p>
        </w:tc>
        <w:tc>
          <w:tcPr>
            <w:tcW w:w="898" w:type="dxa"/>
            <w:tcBorders>
              <w:top w:val="single" w:sz="4" w:space="0" w:color="auto"/>
              <w:left w:val="single" w:sz="4" w:space="0" w:color="auto"/>
              <w:bottom w:val="single" w:sz="4" w:space="0" w:color="auto"/>
              <w:right w:val="single" w:sz="4" w:space="0" w:color="auto"/>
            </w:tcBorders>
          </w:tcPr>
          <w:p w14:paraId="5E13F182" w14:textId="77777777" w:rsidR="00C428FA" w:rsidRPr="00CD3637" w:rsidRDefault="00C428FA" w:rsidP="00C428FA">
            <w:pPr>
              <w:spacing w:before="20" w:after="20"/>
              <w:jc w:val="center"/>
              <w:rPr>
                <w:sz w:val="18"/>
                <w:szCs w:val="18"/>
                <w:lang w:val="de-DE"/>
              </w:rPr>
            </w:pPr>
            <w:r w:rsidRPr="00CD3637">
              <w:rPr>
                <w:sz w:val="18"/>
                <w:szCs w:val="18"/>
                <w:lang w:val="de-DE"/>
              </w:rPr>
              <w:t>-27</w:t>
            </w:r>
          </w:p>
          <w:p w14:paraId="684C81F2" w14:textId="3E24FD91" w:rsidR="00C428FA" w:rsidRPr="00CD3637" w:rsidRDefault="00C428FA" w:rsidP="00C428FA">
            <w:pPr>
              <w:spacing w:before="20" w:after="20"/>
              <w:jc w:val="center"/>
              <w:rPr>
                <w:sz w:val="18"/>
                <w:szCs w:val="18"/>
                <w:lang w:val="de-DE"/>
              </w:rPr>
            </w:pPr>
            <w:r w:rsidRPr="00CD3637">
              <w:rPr>
                <w:sz w:val="18"/>
                <w:szCs w:val="18"/>
                <w:lang w:val="de-DE"/>
              </w:rPr>
              <w:t>27</w:t>
            </w:r>
          </w:p>
        </w:tc>
        <w:tc>
          <w:tcPr>
            <w:tcW w:w="898" w:type="dxa"/>
            <w:tcBorders>
              <w:top w:val="single" w:sz="4" w:space="0" w:color="auto"/>
              <w:left w:val="single" w:sz="4" w:space="0" w:color="auto"/>
              <w:bottom w:val="single" w:sz="4" w:space="0" w:color="auto"/>
              <w:right w:val="single" w:sz="4" w:space="0" w:color="auto"/>
            </w:tcBorders>
          </w:tcPr>
          <w:p w14:paraId="46929CDC" w14:textId="77777777" w:rsidR="00C428FA" w:rsidRPr="00CD3637" w:rsidRDefault="00C428FA" w:rsidP="00C428FA">
            <w:pPr>
              <w:spacing w:before="20" w:after="20"/>
              <w:jc w:val="center"/>
              <w:rPr>
                <w:sz w:val="18"/>
                <w:szCs w:val="18"/>
                <w:lang w:val="de-DE"/>
              </w:rPr>
            </w:pPr>
            <w:r w:rsidRPr="00CD3637">
              <w:rPr>
                <w:sz w:val="18"/>
                <w:szCs w:val="18"/>
                <w:lang w:val="de-DE"/>
              </w:rPr>
              <w:t>-9</w:t>
            </w:r>
          </w:p>
          <w:p w14:paraId="5A22132E" w14:textId="01989092" w:rsidR="00C428FA" w:rsidRPr="00CD3637" w:rsidRDefault="00C428FA" w:rsidP="00C428FA">
            <w:pPr>
              <w:spacing w:before="20" w:after="20"/>
              <w:jc w:val="center"/>
              <w:rPr>
                <w:sz w:val="18"/>
                <w:szCs w:val="18"/>
                <w:lang w:val="de-DE"/>
              </w:rPr>
            </w:pPr>
            <w:r w:rsidRPr="00CD3637">
              <w:rPr>
                <w:sz w:val="18"/>
                <w:szCs w:val="18"/>
                <w:lang w:val="de-DE"/>
              </w:rPr>
              <w:t>-13</w:t>
            </w:r>
          </w:p>
        </w:tc>
        <w:tc>
          <w:tcPr>
            <w:tcW w:w="619" w:type="dxa"/>
            <w:tcBorders>
              <w:top w:val="single" w:sz="4" w:space="0" w:color="auto"/>
              <w:left w:val="single" w:sz="4" w:space="0" w:color="auto"/>
              <w:bottom w:val="single" w:sz="4" w:space="0" w:color="auto"/>
              <w:right w:val="single" w:sz="4" w:space="0" w:color="auto"/>
            </w:tcBorders>
          </w:tcPr>
          <w:p w14:paraId="614D948D" w14:textId="77777777" w:rsidR="00C428FA" w:rsidRPr="00CD3637" w:rsidRDefault="00C428FA" w:rsidP="00C428FA">
            <w:pPr>
              <w:spacing w:before="20" w:after="20"/>
              <w:jc w:val="center"/>
              <w:rPr>
                <w:sz w:val="18"/>
                <w:szCs w:val="18"/>
                <w:lang w:val="de-DE"/>
              </w:rPr>
            </w:pPr>
            <w:r w:rsidRPr="00CD3637">
              <w:rPr>
                <w:sz w:val="18"/>
                <w:szCs w:val="18"/>
                <w:lang w:val="de-DE"/>
              </w:rPr>
              <w:t>-15</w:t>
            </w:r>
          </w:p>
          <w:p w14:paraId="6846A59F" w14:textId="7848CB1F" w:rsidR="00C428FA" w:rsidRPr="00CD3637" w:rsidRDefault="00C428FA" w:rsidP="00C428FA">
            <w:pPr>
              <w:spacing w:before="20" w:after="20"/>
              <w:jc w:val="center"/>
              <w:rPr>
                <w:sz w:val="18"/>
                <w:szCs w:val="18"/>
                <w:lang w:val="de-DE"/>
              </w:rPr>
            </w:pPr>
            <w:r w:rsidRPr="00CD3637">
              <w:rPr>
                <w:sz w:val="18"/>
                <w:szCs w:val="18"/>
                <w:lang w:val="de-DE"/>
              </w:rPr>
              <w:t>-11</w:t>
            </w:r>
          </w:p>
        </w:tc>
        <w:tc>
          <w:tcPr>
            <w:tcW w:w="1406" w:type="dxa"/>
            <w:tcBorders>
              <w:top w:val="single" w:sz="4" w:space="0" w:color="auto"/>
              <w:left w:val="single" w:sz="4" w:space="0" w:color="auto"/>
              <w:bottom w:val="single" w:sz="4" w:space="0" w:color="auto"/>
              <w:right w:val="single" w:sz="4" w:space="0" w:color="auto"/>
            </w:tcBorders>
          </w:tcPr>
          <w:p w14:paraId="4563236E" w14:textId="77777777" w:rsidR="00C428FA" w:rsidRPr="00CD3637" w:rsidRDefault="00C428FA" w:rsidP="00C428FA">
            <w:pPr>
              <w:spacing w:before="20" w:after="20"/>
              <w:jc w:val="center"/>
              <w:rPr>
                <w:sz w:val="18"/>
                <w:szCs w:val="18"/>
                <w:lang w:val="de-DE"/>
              </w:rPr>
            </w:pPr>
            <w:r w:rsidRPr="00CD3637">
              <w:rPr>
                <w:sz w:val="18"/>
                <w:szCs w:val="18"/>
                <w:lang w:val="de-DE"/>
              </w:rPr>
              <w:t>3034</w:t>
            </w:r>
          </w:p>
          <w:p w14:paraId="794CC3C3" w14:textId="07530696" w:rsidR="00C428FA" w:rsidRPr="00CD3637" w:rsidRDefault="00C428FA" w:rsidP="00C428FA">
            <w:pPr>
              <w:spacing w:before="20" w:after="20"/>
              <w:jc w:val="center"/>
              <w:rPr>
                <w:sz w:val="18"/>
                <w:szCs w:val="18"/>
                <w:lang w:val="de-DE"/>
              </w:rPr>
            </w:pPr>
            <w:r w:rsidRPr="00CD3637">
              <w:rPr>
                <w:sz w:val="18"/>
                <w:szCs w:val="18"/>
                <w:lang w:val="de-DE"/>
              </w:rPr>
              <w:t>4844</w:t>
            </w:r>
          </w:p>
        </w:tc>
        <w:tc>
          <w:tcPr>
            <w:tcW w:w="1701" w:type="dxa"/>
            <w:tcBorders>
              <w:top w:val="single" w:sz="4" w:space="0" w:color="auto"/>
              <w:left w:val="single" w:sz="4" w:space="0" w:color="auto"/>
              <w:bottom w:val="single" w:sz="4" w:space="0" w:color="auto"/>
              <w:right w:val="single" w:sz="4" w:space="0" w:color="auto"/>
            </w:tcBorders>
          </w:tcPr>
          <w:p w14:paraId="5002C99D" w14:textId="77777777" w:rsidR="00C428FA" w:rsidRDefault="00881CC4" w:rsidP="004B0733">
            <w:pPr>
              <w:spacing w:before="20" w:after="20"/>
              <w:jc w:val="center"/>
              <w:rPr>
                <w:sz w:val="18"/>
                <w:szCs w:val="18"/>
                <w:lang w:val="de-DE"/>
              </w:rPr>
            </w:pPr>
            <w:r w:rsidRPr="00CD3637">
              <w:rPr>
                <w:i/>
                <w:sz w:val="18"/>
                <w:szCs w:val="18"/>
                <w:lang w:val="de-DE"/>
              </w:rPr>
              <w:t>t</w:t>
            </w:r>
            <w:r w:rsidRPr="00CD3637">
              <w:rPr>
                <w:sz w:val="18"/>
                <w:szCs w:val="18"/>
                <w:lang w:val="de-DE"/>
              </w:rPr>
              <w:t xml:space="preserve">=6.24, </w:t>
            </w:r>
            <w:r w:rsidRPr="00CD3637">
              <w:rPr>
                <w:i/>
                <w:sz w:val="18"/>
                <w:szCs w:val="18"/>
                <w:lang w:val="de-DE"/>
              </w:rPr>
              <w:t>p</w:t>
            </w:r>
            <w:r w:rsidRPr="00CD3637">
              <w:rPr>
                <w:sz w:val="18"/>
                <w:szCs w:val="18"/>
                <w:lang w:val="de-DE"/>
              </w:rPr>
              <w:t>&lt;0.001</w:t>
            </w:r>
          </w:p>
          <w:p w14:paraId="10FF0B7A" w14:textId="078EE4AD" w:rsidR="00CD3637" w:rsidRPr="00CD3637" w:rsidRDefault="00CD3637" w:rsidP="00CD3637">
            <w:pPr>
              <w:spacing w:before="20" w:after="20"/>
              <w:jc w:val="center"/>
              <w:rPr>
                <w:sz w:val="18"/>
                <w:szCs w:val="18"/>
                <w:lang w:val="de-DE"/>
              </w:rPr>
            </w:pPr>
            <w:r w:rsidRPr="00CD3637">
              <w:rPr>
                <w:i/>
                <w:sz w:val="18"/>
                <w:szCs w:val="18"/>
                <w:lang w:val="de-DE"/>
              </w:rPr>
              <w:t>t</w:t>
            </w:r>
            <w:r w:rsidRPr="00CD3637">
              <w:rPr>
                <w:sz w:val="18"/>
                <w:szCs w:val="18"/>
                <w:lang w:val="de-DE"/>
              </w:rPr>
              <w:t>=6.</w:t>
            </w:r>
            <w:r>
              <w:rPr>
                <w:sz w:val="18"/>
                <w:szCs w:val="18"/>
                <w:lang w:val="de-DE"/>
              </w:rPr>
              <w:t>01</w:t>
            </w:r>
            <w:r w:rsidRPr="00CD3637">
              <w:rPr>
                <w:sz w:val="18"/>
                <w:szCs w:val="18"/>
                <w:lang w:val="de-DE"/>
              </w:rPr>
              <w:t xml:space="preserve">, </w:t>
            </w:r>
            <w:r w:rsidRPr="00CD3637">
              <w:rPr>
                <w:i/>
                <w:sz w:val="18"/>
                <w:szCs w:val="18"/>
                <w:lang w:val="de-DE"/>
              </w:rPr>
              <w:t>p</w:t>
            </w:r>
            <w:r w:rsidRPr="00CD3637">
              <w:rPr>
                <w:sz w:val="18"/>
                <w:szCs w:val="18"/>
                <w:lang w:val="de-DE"/>
              </w:rPr>
              <w:t>&lt;0.001</w:t>
            </w:r>
          </w:p>
        </w:tc>
      </w:tr>
      <w:tr w:rsidR="00C428FA" w:rsidRPr="00CD3637" w14:paraId="5E1F7E9C"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C639D2" w14:textId="14685975" w:rsidR="00C428FA" w:rsidRPr="00CD3637" w:rsidRDefault="00C428FA" w:rsidP="00C428FA">
            <w:pPr>
              <w:spacing w:before="20" w:after="20"/>
              <w:rPr>
                <w:sz w:val="18"/>
                <w:szCs w:val="18"/>
                <w:lang w:val="de-DE"/>
              </w:rPr>
            </w:pPr>
            <w:r w:rsidRPr="00CD3637">
              <w:rPr>
                <w:sz w:val="18"/>
                <w:szCs w:val="18"/>
                <w:lang w:val="de-DE"/>
              </w:rPr>
              <w:t>PFC</w:t>
            </w:r>
          </w:p>
        </w:tc>
        <w:tc>
          <w:tcPr>
            <w:tcW w:w="567" w:type="dxa"/>
            <w:tcBorders>
              <w:top w:val="single" w:sz="4" w:space="0" w:color="auto"/>
              <w:left w:val="single" w:sz="4" w:space="0" w:color="auto"/>
              <w:bottom w:val="single" w:sz="4" w:space="0" w:color="auto"/>
              <w:right w:val="single" w:sz="4" w:space="0" w:color="auto"/>
            </w:tcBorders>
          </w:tcPr>
          <w:p w14:paraId="1AA4FCF1" w14:textId="5AB041DA" w:rsidR="00C428FA" w:rsidRPr="00CD3637" w:rsidRDefault="00CD3637" w:rsidP="00CD3637">
            <w:pPr>
              <w:jc w:val="center"/>
              <w:rPr>
                <w:sz w:val="18"/>
                <w:szCs w:val="18"/>
                <w:lang w:val="de-DE"/>
              </w:rPr>
            </w:pPr>
            <w:r>
              <w:rPr>
                <w:sz w:val="18"/>
                <w:szCs w:val="18"/>
                <w:lang w:val="de-DE"/>
              </w:rPr>
              <w:t>L</w:t>
            </w:r>
          </w:p>
        </w:tc>
        <w:tc>
          <w:tcPr>
            <w:tcW w:w="998" w:type="dxa"/>
            <w:tcBorders>
              <w:top w:val="single" w:sz="4" w:space="0" w:color="auto"/>
              <w:left w:val="single" w:sz="4" w:space="0" w:color="auto"/>
              <w:bottom w:val="single" w:sz="4" w:space="0" w:color="auto"/>
              <w:right w:val="single" w:sz="4" w:space="0" w:color="auto"/>
            </w:tcBorders>
          </w:tcPr>
          <w:p w14:paraId="46886040" w14:textId="77777777" w:rsidR="00C428FA" w:rsidRPr="00CD3637" w:rsidRDefault="00C428FA" w:rsidP="00C428FA">
            <w:pPr>
              <w:spacing w:before="20" w:after="20"/>
              <w:jc w:val="center"/>
              <w:rPr>
                <w:sz w:val="18"/>
                <w:szCs w:val="18"/>
                <w:lang w:val="de-DE"/>
              </w:rPr>
            </w:pPr>
          </w:p>
        </w:tc>
        <w:tc>
          <w:tcPr>
            <w:tcW w:w="898" w:type="dxa"/>
            <w:tcBorders>
              <w:top w:val="single" w:sz="4" w:space="0" w:color="auto"/>
              <w:left w:val="single" w:sz="4" w:space="0" w:color="auto"/>
              <w:bottom w:val="single" w:sz="4" w:space="0" w:color="auto"/>
              <w:right w:val="single" w:sz="4" w:space="0" w:color="auto"/>
            </w:tcBorders>
          </w:tcPr>
          <w:p w14:paraId="78E141A7" w14:textId="36DB3332" w:rsidR="00C428FA" w:rsidRPr="00CD3637" w:rsidRDefault="00C428FA" w:rsidP="00CD3637">
            <w:pPr>
              <w:jc w:val="center"/>
              <w:rPr>
                <w:sz w:val="18"/>
                <w:szCs w:val="18"/>
                <w:lang w:val="de-DE"/>
              </w:rPr>
            </w:pPr>
            <w:r w:rsidRPr="00CD3637">
              <w:rPr>
                <w:sz w:val="18"/>
                <w:szCs w:val="18"/>
                <w:lang w:val="de-DE"/>
              </w:rPr>
              <w:t>-43</w:t>
            </w:r>
          </w:p>
        </w:tc>
        <w:tc>
          <w:tcPr>
            <w:tcW w:w="898" w:type="dxa"/>
            <w:tcBorders>
              <w:top w:val="single" w:sz="4" w:space="0" w:color="auto"/>
              <w:left w:val="single" w:sz="4" w:space="0" w:color="auto"/>
              <w:bottom w:val="single" w:sz="4" w:space="0" w:color="auto"/>
              <w:right w:val="single" w:sz="4" w:space="0" w:color="auto"/>
            </w:tcBorders>
          </w:tcPr>
          <w:p w14:paraId="74A08BAA" w14:textId="1247C754" w:rsidR="00C428FA" w:rsidRPr="00CD3637" w:rsidRDefault="00CD3637" w:rsidP="00CD3637">
            <w:pPr>
              <w:jc w:val="center"/>
              <w:rPr>
                <w:sz w:val="18"/>
                <w:szCs w:val="18"/>
                <w:lang w:val="de-DE"/>
              </w:rPr>
            </w:pPr>
            <w:r>
              <w:rPr>
                <w:sz w:val="18"/>
                <w:szCs w:val="18"/>
                <w:lang w:val="de-DE"/>
              </w:rPr>
              <w:t>19</w:t>
            </w:r>
          </w:p>
        </w:tc>
        <w:tc>
          <w:tcPr>
            <w:tcW w:w="619" w:type="dxa"/>
            <w:tcBorders>
              <w:top w:val="single" w:sz="4" w:space="0" w:color="auto"/>
              <w:left w:val="single" w:sz="4" w:space="0" w:color="auto"/>
              <w:bottom w:val="single" w:sz="4" w:space="0" w:color="auto"/>
              <w:right w:val="single" w:sz="4" w:space="0" w:color="auto"/>
            </w:tcBorders>
          </w:tcPr>
          <w:p w14:paraId="4E1AFD75" w14:textId="66B6A3E6" w:rsidR="00C428FA" w:rsidRPr="00CD3637" w:rsidRDefault="00C428FA" w:rsidP="00CD3637">
            <w:pPr>
              <w:jc w:val="center"/>
              <w:rPr>
                <w:sz w:val="18"/>
                <w:szCs w:val="18"/>
                <w:lang w:val="de-DE"/>
              </w:rPr>
            </w:pPr>
            <w:r w:rsidRPr="00CD3637">
              <w:rPr>
                <w:sz w:val="18"/>
                <w:szCs w:val="18"/>
                <w:lang w:val="de-DE"/>
              </w:rPr>
              <w:t>24</w:t>
            </w:r>
          </w:p>
        </w:tc>
        <w:tc>
          <w:tcPr>
            <w:tcW w:w="1406" w:type="dxa"/>
            <w:tcBorders>
              <w:top w:val="single" w:sz="4" w:space="0" w:color="auto"/>
              <w:left w:val="single" w:sz="4" w:space="0" w:color="auto"/>
              <w:bottom w:val="single" w:sz="4" w:space="0" w:color="auto"/>
              <w:right w:val="single" w:sz="4" w:space="0" w:color="auto"/>
            </w:tcBorders>
          </w:tcPr>
          <w:p w14:paraId="7C7A3F5A" w14:textId="07BAAC37" w:rsidR="00C428FA" w:rsidRPr="00CD3637" w:rsidRDefault="00C428FA" w:rsidP="00CD3637">
            <w:pPr>
              <w:jc w:val="center"/>
              <w:rPr>
                <w:sz w:val="18"/>
                <w:szCs w:val="18"/>
                <w:lang w:val="de-DE"/>
              </w:rPr>
            </w:pPr>
            <w:r w:rsidRPr="00CD3637">
              <w:rPr>
                <w:sz w:val="18"/>
                <w:szCs w:val="18"/>
                <w:lang w:val="de-DE"/>
              </w:rPr>
              <w:t>5175</w:t>
            </w:r>
          </w:p>
        </w:tc>
        <w:tc>
          <w:tcPr>
            <w:tcW w:w="1701" w:type="dxa"/>
            <w:tcBorders>
              <w:top w:val="single" w:sz="4" w:space="0" w:color="auto"/>
              <w:left w:val="single" w:sz="4" w:space="0" w:color="auto"/>
              <w:bottom w:val="single" w:sz="4" w:space="0" w:color="auto"/>
              <w:right w:val="single" w:sz="4" w:space="0" w:color="auto"/>
            </w:tcBorders>
          </w:tcPr>
          <w:p w14:paraId="78DD5554" w14:textId="49303D66" w:rsidR="00CD3637" w:rsidRPr="00CD3637" w:rsidRDefault="00881CC4" w:rsidP="004B0733">
            <w:pPr>
              <w:spacing w:before="20" w:after="20"/>
              <w:jc w:val="center"/>
              <w:rPr>
                <w:sz w:val="18"/>
                <w:szCs w:val="18"/>
                <w:lang w:val="de-DE"/>
              </w:rPr>
            </w:pPr>
            <w:r w:rsidRPr="00CD3637">
              <w:rPr>
                <w:i/>
                <w:sz w:val="18"/>
                <w:szCs w:val="18"/>
                <w:lang w:val="de-DE"/>
              </w:rPr>
              <w:t>t</w:t>
            </w:r>
            <w:r w:rsidRPr="00CD3637">
              <w:rPr>
                <w:sz w:val="18"/>
                <w:szCs w:val="18"/>
                <w:lang w:val="de-DE"/>
              </w:rPr>
              <w:t>=</w:t>
            </w:r>
            <w:r w:rsidR="00CD3637">
              <w:rPr>
                <w:sz w:val="18"/>
                <w:szCs w:val="18"/>
                <w:lang w:val="de-DE"/>
              </w:rPr>
              <w:t>7</w:t>
            </w:r>
            <w:r w:rsidR="00C428FA" w:rsidRPr="00CD3637">
              <w:rPr>
                <w:sz w:val="18"/>
                <w:szCs w:val="18"/>
                <w:lang w:val="de-DE"/>
              </w:rPr>
              <w:t>.</w:t>
            </w:r>
            <w:r w:rsidR="00CD3637">
              <w:rPr>
                <w:sz w:val="18"/>
                <w:szCs w:val="18"/>
                <w:lang w:val="de-DE"/>
              </w:rPr>
              <w:t>01</w:t>
            </w:r>
            <w:r w:rsidR="00C428FA" w:rsidRPr="00CD3637">
              <w:rPr>
                <w:sz w:val="18"/>
                <w:szCs w:val="18"/>
                <w:lang w:val="de-DE"/>
              </w:rPr>
              <w:t xml:space="preserve">, </w:t>
            </w:r>
            <w:r w:rsidR="00C428FA" w:rsidRPr="00CD3637">
              <w:rPr>
                <w:i/>
                <w:sz w:val="18"/>
                <w:szCs w:val="18"/>
                <w:lang w:val="de-DE"/>
              </w:rPr>
              <w:t>p</w:t>
            </w:r>
            <w:r w:rsidR="00C428FA" w:rsidRPr="00CD3637">
              <w:rPr>
                <w:sz w:val="18"/>
                <w:szCs w:val="18"/>
                <w:lang w:val="de-DE"/>
              </w:rPr>
              <w:t>&lt;0.001</w:t>
            </w:r>
          </w:p>
        </w:tc>
      </w:tr>
      <w:tr w:rsidR="0024331C" w:rsidRPr="00CD3637" w14:paraId="0F0EA5D5"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03E15F" w14:textId="7782F30E" w:rsidR="0024331C" w:rsidRPr="00CD3637" w:rsidRDefault="00775511" w:rsidP="00775511">
            <w:pPr>
              <w:spacing w:before="20" w:after="20"/>
              <w:rPr>
                <w:sz w:val="18"/>
                <w:szCs w:val="18"/>
                <w:lang w:val="de-DE"/>
              </w:rPr>
            </w:pPr>
            <w:r>
              <w:rPr>
                <w:b/>
                <w:sz w:val="18"/>
                <w:szCs w:val="18"/>
                <w:lang w:val="de-DE"/>
              </w:rPr>
              <w:t>SZ&lt;CON</w:t>
            </w:r>
          </w:p>
        </w:tc>
        <w:tc>
          <w:tcPr>
            <w:tcW w:w="567" w:type="dxa"/>
            <w:tcBorders>
              <w:top w:val="single" w:sz="4" w:space="0" w:color="auto"/>
              <w:left w:val="single" w:sz="4" w:space="0" w:color="auto"/>
              <w:bottom w:val="single" w:sz="4" w:space="0" w:color="auto"/>
              <w:right w:val="single" w:sz="4" w:space="0" w:color="auto"/>
            </w:tcBorders>
          </w:tcPr>
          <w:p w14:paraId="6EE9C975" w14:textId="77777777" w:rsidR="0024331C" w:rsidRPr="00CD3637" w:rsidRDefault="0024331C" w:rsidP="004B0733">
            <w:pPr>
              <w:spacing w:before="20" w:after="20"/>
              <w:jc w:val="center"/>
              <w:rPr>
                <w:sz w:val="18"/>
                <w:szCs w:val="18"/>
                <w:lang w:val="de-DE"/>
              </w:rPr>
            </w:pPr>
          </w:p>
        </w:tc>
        <w:tc>
          <w:tcPr>
            <w:tcW w:w="998" w:type="dxa"/>
            <w:tcBorders>
              <w:top w:val="single" w:sz="4" w:space="0" w:color="auto"/>
              <w:left w:val="single" w:sz="4" w:space="0" w:color="auto"/>
              <w:bottom w:val="single" w:sz="4" w:space="0" w:color="auto"/>
              <w:right w:val="single" w:sz="4" w:space="0" w:color="auto"/>
            </w:tcBorders>
          </w:tcPr>
          <w:p w14:paraId="19E28671" w14:textId="77777777" w:rsidR="0024331C" w:rsidRPr="00CD3637" w:rsidRDefault="0024331C" w:rsidP="004B0733">
            <w:pPr>
              <w:spacing w:before="20" w:after="20"/>
              <w:jc w:val="center"/>
              <w:rPr>
                <w:sz w:val="18"/>
                <w:szCs w:val="18"/>
                <w:lang w:val="de-DE"/>
              </w:rPr>
            </w:pPr>
          </w:p>
        </w:tc>
        <w:tc>
          <w:tcPr>
            <w:tcW w:w="898" w:type="dxa"/>
            <w:tcBorders>
              <w:top w:val="single" w:sz="4" w:space="0" w:color="auto"/>
              <w:left w:val="single" w:sz="4" w:space="0" w:color="auto"/>
              <w:bottom w:val="single" w:sz="4" w:space="0" w:color="auto"/>
              <w:right w:val="single" w:sz="4" w:space="0" w:color="auto"/>
            </w:tcBorders>
          </w:tcPr>
          <w:p w14:paraId="224C571F" w14:textId="77777777" w:rsidR="0024331C" w:rsidRPr="00CD3637" w:rsidRDefault="0024331C" w:rsidP="004B0733">
            <w:pPr>
              <w:spacing w:before="20" w:after="20"/>
              <w:jc w:val="center"/>
              <w:rPr>
                <w:sz w:val="18"/>
                <w:szCs w:val="18"/>
                <w:lang w:val="de-DE"/>
              </w:rPr>
            </w:pPr>
          </w:p>
        </w:tc>
        <w:tc>
          <w:tcPr>
            <w:tcW w:w="898" w:type="dxa"/>
            <w:tcBorders>
              <w:top w:val="single" w:sz="4" w:space="0" w:color="auto"/>
              <w:left w:val="single" w:sz="4" w:space="0" w:color="auto"/>
              <w:bottom w:val="single" w:sz="4" w:space="0" w:color="auto"/>
              <w:right w:val="single" w:sz="4" w:space="0" w:color="auto"/>
            </w:tcBorders>
          </w:tcPr>
          <w:p w14:paraId="65B71155" w14:textId="77777777" w:rsidR="0024331C" w:rsidRPr="00CD3637" w:rsidRDefault="0024331C" w:rsidP="004B0733">
            <w:pPr>
              <w:spacing w:before="20" w:after="20"/>
              <w:jc w:val="center"/>
              <w:rPr>
                <w:sz w:val="18"/>
                <w:szCs w:val="18"/>
                <w:lang w:val="de-DE"/>
              </w:rPr>
            </w:pPr>
          </w:p>
        </w:tc>
        <w:tc>
          <w:tcPr>
            <w:tcW w:w="619" w:type="dxa"/>
            <w:tcBorders>
              <w:top w:val="single" w:sz="4" w:space="0" w:color="auto"/>
              <w:left w:val="single" w:sz="4" w:space="0" w:color="auto"/>
              <w:bottom w:val="single" w:sz="4" w:space="0" w:color="auto"/>
              <w:right w:val="single" w:sz="4" w:space="0" w:color="auto"/>
            </w:tcBorders>
          </w:tcPr>
          <w:p w14:paraId="3B20D840" w14:textId="77777777" w:rsidR="0024331C" w:rsidRPr="00CD3637" w:rsidRDefault="0024331C" w:rsidP="004B0733">
            <w:pPr>
              <w:spacing w:before="20" w:after="20"/>
              <w:jc w:val="center"/>
              <w:rPr>
                <w:sz w:val="18"/>
                <w:szCs w:val="18"/>
                <w:lang w:val="de-DE"/>
              </w:rPr>
            </w:pPr>
          </w:p>
        </w:tc>
        <w:tc>
          <w:tcPr>
            <w:tcW w:w="1406" w:type="dxa"/>
            <w:tcBorders>
              <w:top w:val="single" w:sz="4" w:space="0" w:color="auto"/>
              <w:left w:val="single" w:sz="4" w:space="0" w:color="auto"/>
              <w:bottom w:val="single" w:sz="4" w:space="0" w:color="auto"/>
              <w:right w:val="single" w:sz="4" w:space="0" w:color="auto"/>
            </w:tcBorders>
          </w:tcPr>
          <w:p w14:paraId="7614D814" w14:textId="77777777" w:rsidR="0024331C" w:rsidRPr="00CD3637" w:rsidRDefault="0024331C" w:rsidP="004B0733">
            <w:pPr>
              <w:spacing w:before="20" w:after="20"/>
              <w:jc w:val="center"/>
              <w:rPr>
                <w:sz w:val="18"/>
                <w:szCs w:val="18"/>
                <w:lang w:val="de-DE"/>
              </w:rPr>
            </w:pPr>
          </w:p>
        </w:tc>
        <w:tc>
          <w:tcPr>
            <w:tcW w:w="1701" w:type="dxa"/>
            <w:tcBorders>
              <w:top w:val="single" w:sz="4" w:space="0" w:color="auto"/>
              <w:left w:val="single" w:sz="4" w:space="0" w:color="auto"/>
              <w:bottom w:val="single" w:sz="4" w:space="0" w:color="auto"/>
              <w:right w:val="single" w:sz="4" w:space="0" w:color="auto"/>
            </w:tcBorders>
          </w:tcPr>
          <w:p w14:paraId="18B26663" w14:textId="77777777" w:rsidR="0024331C" w:rsidRPr="00CD3637" w:rsidRDefault="0024331C" w:rsidP="004B0733">
            <w:pPr>
              <w:spacing w:before="20" w:after="20"/>
              <w:jc w:val="center"/>
              <w:rPr>
                <w:sz w:val="18"/>
                <w:szCs w:val="18"/>
                <w:lang w:val="de-DE"/>
              </w:rPr>
            </w:pPr>
          </w:p>
        </w:tc>
      </w:tr>
      <w:tr w:rsidR="004B0733" w:rsidRPr="00CD3637" w14:paraId="4D363D20"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89A062" w14:textId="007B6557" w:rsidR="004B0733" w:rsidRPr="00CD3637" w:rsidRDefault="004B0733" w:rsidP="00C428FA">
            <w:pPr>
              <w:spacing w:before="20" w:after="20"/>
              <w:rPr>
                <w:sz w:val="18"/>
                <w:szCs w:val="18"/>
                <w:highlight w:val="yellow"/>
                <w:lang w:val="de-DE"/>
              </w:rPr>
            </w:pPr>
            <w:r w:rsidRPr="00CD3637">
              <w:rPr>
                <w:sz w:val="18"/>
                <w:szCs w:val="18"/>
                <w:lang w:val="de-DE"/>
              </w:rPr>
              <w:t>H</w:t>
            </w:r>
            <w:r w:rsidR="00733EB7" w:rsidRPr="00CD3637">
              <w:rPr>
                <w:sz w:val="18"/>
                <w:szCs w:val="18"/>
                <w:lang w:val="de-DE"/>
              </w:rPr>
              <w:t>C</w:t>
            </w:r>
          </w:p>
        </w:tc>
        <w:tc>
          <w:tcPr>
            <w:tcW w:w="567" w:type="dxa"/>
            <w:tcBorders>
              <w:top w:val="single" w:sz="4" w:space="0" w:color="auto"/>
              <w:left w:val="single" w:sz="4" w:space="0" w:color="auto"/>
              <w:bottom w:val="single" w:sz="4" w:space="0" w:color="auto"/>
              <w:right w:val="single" w:sz="4" w:space="0" w:color="auto"/>
            </w:tcBorders>
            <w:hideMark/>
          </w:tcPr>
          <w:p w14:paraId="5ADA8CBE" w14:textId="77777777" w:rsidR="004B0733" w:rsidRPr="00CD3637" w:rsidRDefault="004B0733" w:rsidP="004B0733">
            <w:pPr>
              <w:spacing w:before="20" w:after="20"/>
              <w:jc w:val="center"/>
              <w:rPr>
                <w:sz w:val="18"/>
                <w:szCs w:val="18"/>
                <w:lang w:val="de-DE"/>
              </w:rPr>
            </w:pPr>
            <w:r w:rsidRPr="00CD3637">
              <w:rPr>
                <w:sz w:val="18"/>
                <w:szCs w:val="18"/>
                <w:lang w:val="de-DE"/>
              </w:rPr>
              <w:t>L</w:t>
            </w:r>
          </w:p>
        </w:tc>
        <w:tc>
          <w:tcPr>
            <w:tcW w:w="998" w:type="dxa"/>
            <w:tcBorders>
              <w:top w:val="single" w:sz="4" w:space="0" w:color="auto"/>
              <w:left w:val="single" w:sz="4" w:space="0" w:color="auto"/>
              <w:bottom w:val="single" w:sz="4" w:space="0" w:color="auto"/>
              <w:right w:val="single" w:sz="4" w:space="0" w:color="auto"/>
            </w:tcBorders>
            <w:hideMark/>
          </w:tcPr>
          <w:p w14:paraId="0D563742" w14:textId="5FF04959" w:rsidR="004B0733" w:rsidRPr="00CD3637" w:rsidRDefault="004B0733" w:rsidP="004B0733">
            <w:pPr>
              <w:spacing w:before="20" w:after="20"/>
              <w:jc w:val="center"/>
              <w:rPr>
                <w:sz w:val="18"/>
                <w:szCs w:val="18"/>
                <w:lang w:val="de-DE"/>
              </w:rPr>
            </w:pPr>
            <w:r w:rsidRPr="00CD3637">
              <w:rPr>
                <w:sz w:val="18"/>
                <w:szCs w:val="18"/>
                <w:lang w:val="de-DE"/>
              </w:rPr>
              <w:t>*</w:t>
            </w:r>
          </w:p>
        </w:tc>
        <w:tc>
          <w:tcPr>
            <w:tcW w:w="898" w:type="dxa"/>
            <w:tcBorders>
              <w:top w:val="single" w:sz="4" w:space="0" w:color="auto"/>
              <w:left w:val="single" w:sz="4" w:space="0" w:color="auto"/>
              <w:bottom w:val="single" w:sz="4" w:space="0" w:color="auto"/>
              <w:right w:val="single" w:sz="4" w:space="0" w:color="auto"/>
            </w:tcBorders>
            <w:hideMark/>
          </w:tcPr>
          <w:p w14:paraId="3F929779" w14:textId="088CDBEB" w:rsidR="004B0733" w:rsidRPr="00CD3637" w:rsidRDefault="004B0733" w:rsidP="004B0733">
            <w:pPr>
              <w:spacing w:before="20" w:after="20"/>
              <w:jc w:val="center"/>
              <w:rPr>
                <w:sz w:val="18"/>
                <w:szCs w:val="18"/>
                <w:lang w:val="de-DE"/>
              </w:rPr>
            </w:pPr>
            <w:r w:rsidRPr="00CD3637">
              <w:rPr>
                <w:sz w:val="18"/>
                <w:szCs w:val="18"/>
                <w:lang w:val="de-DE"/>
              </w:rPr>
              <w:t>-33</w:t>
            </w:r>
          </w:p>
        </w:tc>
        <w:tc>
          <w:tcPr>
            <w:tcW w:w="898" w:type="dxa"/>
            <w:tcBorders>
              <w:top w:val="single" w:sz="4" w:space="0" w:color="auto"/>
              <w:left w:val="single" w:sz="4" w:space="0" w:color="auto"/>
              <w:bottom w:val="single" w:sz="4" w:space="0" w:color="auto"/>
              <w:right w:val="single" w:sz="4" w:space="0" w:color="auto"/>
            </w:tcBorders>
            <w:hideMark/>
          </w:tcPr>
          <w:p w14:paraId="75C9D525" w14:textId="5E46D3AF" w:rsidR="004B0733" w:rsidRPr="00CD3637" w:rsidRDefault="004B0733" w:rsidP="004B0733">
            <w:pPr>
              <w:spacing w:before="20" w:after="20"/>
              <w:jc w:val="center"/>
              <w:rPr>
                <w:sz w:val="18"/>
                <w:szCs w:val="18"/>
                <w:lang w:val="de-DE"/>
              </w:rPr>
            </w:pPr>
            <w:r w:rsidRPr="00CD3637">
              <w:rPr>
                <w:sz w:val="18"/>
                <w:szCs w:val="18"/>
                <w:lang w:val="de-DE"/>
              </w:rPr>
              <w:t>-8</w:t>
            </w:r>
          </w:p>
        </w:tc>
        <w:tc>
          <w:tcPr>
            <w:tcW w:w="619" w:type="dxa"/>
            <w:tcBorders>
              <w:top w:val="single" w:sz="4" w:space="0" w:color="auto"/>
              <w:left w:val="single" w:sz="4" w:space="0" w:color="auto"/>
              <w:bottom w:val="single" w:sz="4" w:space="0" w:color="auto"/>
              <w:right w:val="single" w:sz="4" w:space="0" w:color="auto"/>
            </w:tcBorders>
            <w:hideMark/>
          </w:tcPr>
          <w:p w14:paraId="5B02E4A0" w14:textId="2BA49F40" w:rsidR="004B0733" w:rsidRPr="00CD3637" w:rsidRDefault="004B0733" w:rsidP="004B0733">
            <w:pPr>
              <w:spacing w:before="20" w:after="20"/>
              <w:jc w:val="center"/>
              <w:rPr>
                <w:sz w:val="18"/>
                <w:szCs w:val="18"/>
                <w:lang w:val="de-DE"/>
              </w:rPr>
            </w:pPr>
            <w:r w:rsidRPr="00CD3637">
              <w:rPr>
                <w:sz w:val="18"/>
                <w:szCs w:val="18"/>
                <w:lang w:val="de-DE"/>
              </w:rPr>
              <w:t>-14</w:t>
            </w:r>
          </w:p>
        </w:tc>
        <w:tc>
          <w:tcPr>
            <w:tcW w:w="1406" w:type="dxa"/>
            <w:tcBorders>
              <w:top w:val="single" w:sz="4" w:space="0" w:color="auto"/>
              <w:left w:val="single" w:sz="4" w:space="0" w:color="auto"/>
              <w:bottom w:val="single" w:sz="4" w:space="0" w:color="auto"/>
              <w:right w:val="single" w:sz="4" w:space="0" w:color="auto"/>
            </w:tcBorders>
            <w:hideMark/>
          </w:tcPr>
          <w:p w14:paraId="1909B574" w14:textId="33593CE1" w:rsidR="004B0733" w:rsidRPr="00CD3637" w:rsidRDefault="004B0733" w:rsidP="004B0733">
            <w:pPr>
              <w:spacing w:before="20" w:after="20"/>
              <w:jc w:val="center"/>
              <w:rPr>
                <w:sz w:val="18"/>
                <w:szCs w:val="18"/>
                <w:lang w:val="de-DE"/>
              </w:rPr>
            </w:pPr>
            <w:r w:rsidRPr="00CD3637">
              <w:rPr>
                <w:sz w:val="18"/>
                <w:szCs w:val="18"/>
                <w:lang w:val="de-DE"/>
              </w:rPr>
              <w:t>151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82E920" w14:textId="01815B09" w:rsidR="004B0733" w:rsidRPr="00CD3637" w:rsidRDefault="004B0733" w:rsidP="004B0733">
            <w:pPr>
              <w:jc w:val="center"/>
              <w:rPr>
                <w:sz w:val="18"/>
                <w:szCs w:val="18"/>
                <w:lang w:val="de-DE"/>
              </w:rPr>
            </w:pPr>
          </w:p>
        </w:tc>
      </w:tr>
      <w:tr w:rsidR="004B0733" w:rsidRPr="00CD3637" w14:paraId="410103AD"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D3DFEC" w14:textId="18EB6D69" w:rsidR="004B0733" w:rsidRPr="00CD3637" w:rsidRDefault="004B0733" w:rsidP="00C428FA">
            <w:pPr>
              <w:spacing w:before="20" w:after="20"/>
              <w:rPr>
                <w:sz w:val="18"/>
                <w:szCs w:val="18"/>
                <w:lang w:val="de-DE"/>
              </w:rPr>
            </w:pPr>
          </w:p>
        </w:tc>
        <w:tc>
          <w:tcPr>
            <w:tcW w:w="567" w:type="dxa"/>
            <w:tcBorders>
              <w:top w:val="single" w:sz="4" w:space="0" w:color="auto"/>
              <w:left w:val="single" w:sz="4" w:space="0" w:color="auto"/>
              <w:bottom w:val="single" w:sz="4" w:space="0" w:color="auto"/>
              <w:right w:val="single" w:sz="4" w:space="0" w:color="auto"/>
            </w:tcBorders>
          </w:tcPr>
          <w:p w14:paraId="3F423EC5" w14:textId="542B57DE" w:rsidR="004B0733" w:rsidRPr="00CD3637" w:rsidRDefault="004B0733" w:rsidP="004B0733">
            <w:pPr>
              <w:spacing w:before="20" w:after="20"/>
              <w:jc w:val="center"/>
              <w:rPr>
                <w:sz w:val="18"/>
                <w:szCs w:val="18"/>
                <w:lang w:val="de-DE"/>
              </w:rPr>
            </w:pPr>
            <w:r w:rsidRPr="00CD3637">
              <w:rPr>
                <w:sz w:val="18"/>
                <w:szCs w:val="18"/>
                <w:lang w:val="de-DE"/>
              </w:rPr>
              <w:t>R</w:t>
            </w:r>
          </w:p>
        </w:tc>
        <w:tc>
          <w:tcPr>
            <w:tcW w:w="998" w:type="dxa"/>
            <w:tcBorders>
              <w:top w:val="single" w:sz="4" w:space="0" w:color="auto"/>
              <w:left w:val="single" w:sz="4" w:space="0" w:color="auto"/>
              <w:bottom w:val="single" w:sz="4" w:space="0" w:color="auto"/>
              <w:right w:val="single" w:sz="4" w:space="0" w:color="auto"/>
            </w:tcBorders>
          </w:tcPr>
          <w:p w14:paraId="6B6EE3D4" w14:textId="1DD6B4FF" w:rsidR="004B0733" w:rsidRPr="00CD3637" w:rsidRDefault="004B0733" w:rsidP="004B0733">
            <w:pPr>
              <w:spacing w:before="20" w:after="20"/>
              <w:jc w:val="center"/>
              <w:rPr>
                <w:sz w:val="18"/>
                <w:szCs w:val="18"/>
                <w:lang w:val="de-DE"/>
              </w:rPr>
            </w:pPr>
            <w:r w:rsidRPr="00CD3637">
              <w:rPr>
                <w:sz w:val="18"/>
                <w:szCs w:val="18"/>
                <w:lang w:val="de-DE"/>
              </w:rPr>
              <w:t>*</w:t>
            </w:r>
          </w:p>
        </w:tc>
        <w:tc>
          <w:tcPr>
            <w:tcW w:w="898" w:type="dxa"/>
            <w:tcBorders>
              <w:top w:val="single" w:sz="4" w:space="0" w:color="auto"/>
              <w:left w:val="single" w:sz="4" w:space="0" w:color="auto"/>
              <w:bottom w:val="single" w:sz="4" w:space="0" w:color="auto"/>
              <w:right w:val="single" w:sz="4" w:space="0" w:color="auto"/>
            </w:tcBorders>
          </w:tcPr>
          <w:p w14:paraId="18273B2C" w14:textId="50EA49D7" w:rsidR="004B0733" w:rsidRPr="00CD3637" w:rsidRDefault="004B0733" w:rsidP="004B0733">
            <w:pPr>
              <w:spacing w:before="20" w:after="20"/>
              <w:jc w:val="center"/>
              <w:rPr>
                <w:sz w:val="18"/>
                <w:szCs w:val="18"/>
                <w:lang w:val="de-DE"/>
              </w:rPr>
            </w:pPr>
            <w:r w:rsidRPr="00CD3637">
              <w:rPr>
                <w:sz w:val="18"/>
                <w:szCs w:val="18"/>
                <w:lang w:val="de-DE"/>
              </w:rPr>
              <w:t>35</w:t>
            </w:r>
          </w:p>
        </w:tc>
        <w:tc>
          <w:tcPr>
            <w:tcW w:w="898" w:type="dxa"/>
            <w:tcBorders>
              <w:top w:val="single" w:sz="4" w:space="0" w:color="auto"/>
              <w:left w:val="single" w:sz="4" w:space="0" w:color="auto"/>
              <w:bottom w:val="single" w:sz="4" w:space="0" w:color="auto"/>
              <w:right w:val="single" w:sz="4" w:space="0" w:color="auto"/>
            </w:tcBorders>
          </w:tcPr>
          <w:p w14:paraId="3415C3E7" w14:textId="471FA794" w:rsidR="004B0733" w:rsidRPr="00CD3637" w:rsidRDefault="004B0733" w:rsidP="004B0733">
            <w:pPr>
              <w:spacing w:before="20" w:after="20"/>
              <w:jc w:val="center"/>
              <w:rPr>
                <w:sz w:val="18"/>
                <w:szCs w:val="18"/>
                <w:lang w:val="de-DE"/>
              </w:rPr>
            </w:pPr>
            <w:r w:rsidRPr="00CD3637">
              <w:rPr>
                <w:sz w:val="18"/>
                <w:szCs w:val="18"/>
                <w:lang w:val="de-DE"/>
              </w:rPr>
              <w:t>-2</w:t>
            </w:r>
          </w:p>
        </w:tc>
        <w:tc>
          <w:tcPr>
            <w:tcW w:w="619" w:type="dxa"/>
            <w:tcBorders>
              <w:top w:val="single" w:sz="4" w:space="0" w:color="auto"/>
              <w:left w:val="single" w:sz="4" w:space="0" w:color="auto"/>
              <w:bottom w:val="single" w:sz="4" w:space="0" w:color="auto"/>
              <w:right w:val="single" w:sz="4" w:space="0" w:color="auto"/>
            </w:tcBorders>
          </w:tcPr>
          <w:p w14:paraId="4209423F" w14:textId="246CB6E1" w:rsidR="004B0733" w:rsidRPr="00CD3637" w:rsidRDefault="004B0733" w:rsidP="004B0733">
            <w:pPr>
              <w:spacing w:before="20" w:after="20"/>
              <w:jc w:val="center"/>
              <w:rPr>
                <w:sz w:val="18"/>
                <w:szCs w:val="18"/>
                <w:lang w:val="de-DE"/>
              </w:rPr>
            </w:pPr>
            <w:r w:rsidRPr="00CD3637">
              <w:rPr>
                <w:sz w:val="18"/>
                <w:szCs w:val="18"/>
                <w:lang w:val="de-DE"/>
              </w:rPr>
              <w:t>14</w:t>
            </w:r>
          </w:p>
        </w:tc>
        <w:tc>
          <w:tcPr>
            <w:tcW w:w="1406" w:type="dxa"/>
            <w:tcBorders>
              <w:top w:val="single" w:sz="4" w:space="0" w:color="auto"/>
              <w:left w:val="single" w:sz="4" w:space="0" w:color="auto"/>
              <w:bottom w:val="single" w:sz="4" w:space="0" w:color="auto"/>
              <w:right w:val="single" w:sz="4" w:space="0" w:color="auto"/>
            </w:tcBorders>
          </w:tcPr>
          <w:p w14:paraId="783F2FBE" w14:textId="79B08E9B" w:rsidR="004B0733" w:rsidRPr="00CD3637" w:rsidRDefault="004B0733" w:rsidP="004B0733">
            <w:pPr>
              <w:spacing w:before="20" w:after="20"/>
              <w:jc w:val="center"/>
              <w:rPr>
                <w:sz w:val="18"/>
                <w:szCs w:val="18"/>
                <w:lang w:val="de-DE"/>
              </w:rPr>
            </w:pPr>
            <w:r w:rsidRPr="00CD3637">
              <w:rPr>
                <w:sz w:val="18"/>
                <w:szCs w:val="18"/>
                <w:lang w:val="de-DE"/>
              </w:rPr>
              <w:t>130</w:t>
            </w:r>
          </w:p>
        </w:tc>
        <w:tc>
          <w:tcPr>
            <w:tcW w:w="1701" w:type="dxa"/>
            <w:tcBorders>
              <w:top w:val="single" w:sz="4" w:space="0" w:color="auto"/>
              <w:left w:val="single" w:sz="4" w:space="0" w:color="auto"/>
              <w:bottom w:val="single" w:sz="4" w:space="0" w:color="auto"/>
              <w:right w:val="single" w:sz="4" w:space="0" w:color="auto"/>
            </w:tcBorders>
            <w:vAlign w:val="bottom"/>
          </w:tcPr>
          <w:p w14:paraId="2B178974" w14:textId="5A8E0CD5" w:rsidR="004B0733" w:rsidRPr="00CD3637" w:rsidRDefault="004B0733" w:rsidP="004B0733">
            <w:pPr>
              <w:jc w:val="center"/>
              <w:rPr>
                <w:sz w:val="18"/>
                <w:szCs w:val="18"/>
                <w:lang w:val="de-DE"/>
              </w:rPr>
            </w:pPr>
          </w:p>
        </w:tc>
      </w:tr>
      <w:tr w:rsidR="00881CC4" w:rsidRPr="00473D66" w14:paraId="0DFAF84F"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A54232" w14:textId="41E858E2" w:rsidR="00881CC4" w:rsidRPr="00CD3637" w:rsidRDefault="00881CC4" w:rsidP="00881CC4">
            <w:pPr>
              <w:spacing w:before="20" w:after="20"/>
              <w:rPr>
                <w:sz w:val="18"/>
                <w:szCs w:val="18"/>
                <w:lang w:val="de-DE"/>
              </w:rPr>
            </w:pPr>
            <w:r w:rsidRPr="00CD3637">
              <w:rPr>
                <w:sz w:val="18"/>
                <w:szCs w:val="18"/>
                <w:lang w:val="de-DE"/>
              </w:rPr>
              <w:t xml:space="preserve">PFC </w:t>
            </w:r>
          </w:p>
        </w:tc>
        <w:tc>
          <w:tcPr>
            <w:tcW w:w="567" w:type="dxa"/>
            <w:tcBorders>
              <w:top w:val="single" w:sz="4" w:space="0" w:color="auto"/>
              <w:left w:val="single" w:sz="4" w:space="0" w:color="auto"/>
              <w:bottom w:val="single" w:sz="4" w:space="0" w:color="auto"/>
              <w:right w:val="single" w:sz="4" w:space="0" w:color="auto"/>
            </w:tcBorders>
          </w:tcPr>
          <w:p w14:paraId="09E93E00" w14:textId="61EFA84C" w:rsidR="00881CC4" w:rsidRPr="00CD3637" w:rsidRDefault="00881CC4" w:rsidP="004B0733">
            <w:pPr>
              <w:spacing w:before="20" w:after="20"/>
              <w:jc w:val="center"/>
              <w:rPr>
                <w:sz w:val="18"/>
                <w:szCs w:val="18"/>
                <w:lang w:val="de-DE"/>
              </w:rPr>
            </w:pPr>
            <w:r w:rsidRPr="00CD3637">
              <w:rPr>
                <w:sz w:val="18"/>
                <w:szCs w:val="18"/>
                <w:lang w:val="de-DE"/>
              </w:rPr>
              <w:t>L</w:t>
            </w:r>
          </w:p>
        </w:tc>
        <w:tc>
          <w:tcPr>
            <w:tcW w:w="998" w:type="dxa"/>
            <w:tcBorders>
              <w:top w:val="single" w:sz="4" w:space="0" w:color="auto"/>
              <w:left w:val="single" w:sz="4" w:space="0" w:color="auto"/>
              <w:bottom w:val="single" w:sz="4" w:space="0" w:color="auto"/>
              <w:right w:val="single" w:sz="4" w:space="0" w:color="auto"/>
            </w:tcBorders>
          </w:tcPr>
          <w:p w14:paraId="53FC4490" w14:textId="6D8172DA" w:rsidR="00881CC4" w:rsidRPr="00CD3637" w:rsidRDefault="00881CC4" w:rsidP="004B0733">
            <w:pPr>
              <w:spacing w:before="20" w:after="20"/>
              <w:jc w:val="center"/>
              <w:rPr>
                <w:sz w:val="18"/>
                <w:szCs w:val="18"/>
                <w:lang w:val="de-DE"/>
              </w:rPr>
            </w:pPr>
            <w:r w:rsidRPr="00CD3637">
              <w:rPr>
                <w:sz w:val="18"/>
                <w:szCs w:val="18"/>
                <w:lang w:val="de-DE"/>
              </w:rPr>
              <w:t>*</w:t>
            </w:r>
          </w:p>
        </w:tc>
        <w:tc>
          <w:tcPr>
            <w:tcW w:w="898" w:type="dxa"/>
            <w:tcBorders>
              <w:top w:val="single" w:sz="4" w:space="0" w:color="auto"/>
              <w:left w:val="single" w:sz="4" w:space="0" w:color="auto"/>
              <w:bottom w:val="single" w:sz="4" w:space="0" w:color="auto"/>
              <w:right w:val="single" w:sz="4" w:space="0" w:color="auto"/>
            </w:tcBorders>
          </w:tcPr>
          <w:p w14:paraId="0FDF3BDB" w14:textId="1E9C6F2F" w:rsidR="00881CC4" w:rsidRPr="00CD3637" w:rsidRDefault="00881CC4" w:rsidP="004B0733">
            <w:pPr>
              <w:spacing w:before="20" w:after="20"/>
              <w:jc w:val="center"/>
              <w:rPr>
                <w:sz w:val="18"/>
                <w:szCs w:val="18"/>
                <w:lang w:val="de-DE"/>
              </w:rPr>
            </w:pPr>
            <w:r w:rsidRPr="00CD3637">
              <w:rPr>
                <w:sz w:val="18"/>
                <w:szCs w:val="18"/>
                <w:lang w:val="de-DE"/>
              </w:rPr>
              <w:t>-47</w:t>
            </w:r>
          </w:p>
        </w:tc>
        <w:tc>
          <w:tcPr>
            <w:tcW w:w="898" w:type="dxa"/>
            <w:tcBorders>
              <w:top w:val="single" w:sz="4" w:space="0" w:color="auto"/>
              <w:left w:val="single" w:sz="4" w:space="0" w:color="auto"/>
              <w:bottom w:val="single" w:sz="4" w:space="0" w:color="auto"/>
              <w:right w:val="single" w:sz="4" w:space="0" w:color="auto"/>
            </w:tcBorders>
          </w:tcPr>
          <w:p w14:paraId="0207F77C" w14:textId="4A30F329" w:rsidR="00881CC4" w:rsidRPr="00CD3637" w:rsidRDefault="00881CC4" w:rsidP="004B0733">
            <w:pPr>
              <w:spacing w:before="20" w:after="20"/>
              <w:jc w:val="center"/>
              <w:rPr>
                <w:sz w:val="18"/>
                <w:szCs w:val="18"/>
                <w:lang w:val="de-DE"/>
              </w:rPr>
            </w:pPr>
            <w:r w:rsidRPr="00CD3637">
              <w:rPr>
                <w:sz w:val="18"/>
                <w:szCs w:val="18"/>
                <w:lang w:val="de-DE"/>
              </w:rPr>
              <w:t>29</w:t>
            </w:r>
          </w:p>
        </w:tc>
        <w:tc>
          <w:tcPr>
            <w:tcW w:w="619" w:type="dxa"/>
            <w:tcBorders>
              <w:top w:val="single" w:sz="4" w:space="0" w:color="auto"/>
              <w:left w:val="single" w:sz="4" w:space="0" w:color="auto"/>
              <w:bottom w:val="single" w:sz="4" w:space="0" w:color="auto"/>
              <w:right w:val="single" w:sz="4" w:space="0" w:color="auto"/>
            </w:tcBorders>
          </w:tcPr>
          <w:p w14:paraId="06AE08FF" w14:textId="7173D3A8" w:rsidR="00881CC4" w:rsidRPr="00CD3637" w:rsidRDefault="00881CC4" w:rsidP="004B0733">
            <w:pPr>
              <w:spacing w:before="20" w:after="20"/>
              <w:jc w:val="center"/>
              <w:rPr>
                <w:sz w:val="18"/>
                <w:szCs w:val="18"/>
                <w:lang w:val="de-DE"/>
              </w:rPr>
            </w:pPr>
            <w:r w:rsidRPr="00CD3637">
              <w:rPr>
                <w:sz w:val="18"/>
                <w:szCs w:val="18"/>
                <w:lang w:val="de-DE"/>
              </w:rPr>
              <w:t>22</w:t>
            </w:r>
          </w:p>
        </w:tc>
        <w:tc>
          <w:tcPr>
            <w:tcW w:w="1406" w:type="dxa"/>
            <w:tcBorders>
              <w:top w:val="single" w:sz="4" w:space="0" w:color="auto"/>
              <w:left w:val="single" w:sz="4" w:space="0" w:color="auto"/>
              <w:bottom w:val="single" w:sz="4" w:space="0" w:color="auto"/>
              <w:right w:val="single" w:sz="4" w:space="0" w:color="auto"/>
            </w:tcBorders>
          </w:tcPr>
          <w:p w14:paraId="5D9BD3E9" w14:textId="733CD90F" w:rsidR="00881CC4" w:rsidRDefault="00881CC4" w:rsidP="004B0733">
            <w:pPr>
              <w:spacing w:before="20" w:after="20"/>
              <w:jc w:val="center"/>
              <w:rPr>
                <w:sz w:val="18"/>
                <w:szCs w:val="18"/>
              </w:rPr>
            </w:pPr>
            <w:r w:rsidRPr="00CD3637">
              <w:rPr>
                <w:sz w:val="18"/>
                <w:szCs w:val="18"/>
                <w:lang w:val="de-DE"/>
              </w:rPr>
              <w:t>1</w:t>
            </w:r>
            <w:r w:rsidRPr="00881CC4">
              <w:rPr>
                <w:sz w:val="18"/>
                <w:szCs w:val="18"/>
                <w:lang w:val="en-US"/>
              </w:rPr>
              <w:t>95</w:t>
            </w:r>
          </w:p>
        </w:tc>
        <w:tc>
          <w:tcPr>
            <w:tcW w:w="1701" w:type="dxa"/>
            <w:tcBorders>
              <w:top w:val="single" w:sz="4" w:space="0" w:color="auto"/>
              <w:left w:val="single" w:sz="4" w:space="0" w:color="auto"/>
              <w:bottom w:val="single" w:sz="4" w:space="0" w:color="auto"/>
              <w:right w:val="single" w:sz="4" w:space="0" w:color="auto"/>
            </w:tcBorders>
            <w:vAlign w:val="bottom"/>
          </w:tcPr>
          <w:p w14:paraId="3E1D8819" w14:textId="77777777" w:rsidR="00881CC4" w:rsidRPr="00473D66" w:rsidRDefault="00881CC4" w:rsidP="004B0733">
            <w:pPr>
              <w:jc w:val="center"/>
              <w:rPr>
                <w:sz w:val="18"/>
                <w:szCs w:val="18"/>
              </w:rPr>
            </w:pPr>
          </w:p>
        </w:tc>
      </w:tr>
      <w:tr w:rsidR="004B0733" w:rsidRPr="00473D66" w14:paraId="6ABA5B8C"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9154AB" w14:textId="7E08E29F" w:rsidR="004B0733" w:rsidRPr="009014A4" w:rsidRDefault="00775511" w:rsidP="00775511">
            <w:pPr>
              <w:spacing w:before="20" w:after="20"/>
              <w:rPr>
                <w:b/>
                <w:sz w:val="18"/>
                <w:szCs w:val="18"/>
              </w:rPr>
            </w:pPr>
            <w:r>
              <w:rPr>
                <w:b/>
                <w:sz w:val="18"/>
                <w:szCs w:val="18"/>
              </w:rPr>
              <w:t>REL&lt;REL</w:t>
            </w:r>
          </w:p>
        </w:tc>
        <w:tc>
          <w:tcPr>
            <w:tcW w:w="567" w:type="dxa"/>
            <w:tcBorders>
              <w:top w:val="single" w:sz="4" w:space="0" w:color="auto"/>
              <w:left w:val="single" w:sz="4" w:space="0" w:color="auto"/>
              <w:bottom w:val="single" w:sz="4" w:space="0" w:color="auto"/>
              <w:right w:val="single" w:sz="4" w:space="0" w:color="auto"/>
            </w:tcBorders>
          </w:tcPr>
          <w:p w14:paraId="656A00F5" w14:textId="4B54F1C4" w:rsidR="004B0733" w:rsidRPr="00473D66" w:rsidRDefault="004B0733" w:rsidP="004B0733">
            <w:pPr>
              <w:spacing w:before="20" w:after="2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2EB392DE" w14:textId="2CE0E8EF" w:rsidR="004B0733" w:rsidRPr="00473D66" w:rsidRDefault="004B0733" w:rsidP="004B0733">
            <w:pPr>
              <w:spacing w:before="20" w:after="20"/>
              <w:jc w:val="center"/>
              <w:rPr>
                <w:sz w:val="18"/>
                <w:szCs w:val="18"/>
              </w:rPr>
            </w:pPr>
          </w:p>
        </w:tc>
        <w:tc>
          <w:tcPr>
            <w:tcW w:w="898" w:type="dxa"/>
            <w:tcBorders>
              <w:top w:val="single" w:sz="4" w:space="0" w:color="auto"/>
              <w:left w:val="single" w:sz="4" w:space="0" w:color="auto"/>
              <w:bottom w:val="single" w:sz="4" w:space="0" w:color="auto"/>
              <w:right w:val="single" w:sz="4" w:space="0" w:color="auto"/>
            </w:tcBorders>
          </w:tcPr>
          <w:p w14:paraId="3A161CA6" w14:textId="7FF67484" w:rsidR="004B0733" w:rsidRPr="00473D66" w:rsidRDefault="004B0733" w:rsidP="004B0733">
            <w:pPr>
              <w:spacing w:before="20" w:after="20"/>
              <w:jc w:val="center"/>
              <w:rPr>
                <w:sz w:val="18"/>
                <w:szCs w:val="18"/>
              </w:rPr>
            </w:pPr>
          </w:p>
        </w:tc>
        <w:tc>
          <w:tcPr>
            <w:tcW w:w="898" w:type="dxa"/>
            <w:tcBorders>
              <w:top w:val="single" w:sz="4" w:space="0" w:color="auto"/>
              <w:left w:val="single" w:sz="4" w:space="0" w:color="auto"/>
              <w:bottom w:val="single" w:sz="4" w:space="0" w:color="auto"/>
              <w:right w:val="single" w:sz="4" w:space="0" w:color="auto"/>
            </w:tcBorders>
          </w:tcPr>
          <w:p w14:paraId="7D55E983" w14:textId="2BD75C23" w:rsidR="004B0733" w:rsidRPr="00473D66" w:rsidRDefault="004B0733" w:rsidP="004B0733">
            <w:pPr>
              <w:spacing w:before="20" w:after="20"/>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63EC454B" w14:textId="75968E20" w:rsidR="004B0733" w:rsidRPr="00473D66" w:rsidRDefault="004B0733" w:rsidP="004B0733">
            <w:pPr>
              <w:spacing w:before="20" w:after="20"/>
              <w:jc w:val="center"/>
              <w:rPr>
                <w:sz w:val="18"/>
                <w:szCs w:val="18"/>
              </w:rPr>
            </w:pPr>
          </w:p>
        </w:tc>
        <w:tc>
          <w:tcPr>
            <w:tcW w:w="1406" w:type="dxa"/>
            <w:tcBorders>
              <w:top w:val="single" w:sz="4" w:space="0" w:color="auto"/>
              <w:left w:val="single" w:sz="4" w:space="0" w:color="auto"/>
              <w:bottom w:val="single" w:sz="4" w:space="0" w:color="auto"/>
              <w:right w:val="single" w:sz="4" w:space="0" w:color="auto"/>
            </w:tcBorders>
          </w:tcPr>
          <w:p w14:paraId="7A2B2E13" w14:textId="01DF7BA1" w:rsidR="004B0733" w:rsidRPr="00473D66" w:rsidRDefault="004B0733" w:rsidP="004B0733">
            <w:pPr>
              <w:spacing w:before="20" w:after="2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65939B51" w14:textId="0A2D2B36" w:rsidR="004B0733" w:rsidRPr="00473D66" w:rsidRDefault="004B0733" w:rsidP="004B0733">
            <w:pPr>
              <w:jc w:val="center"/>
              <w:rPr>
                <w:sz w:val="18"/>
                <w:szCs w:val="18"/>
              </w:rPr>
            </w:pPr>
          </w:p>
        </w:tc>
      </w:tr>
      <w:tr w:rsidR="004B0733" w:rsidRPr="00473D66" w14:paraId="1970E2F1"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5703FF" w14:textId="266ED0F8" w:rsidR="004B0733" w:rsidRPr="00473D66" w:rsidRDefault="004B0733" w:rsidP="00C428FA">
            <w:pPr>
              <w:spacing w:before="20" w:after="20"/>
              <w:rPr>
                <w:color w:val="FF0000"/>
                <w:sz w:val="18"/>
                <w:szCs w:val="18"/>
              </w:rPr>
            </w:pPr>
            <w:r w:rsidRPr="004B0733">
              <w:rPr>
                <w:color w:val="auto"/>
                <w:sz w:val="18"/>
                <w:szCs w:val="18"/>
              </w:rPr>
              <w:t>H</w:t>
            </w:r>
            <w:r w:rsidR="00733EB7">
              <w:rPr>
                <w:color w:val="auto"/>
                <w:sz w:val="18"/>
                <w:szCs w:val="18"/>
              </w:rPr>
              <w:t>C</w:t>
            </w:r>
          </w:p>
        </w:tc>
        <w:tc>
          <w:tcPr>
            <w:tcW w:w="567" w:type="dxa"/>
            <w:tcBorders>
              <w:top w:val="single" w:sz="4" w:space="0" w:color="auto"/>
              <w:left w:val="single" w:sz="4" w:space="0" w:color="auto"/>
              <w:bottom w:val="single" w:sz="4" w:space="0" w:color="auto"/>
              <w:right w:val="single" w:sz="4" w:space="0" w:color="auto"/>
            </w:tcBorders>
          </w:tcPr>
          <w:p w14:paraId="474103F6" w14:textId="77EC5397" w:rsidR="004B0733" w:rsidRPr="00473D66" w:rsidRDefault="004B0733" w:rsidP="004B0733">
            <w:pPr>
              <w:spacing w:before="20" w:after="20"/>
              <w:jc w:val="center"/>
              <w:rPr>
                <w:sz w:val="18"/>
                <w:szCs w:val="18"/>
              </w:rPr>
            </w:pPr>
            <w:r>
              <w:rPr>
                <w:sz w:val="18"/>
                <w:szCs w:val="18"/>
              </w:rPr>
              <w:t>L</w:t>
            </w:r>
          </w:p>
        </w:tc>
        <w:tc>
          <w:tcPr>
            <w:tcW w:w="998" w:type="dxa"/>
            <w:tcBorders>
              <w:top w:val="single" w:sz="4" w:space="0" w:color="auto"/>
              <w:left w:val="single" w:sz="4" w:space="0" w:color="auto"/>
              <w:bottom w:val="single" w:sz="4" w:space="0" w:color="auto"/>
              <w:right w:val="single" w:sz="4" w:space="0" w:color="auto"/>
            </w:tcBorders>
          </w:tcPr>
          <w:p w14:paraId="2441C24B" w14:textId="404FBF84" w:rsidR="004B0733" w:rsidRPr="00473D66" w:rsidRDefault="004B0733" w:rsidP="004B0733">
            <w:pPr>
              <w:spacing w:before="20" w:after="20"/>
              <w:jc w:val="center"/>
              <w:rPr>
                <w:sz w:val="18"/>
                <w:szCs w:val="18"/>
              </w:rPr>
            </w:pPr>
            <w:r>
              <w:rPr>
                <w:sz w:val="18"/>
                <w:szCs w:val="18"/>
              </w:rPr>
              <w:t>*</w:t>
            </w:r>
          </w:p>
        </w:tc>
        <w:tc>
          <w:tcPr>
            <w:tcW w:w="898" w:type="dxa"/>
            <w:tcBorders>
              <w:top w:val="single" w:sz="4" w:space="0" w:color="auto"/>
              <w:left w:val="single" w:sz="4" w:space="0" w:color="auto"/>
              <w:bottom w:val="single" w:sz="4" w:space="0" w:color="auto"/>
              <w:right w:val="single" w:sz="4" w:space="0" w:color="auto"/>
            </w:tcBorders>
          </w:tcPr>
          <w:p w14:paraId="09C78D7E" w14:textId="4E7307F0" w:rsidR="004B0733" w:rsidRPr="00473D66" w:rsidRDefault="004B0733" w:rsidP="004B0733">
            <w:pPr>
              <w:spacing w:before="20" w:after="20"/>
              <w:jc w:val="center"/>
              <w:rPr>
                <w:sz w:val="18"/>
                <w:szCs w:val="18"/>
              </w:rPr>
            </w:pPr>
            <w:r>
              <w:rPr>
                <w:sz w:val="18"/>
                <w:szCs w:val="18"/>
              </w:rPr>
              <w:t>-34</w:t>
            </w:r>
          </w:p>
        </w:tc>
        <w:tc>
          <w:tcPr>
            <w:tcW w:w="898" w:type="dxa"/>
            <w:tcBorders>
              <w:top w:val="single" w:sz="4" w:space="0" w:color="auto"/>
              <w:left w:val="single" w:sz="4" w:space="0" w:color="auto"/>
              <w:bottom w:val="single" w:sz="4" w:space="0" w:color="auto"/>
              <w:right w:val="single" w:sz="4" w:space="0" w:color="auto"/>
            </w:tcBorders>
          </w:tcPr>
          <w:p w14:paraId="478BD0DF" w14:textId="2E046BFD" w:rsidR="004B0733" w:rsidRPr="00473D66" w:rsidRDefault="004B0733" w:rsidP="004B0733">
            <w:pPr>
              <w:spacing w:before="20" w:after="20"/>
              <w:jc w:val="center"/>
              <w:rPr>
                <w:sz w:val="18"/>
                <w:szCs w:val="18"/>
              </w:rPr>
            </w:pPr>
            <w:r>
              <w:rPr>
                <w:sz w:val="18"/>
                <w:szCs w:val="18"/>
              </w:rPr>
              <w:t>-9</w:t>
            </w:r>
          </w:p>
        </w:tc>
        <w:tc>
          <w:tcPr>
            <w:tcW w:w="619" w:type="dxa"/>
            <w:tcBorders>
              <w:top w:val="single" w:sz="4" w:space="0" w:color="auto"/>
              <w:left w:val="single" w:sz="4" w:space="0" w:color="auto"/>
              <w:bottom w:val="single" w:sz="4" w:space="0" w:color="auto"/>
              <w:right w:val="single" w:sz="4" w:space="0" w:color="auto"/>
            </w:tcBorders>
          </w:tcPr>
          <w:p w14:paraId="59D8DA65" w14:textId="7AAF8EAA" w:rsidR="004B0733" w:rsidRPr="00473D66" w:rsidRDefault="004B0733" w:rsidP="004B0733">
            <w:pPr>
              <w:spacing w:before="20" w:after="20"/>
              <w:jc w:val="center"/>
              <w:rPr>
                <w:sz w:val="18"/>
                <w:szCs w:val="18"/>
              </w:rPr>
            </w:pPr>
            <w:r>
              <w:rPr>
                <w:sz w:val="18"/>
                <w:szCs w:val="18"/>
              </w:rPr>
              <w:t>-13</w:t>
            </w:r>
          </w:p>
        </w:tc>
        <w:tc>
          <w:tcPr>
            <w:tcW w:w="1406" w:type="dxa"/>
            <w:tcBorders>
              <w:top w:val="single" w:sz="4" w:space="0" w:color="auto"/>
              <w:left w:val="single" w:sz="4" w:space="0" w:color="auto"/>
              <w:bottom w:val="single" w:sz="4" w:space="0" w:color="auto"/>
              <w:right w:val="single" w:sz="4" w:space="0" w:color="auto"/>
            </w:tcBorders>
          </w:tcPr>
          <w:p w14:paraId="6F3F374B" w14:textId="3C011415" w:rsidR="004B0733" w:rsidRPr="00473D66" w:rsidRDefault="004B0733" w:rsidP="004B0733">
            <w:pPr>
              <w:spacing w:before="20" w:after="20"/>
              <w:jc w:val="center"/>
              <w:rPr>
                <w:sz w:val="18"/>
                <w:szCs w:val="18"/>
              </w:rPr>
            </w:pPr>
            <w:r>
              <w:rPr>
                <w:sz w:val="18"/>
                <w:szCs w:val="18"/>
              </w:rPr>
              <w:t>168</w:t>
            </w:r>
          </w:p>
        </w:tc>
        <w:tc>
          <w:tcPr>
            <w:tcW w:w="1701" w:type="dxa"/>
            <w:tcBorders>
              <w:top w:val="single" w:sz="4" w:space="0" w:color="auto"/>
              <w:left w:val="single" w:sz="4" w:space="0" w:color="auto"/>
              <w:bottom w:val="single" w:sz="4" w:space="0" w:color="auto"/>
              <w:right w:val="single" w:sz="4" w:space="0" w:color="auto"/>
            </w:tcBorders>
            <w:vAlign w:val="bottom"/>
          </w:tcPr>
          <w:p w14:paraId="673939F2" w14:textId="66379FA9" w:rsidR="004B0733" w:rsidRPr="00473D66" w:rsidRDefault="004B0733" w:rsidP="004B0733">
            <w:pPr>
              <w:jc w:val="center"/>
              <w:rPr>
                <w:sz w:val="18"/>
                <w:szCs w:val="18"/>
              </w:rPr>
            </w:pPr>
          </w:p>
        </w:tc>
      </w:tr>
      <w:tr w:rsidR="004B0733" w:rsidRPr="00473D66" w14:paraId="6547409F" w14:textId="77777777" w:rsidTr="00CD3637">
        <w:trPr>
          <w:trHeight w:val="240"/>
        </w:trPr>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E20854" w14:textId="12785A4E" w:rsidR="004B0733" w:rsidRPr="009014A4" w:rsidRDefault="00775511" w:rsidP="00775511">
            <w:pPr>
              <w:spacing w:before="120" w:after="20"/>
              <w:rPr>
                <w:b/>
                <w:sz w:val="18"/>
                <w:szCs w:val="18"/>
              </w:rPr>
            </w:pPr>
            <w:r>
              <w:rPr>
                <w:b/>
                <w:sz w:val="18"/>
                <w:szCs w:val="18"/>
              </w:rPr>
              <w:t>SZ&lt;REL</w:t>
            </w:r>
          </w:p>
        </w:tc>
        <w:tc>
          <w:tcPr>
            <w:tcW w:w="567" w:type="dxa"/>
            <w:tcBorders>
              <w:top w:val="single" w:sz="4" w:space="0" w:color="auto"/>
              <w:left w:val="single" w:sz="4" w:space="0" w:color="auto"/>
              <w:bottom w:val="single" w:sz="4" w:space="0" w:color="auto"/>
              <w:right w:val="single" w:sz="4" w:space="0" w:color="auto"/>
            </w:tcBorders>
          </w:tcPr>
          <w:p w14:paraId="4A6628DA" w14:textId="77777777" w:rsidR="004B0733" w:rsidRPr="00473D66" w:rsidRDefault="004B0733" w:rsidP="004B0733">
            <w:pPr>
              <w:spacing w:before="20" w:after="2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4C39FEB9" w14:textId="77777777" w:rsidR="004B0733" w:rsidRPr="00473D66" w:rsidRDefault="004B0733" w:rsidP="004B0733">
            <w:pPr>
              <w:spacing w:before="20" w:after="20"/>
              <w:jc w:val="center"/>
              <w:rPr>
                <w:sz w:val="18"/>
                <w:szCs w:val="18"/>
              </w:rPr>
            </w:pPr>
          </w:p>
        </w:tc>
        <w:tc>
          <w:tcPr>
            <w:tcW w:w="898" w:type="dxa"/>
            <w:tcBorders>
              <w:top w:val="single" w:sz="4" w:space="0" w:color="auto"/>
              <w:left w:val="single" w:sz="4" w:space="0" w:color="auto"/>
              <w:bottom w:val="single" w:sz="4" w:space="0" w:color="auto"/>
              <w:right w:val="single" w:sz="4" w:space="0" w:color="auto"/>
            </w:tcBorders>
          </w:tcPr>
          <w:p w14:paraId="67EDDCA4" w14:textId="77777777" w:rsidR="004B0733" w:rsidRPr="00473D66" w:rsidRDefault="004B0733" w:rsidP="004B0733">
            <w:pPr>
              <w:spacing w:before="20" w:after="20"/>
              <w:jc w:val="center"/>
              <w:rPr>
                <w:sz w:val="18"/>
                <w:szCs w:val="18"/>
              </w:rPr>
            </w:pPr>
          </w:p>
        </w:tc>
        <w:tc>
          <w:tcPr>
            <w:tcW w:w="898" w:type="dxa"/>
            <w:tcBorders>
              <w:top w:val="single" w:sz="4" w:space="0" w:color="auto"/>
              <w:left w:val="single" w:sz="4" w:space="0" w:color="auto"/>
              <w:bottom w:val="single" w:sz="4" w:space="0" w:color="auto"/>
              <w:right w:val="single" w:sz="4" w:space="0" w:color="auto"/>
            </w:tcBorders>
          </w:tcPr>
          <w:p w14:paraId="2B366CD3" w14:textId="77777777" w:rsidR="004B0733" w:rsidRPr="00473D66" w:rsidRDefault="004B0733" w:rsidP="004B0733">
            <w:pPr>
              <w:spacing w:before="20" w:after="20"/>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61F9AE0C" w14:textId="77777777" w:rsidR="004B0733" w:rsidRPr="00473D66" w:rsidRDefault="004B0733" w:rsidP="004B0733">
            <w:pPr>
              <w:spacing w:before="20" w:after="20"/>
              <w:jc w:val="center"/>
              <w:rPr>
                <w:sz w:val="18"/>
                <w:szCs w:val="18"/>
              </w:rPr>
            </w:pPr>
          </w:p>
        </w:tc>
        <w:tc>
          <w:tcPr>
            <w:tcW w:w="1406" w:type="dxa"/>
            <w:tcBorders>
              <w:top w:val="single" w:sz="4" w:space="0" w:color="auto"/>
              <w:left w:val="single" w:sz="4" w:space="0" w:color="auto"/>
              <w:bottom w:val="single" w:sz="4" w:space="0" w:color="auto"/>
              <w:right w:val="single" w:sz="4" w:space="0" w:color="auto"/>
            </w:tcBorders>
          </w:tcPr>
          <w:p w14:paraId="4296E291" w14:textId="77777777" w:rsidR="004B0733" w:rsidRPr="00473D66" w:rsidRDefault="004B0733" w:rsidP="004B0733">
            <w:pPr>
              <w:spacing w:before="20" w:after="2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17EB735" w14:textId="77777777" w:rsidR="004B0733" w:rsidRPr="00473D66" w:rsidRDefault="004B0733" w:rsidP="004B0733">
            <w:pPr>
              <w:spacing w:before="20" w:after="20"/>
              <w:jc w:val="center"/>
              <w:rPr>
                <w:sz w:val="18"/>
                <w:szCs w:val="18"/>
              </w:rPr>
            </w:pPr>
          </w:p>
        </w:tc>
      </w:tr>
      <w:tr w:rsidR="004B0733" w:rsidRPr="00473D66" w14:paraId="34262E6E"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8701D4" w14:textId="14BFC4D7" w:rsidR="004B0733" w:rsidRPr="00473D66" w:rsidRDefault="004B0733" w:rsidP="00C428FA">
            <w:pPr>
              <w:rPr>
                <w:sz w:val="18"/>
                <w:szCs w:val="18"/>
              </w:rPr>
            </w:pPr>
            <w:r>
              <w:rPr>
                <w:sz w:val="18"/>
                <w:szCs w:val="18"/>
              </w:rPr>
              <w:t>H</w:t>
            </w:r>
            <w:r w:rsidR="00733EB7">
              <w:rPr>
                <w:sz w:val="18"/>
                <w:szCs w:val="18"/>
              </w:rPr>
              <w:t>C</w:t>
            </w:r>
          </w:p>
        </w:tc>
        <w:tc>
          <w:tcPr>
            <w:tcW w:w="567" w:type="dxa"/>
            <w:tcBorders>
              <w:top w:val="single" w:sz="4" w:space="0" w:color="auto"/>
              <w:left w:val="single" w:sz="4" w:space="0" w:color="auto"/>
              <w:bottom w:val="single" w:sz="4" w:space="0" w:color="auto"/>
              <w:right w:val="single" w:sz="4" w:space="0" w:color="auto"/>
            </w:tcBorders>
            <w:vAlign w:val="bottom"/>
          </w:tcPr>
          <w:p w14:paraId="4B5E1BB3" w14:textId="7AD8B0DC" w:rsidR="004B0733" w:rsidRPr="00473D66" w:rsidRDefault="004B0733" w:rsidP="004B0733">
            <w:pPr>
              <w:jc w:val="center"/>
              <w:rPr>
                <w:sz w:val="18"/>
                <w:szCs w:val="18"/>
              </w:rPr>
            </w:pPr>
            <w:r>
              <w:rPr>
                <w:sz w:val="18"/>
                <w:szCs w:val="18"/>
              </w:rPr>
              <w:t>L</w:t>
            </w:r>
          </w:p>
        </w:tc>
        <w:tc>
          <w:tcPr>
            <w:tcW w:w="998" w:type="dxa"/>
            <w:tcBorders>
              <w:top w:val="single" w:sz="4" w:space="0" w:color="auto"/>
              <w:left w:val="single" w:sz="4" w:space="0" w:color="auto"/>
              <w:bottom w:val="single" w:sz="4" w:space="0" w:color="auto"/>
              <w:right w:val="single" w:sz="4" w:space="0" w:color="auto"/>
            </w:tcBorders>
            <w:vAlign w:val="bottom"/>
          </w:tcPr>
          <w:p w14:paraId="74597B44" w14:textId="6605E580" w:rsidR="004B0733" w:rsidRPr="00473D66" w:rsidRDefault="004B0733" w:rsidP="004B0733">
            <w:pPr>
              <w:jc w:val="center"/>
              <w:rPr>
                <w:sz w:val="18"/>
                <w:szCs w:val="18"/>
              </w:rPr>
            </w:pPr>
            <w:r>
              <w:rPr>
                <w:sz w:val="18"/>
                <w:szCs w:val="18"/>
              </w:rPr>
              <w:t>*</w:t>
            </w:r>
          </w:p>
        </w:tc>
        <w:tc>
          <w:tcPr>
            <w:tcW w:w="898" w:type="dxa"/>
            <w:tcBorders>
              <w:top w:val="single" w:sz="4" w:space="0" w:color="auto"/>
              <w:left w:val="single" w:sz="4" w:space="0" w:color="auto"/>
              <w:bottom w:val="single" w:sz="4" w:space="0" w:color="auto"/>
              <w:right w:val="single" w:sz="4" w:space="0" w:color="auto"/>
            </w:tcBorders>
            <w:vAlign w:val="bottom"/>
          </w:tcPr>
          <w:p w14:paraId="27DAC65B" w14:textId="0B4249D4" w:rsidR="004B0733" w:rsidRPr="00473D66" w:rsidRDefault="004B0733" w:rsidP="004B0733">
            <w:pPr>
              <w:jc w:val="center"/>
              <w:rPr>
                <w:sz w:val="18"/>
                <w:szCs w:val="18"/>
              </w:rPr>
            </w:pPr>
            <w:r>
              <w:rPr>
                <w:sz w:val="18"/>
                <w:szCs w:val="18"/>
              </w:rPr>
              <w:t>-36</w:t>
            </w:r>
          </w:p>
        </w:tc>
        <w:tc>
          <w:tcPr>
            <w:tcW w:w="898" w:type="dxa"/>
            <w:tcBorders>
              <w:top w:val="single" w:sz="4" w:space="0" w:color="auto"/>
              <w:left w:val="single" w:sz="4" w:space="0" w:color="auto"/>
              <w:bottom w:val="single" w:sz="4" w:space="0" w:color="auto"/>
              <w:right w:val="single" w:sz="4" w:space="0" w:color="auto"/>
            </w:tcBorders>
            <w:vAlign w:val="bottom"/>
          </w:tcPr>
          <w:p w14:paraId="0EF86535" w14:textId="0916F3D4" w:rsidR="004B0733" w:rsidRPr="00473D66" w:rsidRDefault="004B0733" w:rsidP="004B0733">
            <w:pPr>
              <w:jc w:val="center"/>
              <w:rPr>
                <w:sz w:val="18"/>
                <w:szCs w:val="18"/>
              </w:rPr>
            </w:pPr>
            <w:r>
              <w:rPr>
                <w:sz w:val="18"/>
                <w:szCs w:val="18"/>
              </w:rPr>
              <w:t>-28</w:t>
            </w:r>
          </w:p>
        </w:tc>
        <w:tc>
          <w:tcPr>
            <w:tcW w:w="619" w:type="dxa"/>
            <w:tcBorders>
              <w:top w:val="single" w:sz="4" w:space="0" w:color="auto"/>
              <w:left w:val="single" w:sz="4" w:space="0" w:color="auto"/>
              <w:bottom w:val="single" w:sz="4" w:space="0" w:color="auto"/>
              <w:right w:val="single" w:sz="4" w:space="0" w:color="auto"/>
            </w:tcBorders>
            <w:vAlign w:val="bottom"/>
          </w:tcPr>
          <w:p w14:paraId="6A4F550E" w14:textId="5094CD21" w:rsidR="004B0733" w:rsidRPr="00473D66" w:rsidRDefault="004B0733" w:rsidP="004B0733">
            <w:pPr>
              <w:jc w:val="center"/>
              <w:rPr>
                <w:sz w:val="18"/>
                <w:szCs w:val="18"/>
              </w:rPr>
            </w:pPr>
            <w:r>
              <w:rPr>
                <w:sz w:val="18"/>
                <w:szCs w:val="18"/>
              </w:rPr>
              <w:t>-15</w:t>
            </w:r>
          </w:p>
        </w:tc>
        <w:tc>
          <w:tcPr>
            <w:tcW w:w="1406" w:type="dxa"/>
            <w:tcBorders>
              <w:top w:val="single" w:sz="4" w:space="0" w:color="auto"/>
              <w:left w:val="single" w:sz="4" w:space="0" w:color="auto"/>
              <w:bottom w:val="single" w:sz="4" w:space="0" w:color="auto"/>
              <w:right w:val="single" w:sz="4" w:space="0" w:color="auto"/>
            </w:tcBorders>
            <w:vAlign w:val="bottom"/>
          </w:tcPr>
          <w:p w14:paraId="007ED9C6" w14:textId="778E3EE8" w:rsidR="004B0733" w:rsidRPr="00473D66" w:rsidRDefault="004B0733" w:rsidP="004B0733">
            <w:pPr>
              <w:jc w:val="center"/>
              <w:rPr>
                <w:sz w:val="18"/>
                <w:szCs w:val="18"/>
              </w:rPr>
            </w:pPr>
            <w:r>
              <w:rPr>
                <w:sz w:val="18"/>
                <w:szCs w:val="18"/>
              </w:rPr>
              <w:t>105</w:t>
            </w:r>
          </w:p>
        </w:tc>
        <w:tc>
          <w:tcPr>
            <w:tcW w:w="1701" w:type="dxa"/>
            <w:tcBorders>
              <w:top w:val="single" w:sz="4" w:space="0" w:color="auto"/>
              <w:left w:val="single" w:sz="4" w:space="0" w:color="auto"/>
              <w:bottom w:val="single" w:sz="4" w:space="0" w:color="auto"/>
              <w:right w:val="single" w:sz="4" w:space="0" w:color="auto"/>
            </w:tcBorders>
            <w:vAlign w:val="bottom"/>
          </w:tcPr>
          <w:p w14:paraId="1D7532AF" w14:textId="055BCB58" w:rsidR="004B0733" w:rsidRPr="00473D66" w:rsidRDefault="004B0733" w:rsidP="004B0733">
            <w:pPr>
              <w:jc w:val="center"/>
              <w:rPr>
                <w:sz w:val="18"/>
                <w:szCs w:val="18"/>
              </w:rPr>
            </w:pPr>
          </w:p>
        </w:tc>
      </w:tr>
      <w:tr w:rsidR="00881CC4" w:rsidRPr="00473D66" w14:paraId="2FDEC3FC" w14:textId="77777777" w:rsidTr="00CD3637">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20DEB56" w14:textId="1011773D" w:rsidR="00881CC4" w:rsidRDefault="00881CC4" w:rsidP="00881CC4">
            <w:pPr>
              <w:rPr>
                <w:sz w:val="18"/>
                <w:szCs w:val="18"/>
              </w:rPr>
            </w:pPr>
            <w:r>
              <w:rPr>
                <w:sz w:val="18"/>
                <w:szCs w:val="18"/>
              </w:rPr>
              <w:t>PFC</w:t>
            </w:r>
          </w:p>
        </w:tc>
        <w:tc>
          <w:tcPr>
            <w:tcW w:w="567" w:type="dxa"/>
            <w:tcBorders>
              <w:top w:val="single" w:sz="4" w:space="0" w:color="auto"/>
              <w:left w:val="single" w:sz="4" w:space="0" w:color="auto"/>
              <w:bottom w:val="single" w:sz="4" w:space="0" w:color="auto"/>
              <w:right w:val="single" w:sz="4" w:space="0" w:color="auto"/>
            </w:tcBorders>
            <w:vAlign w:val="bottom"/>
          </w:tcPr>
          <w:p w14:paraId="7B0A3208" w14:textId="5CFA2C38" w:rsidR="00881CC4" w:rsidRDefault="00881CC4" w:rsidP="00881CC4">
            <w:pPr>
              <w:jc w:val="center"/>
              <w:rPr>
                <w:sz w:val="18"/>
                <w:szCs w:val="18"/>
              </w:rPr>
            </w:pPr>
            <w:r>
              <w:rPr>
                <w:sz w:val="18"/>
                <w:szCs w:val="18"/>
                <w:lang w:val="de-DE"/>
              </w:rPr>
              <w:t>L</w:t>
            </w:r>
          </w:p>
        </w:tc>
        <w:tc>
          <w:tcPr>
            <w:tcW w:w="998" w:type="dxa"/>
            <w:tcBorders>
              <w:top w:val="single" w:sz="4" w:space="0" w:color="auto"/>
              <w:left w:val="single" w:sz="4" w:space="0" w:color="auto"/>
              <w:bottom w:val="single" w:sz="4" w:space="0" w:color="auto"/>
              <w:right w:val="single" w:sz="4" w:space="0" w:color="auto"/>
            </w:tcBorders>
            <w:vAlign w:val="bottom"/>
          </w:tcPr>
          <w:p w14:paraId="512E5D68" w14:textId="047F5A42" w:rsidR="00881CC4" w:rsidRDefault="00881CC4" w:rsidP="00881CC4">
            <w:pPr>
              <w:jc w:val="center"/>
              <w:rPr>
                <w:sz w:val="18"/>
                <w:szCs w:val="18"/>
              </w:rPr>
            </w:pPr>
            <w:r>
              <w:rPr>
                <w:sz w:val="18"/>
                <w:szCs w:val="18"/>
                <w:lang w:val="de-DE"/>
              </w:rPr>
              <w:t>*</w:t>
            </w:r>
          </w:p>
        </w:tc>
        <w:tc>
          <w:tcPr>
            <w:tcW w:w="898" w:type="dxa"/>
            <w:tcBorders>
              <w:top w:val="single" w:sz="4" w:space="0" w:color="auto"/>
              <w:left w:val="single" w:sz="4" w:space="0" w:color="auto"/>
              <w:bottom w:val="single" w:sz="4" w:space="0" w:color="auto"/>
              <w:right w:val="single" w:sz="4" w:space="0" w:color="auto"/>
            </w:tcBorders>
            <w:vAlign w:val="bottom"/>
          </w:tcPr>
          <w:p w14:paraId="7AC24C66" w14:textId="24B63766" w:rsidR="00881CC4" w:rsidRDefault="00881CC4" w:rsidP="00881CC4">
            <w:pPr>
              <w:jc w:val="center"/>
              <w:rPr>
                <w:sz w:val="18"/>
                <w:szCs w:val="18"/>
              </w:rPr>
            </w:pPr>
            <w:r>
              <w:rPr>
                <w:sz w:val="18"/>
                <w:szCs w:val="18"/>
                <w:lang w:val="de-DE"/>
              </w:rPr>
              <w:t>-36</w:t>
            </w:r>
          </w:p>
        </w:tc>
        <w:tc>
          <w:tcPr>
            <w:tcW w:w="898" w:type="dxa"/>
            <w:tcBorders>
              <w:top w:val="single" w:sz="4" w:space="0" w:color="auto"/>
              <w:left w:val="single" w:sz="4" w:space="0" w:color="auto"/>
              <w:bottom w:val="single" w:sz="4" w:space="0" w:color="auto"/>
              <w:right w:val="single" w:sz="4" w:space="0" w:color="auto"/>
            </w:tcBorders>
            <w:vAlign w:val="bottom"/>
          </w:tcPr>
          <w:p w14:paraId="0AF9DB4C" w14:textId="7D77F7FA" w:rsidR="00881CC4" w:rsidRDefault="00881CC4" w:rsidP="00881CC4">
            <w:pPr>
              <w:jc w:val="center"/>
              <w:rPr>
                <w:sz w:val="18"/>
                <w:szCs w:val="18"/>
              </w:rPr>
            </w:pPr>
            <w:r>
              <w:rPr>
                <w:sz w:val="18"/>
                <w:szCs w:val="18"/>
                <w:lang w:val="de-DE"/>
              </w:rPr>
              <w:t>14</w:t>
            </w:r>
          </w:p>
        </w:tc>
        <w:tc>
          <w:tcPr>
            <w:tcW w:w="619" w:type="dxa"/>
            <w:tcBorders>
              <w:top w:val="single" w:sz="4" w:space="0" w:color="auto"/>
              <w:left w:val="single" w:sz="4" w:space="0" w:color="auto"/>
              <w:bottom w:val="single" w:sz="4" w:space="0" w:color="auto"/>
              <w:right w:val="single" w:sz="4" w:space="0" w:color="auto"/>
            </w:tcBorders>
            <w:vAlign w:val="bottom"/>
          </w:tcPr>
          <w:p w14:paraId="2E5E9800" w14:textId="7E712D4C" w:rsidR="00881CC4" w:rsidRDefault="00881CC4" w:rsidP="00881CC4">
            <w:pPr>
              <w:jc w:val="center"/>
              <w:rPr>
                <w:sz w:val="18"/>
                <w:szCs w:val="18"/>
              </w:rPr>
            </w:pPr>
            <w:r>
              <w:rPr>
                <w:sz w:val="18"/>
                <w:szCs w:val="18"/>
                <w:lang w:val="de-DE"/>
              </w:rPr>
              <w:t>23</w:t>
            </w:r>
          </w:p>
        </w:tc>
        <w:tc>
          <w:tcPr>
            <w:tcW w:w="1406" w:type="dxa"/>
            <w:tcBorders>
              <w:top w:val="single" w:sz="4" w:space="0" w:color="auto"/>
              <w:left w:val="single" w:sz="4" w:space="0" w:color="auto"/>
              <w:bottom w:val="single" w:sz="4" w:space="0" w:color="auto"/>
              <w:right w:val="single" w:sz="4" w:space="0" w:color="auto"/>
            </w:tcBorders>
            <w:vAlign w:val="bottom"/>
          </w:tcPr>
          <w:p w14:paraId="7DFA03F9" w14:textId="56E3C9FF" w:rsidR="00881CC4" w:rsidRDefault="00881CC4" w:rsidP="00881CC4">
            <w:pPr>
              <w:jc w:val="center"/>
              <w:rPr>
                <w:sz w:val="18"/>
                <w:szCs w:val="18"/>
              </w:rPr>
            </w:pPr>
            <w:r>
              <w:rPr>
                <w:sz w:val="18"/>
                <w:szCs w:val="18"/>
                <w:lang w:val="de-DE"/>
              </w:rPr>
              <w:t>114</w:t>
            </w:r>
          </w:p>
        </w:tc>
        <w:tc>
          <w:tcPr>
            <w:tcW w:w="1701" w:type="dxa"/>
            <w:tcBorders>
              <w:top w:val="single" w:sz="4" w:space="0" w:color="auto"/>
              <w:left w:val="single" w:sz="4" w:space="0" w:color="auto"/>
              <w:bottom w:val="single" w:sz="4" w:space="0" w:color="auto"/>
              <w:right w:val="single" w:sz="4" w:space="0" w:color="auto"/>
            </w:tcBorders>
            <w:vAlign w:val="bottom"/>
          </w:tcPr>
          <w:p w14:paraId="7B776EB3" w14:textId="77777777" w:rsidR="00881CC4" w:rsidRPr="00473D66" w:rsidRDefault="00881CC4" w:rsidP="00881CC4">
            <w:pPr>
              <w:jc w:val="center"/>
              <w:rPr>
                <w:sz w:val="18"/>
                <w:szCs w:val="18"/>
              </w:rPr>
            </w:pPr>
          </w:p>
        </w:tc>
      </w:tr>
      <w:tr w:rsidR="00881CC4" w:rsidRPr="00473D66" w14:paraId="7492FEA7"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BFBFBF" w:themeFill="background1" w:themeFillShade="BF"/>
          </w:tcPr>
          <w:p w14:paraId="0729CF78" w14:textId="77777777" w:rsidR="00881CC4" w:rsidRPr="00473D66" w:rsidRDefault="00881CC4" w:rsidP="00881CC4">
            <w:pPr>
              <w:spacing w:before="20" w:after="20" w:line="360" w:lineRule="auto"/>
            </w:pPr>
          </w:p>
        </w:tc>
        <w:tc>
          <w:tcPr>
            <w:tcW w:w="7087" w:type="dxa"/>
            <w:gridSpan w:val="7"/>
            <w:shd w:val="clear" w:color="auto" w:fill="BFBFBF" w:themeFill="background1" w:themeFillShade="BF"/>
            <w:hideMark/>
          </w:tcPr>
          <w:p w14:paraId="6A08F45A" w14:textId="77777777" w:rsidR="00881CC4" w:rsidRPr="00C428FA" w:rsidRDefault="00881CC4" w:rsidP="00881CC4">
            <w:pPr>
              <w:spacing w:before="20" w:after="20" w:line="360" w:lineRule="auto"/>
              <w:jc w:val="center"/>
              <w:rPr>
                <w:b/>
                <w:sz w:val="20"/>
                <w:szCs w:val="20"/>
              </w:rPr>
            </w:pPr>
            <w:r w:rsidRPr="00C428FA">
              <w:rPr>
                <w:b/>
                <w:sz w:val="20"/>
                <w:szCs w:val="20"/>
              </w:rPr>
              <w:t>retrieval</w:t>
            </w:r>
          </w:p>
        </w:tc>
      </w:tr>
      <w:tr w:rsidR="00881CC4" w:rsidRPr="00CD3637" w14:paraId="743A3A91"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hideMark/>
          </w:tcPr>
          <w:p w14:paraId="111A434D" w14:textId="25803119" w:rsidR="00881CC4" w:rsidRPr="00881CC4" w:rsidRDefault="00881CC4" w:rsidP="00881CC4">
            <w:pPr>
              <w:spacing w:before="20" w:after="20"/>
              <w:rPr>
                <w:sz w:val="18"/>
                <w:szCs w:val="18"/>
              </w:rPr>
            </w:pPr>
            <w:r w:rsidRPr="00C428FA">
              <w:rPr>
                <w:sz w:val="18"/>
                <w:szCs w:val="18"/>
              </w:rPr>
              <w:t>Parahippocampal Gyrus</w:t>
            </w:r>
          </w:p>
        </w:tc>
        <w:tc>
          <w:tcPr>
            <w:tcW w:w="567" w:type="dxa"/>
          </w:tcPr>
          <w:p w14:paraId="3794A6BB" w14:textId="77777777" w:rsidR="00881CC4" w:rsidRDefault="00881CC4" w:rsidP="00881CC4">
            <w:pPr>
              <w:spacing w:before="20" w:after="20"/>
              <w:jc w:val="center"/>
              <w:rPr>
                <w:sz w:val="18"/>
                <w:szCs w:val="18"/>
              </w:rPr>
            </w:pPr>
            <w:r>
              <w:rPr>
                <w:sz w:val="18"/>
                <w:szCs w:val="18"/>
              </w:rPr>
              <w:t>L</w:t>
            </w:r>
          </w:p>
          <w:p w14:paraId="63936B52" w14:textId="2BBD4300" w:rsidR="00881CC4" w:rsidRPr="00473D66" w:rsidRDefault="00881CC4" w:rsidP="00881CC4">
            <w:pPr>
              <w:spacing w:before="20" w:after="20"/>
              <w:jc w:val="center"/>
              <w:rPr>
                <w:sz w:val="18"/>
                <w:szCs w:val="18"/>
              </w:rPr>
            </w:pPr>
            <w:r>
              <w:rPr>
                <w:sz w:val="18"/>
                <w:szCs w:val="18"/>
              </w:rPr>
              <w:t>R</w:t>
            </w:r>
          </w:p>
        </w:tc>
        <w:tc>
          <w:tcPr>
            <w:tcW w:w="998" w:type="dxa"/>
          </w:tcPr>
          <w:p w14:paraId="29890B9F" w14:textId="77777777" w:rsidR="00881CC4" w:rsidRDefault="00881CC4" w:rsidP="00881CC4">
            <w:pPr>
              <w:spacing w:before="20" w:after="20"/>
              <w:jc w:val="center"/>
              <w:rPr>
                <w:sz w:val="18"/>
                <w:szCs w:val="18"/>
              </w:rPr>
            </w:pPr>
            <w:r>
              <w:rPr>
                <w:sz w:val="18"/>
                <w:szCs w:val="18"/>
              </w:rPr>
              <w:t>*</w:t>
            </w:r>
          </w:p>
          <w:p w14:paraId="7260A913" w14:textId="52CA08B7" w:rsidR="00881CC4" w:rsidRPr="00473D66" w:rsidRDefault="00881CC4" w:rsidP="00881CC4">
            <w:pPr>
              <w:spacing w:before="20" w:after="20"/>
              <w:jc w:val="center"/>
              <w:rPr>
                <w:sz w:val="18"/>
                <w:szCs w:val="18"/>
              </w:rPr>
            </w:pPr>
            <w:r>
              <w:rPr>
                <w:sz w:val="18"/>
                <w:szCs w:val="18"/>
              </w:rPr>
              <w:t>*</w:t>
            </w:r>
          </w:p>
        </w:tc>
        <w:tc>
          <w:tcPr>
            <w:tcW w:w="898" w:type="dxa"/>
          </w:tcPr>
          <w:p w14:paraId="01432F6C" w14:textId="77777777" w:rsidR="00881CC4" w:rsidRDefault="00881CC4" w:rsidP="00881CC4">
            <w:pPr>
              <w:spacing w:before="20" w:after="20"/>
              <w:jc w:val="center"/>
              <w:rPr>
                <w:sz w:val="18"/>
                <w:szCs w:val="18"/>
              </w:rPr>
            </w:pPr>
            <w:r>
              <w:rPr>
                <w:sz w:val="18"/>
                <w:szCs w:val="18"/>
              </w:rPr>
              <w:t>-13</w:t>
            </w:r>
          </w:p>
          <w:p w14:paraId="411C97C7" w14:textId="16C02DC5" w:rsidR="00881CC4" w:rsidRPr="00473D66" w:rsidRDefault="00881CC4" w:rsidP="00881CC4">
            <w:pPr>
              <w:spacing w:before="20" w:after="20"/>
              <w:jc w:val="center"/>
              <w:rPr>
                <w:sz w:val="18"/>
                <w:szCs w:val="18"/>
              </w:rPr>
            </w:pPr>
            <w:r>
              <w:rPr>
                <w:sz w:val="18"/>
                <w:szCs w:val="18"/>
              </w:rPr>
              <w:t>15</w:t>
            </w:r>
          </w:p>
        </w:tc>
        <w:tc>
          <w:tcPr>
            <w:tcW w:w="898" w:type="dxa"/>
          </w:tcPr>
          <w:p w14:paraId="00F787CF" w14:textId="77777777" w:rsidR="00881CC4" w:rsidRDefault="00881CC4" w:rsidP="00881CC4">
            <w:pPr>
              <w:spacing w:before="20" w:after="20"/>
              <w:jc w:val="center"/>
              <w:rPr>
                <w:sz w:val="18"/>
                <w:szCs w:val="18"/>
              </w:rPr>
            </w:pPr>
            <w:r>
              <w:rPr>
                <w:sz w:val="18"/>
                <w:szCs w:val="18"/>
              </w:rPr>
              <w:t>-40</w:t>
            </w:r>
          </w:p>
          <w:p w14:paraId="534A4C97" w14:textId="65A89F14" w:rsidR="00881CC4" w:rsidRPr="00473D66" w:rsidRDefault="00881CC4" w:rsidP="00881CC4">
            <w:pPr>
              <w:spacing w:before="20" w:after="20"/>
              <w:jc w:val="center"/>
              <w:rPr>
                <w:sz w:val="18"/>
                <w:szCs w:val="18"/>
              </w:rPr>
            </w:pPr>
            <w:r>
              <w:rPr>
                <w:sz w:val="18"/>
                <w:szCs w:val="18"/>
              </w:rPr>
              <w:t>-31</w:t>
            </w:r>
          </w:p>
        </w:tc>
        <w:tc>
          <w:tcPr>
            <w:tcW w:w="619" w:type="dxa"/>
          </w:tcPr>
          <w:p w14:paraId="64691DEC" w14:textId="77777777" w:rsidR="00881CC4" w:rsidRDefault="00881CC4" w:rsidP="00881CC4">
            <w:pPr>
              <w:spacing w:before="20" w:after="20"/>
              <w:jc w:val="center"/>
              <w:rPr>
                <w:sz w:val="18"/>
                <w:szCs w:val="18"/>
              </w:rPr>
            </w:pPr>
            <w:r>
              <w:rPr>
                <w:sz w:val="18"/>
                <w:szCs w:val="18"/>
              </w:rPr>
              <w:t>-3</w:t>
            </w:r>
          </w:p>
          <w:p w14:paraId="39CCC3B3" w14:textId="10EBAB2B" w:rsidR="00881CC4" w:rsidRPr="00473D66" w:rsidRDefault="00881CC4" w:rsidP="00881CC4">
            <w:pPr>
              <w:spacing w:before="20" w:after="20"/>
              <w:jc w:val="center"/>
              <w:rPr>
                <w:sz w:val="18"/>
                <w:szCs w:val="18"/>
              </w:rPr>
            </w:pPr>
            <w:r>
              <w:rPr>
                <w:sz w:val="18"/>
                <w:szCs w:val="18"/>
              </w:rPr>
              <w:t>-3</w:t>
            </w:r>
          </w:p>
        </w:tc>
        <w:tc>
          <w:tcPr>
            <w:tcW w:w="1406" w:type="dxa"/>
          </w:tcPr>
          <w:p w14:paraId="7F7C7B05" w14:textId="77777777" w:rsidR="00881CC4" w:rsidRDefault="00881CC4" w:rsidP="00881CC4">
            <w:pPr>
              <w:spacing w:before="20" w:after="20"/>
              <w:jc w:val="center"/>
              <w:rPr>
                <w:sz w:val="18"/>
                <w:szCs w:val="18"/>
              </w:rPr>
            </w:pPr>
            <w:r>
              <w:rPr>
                <w:sz w:val="18"/>
                <w:szCs w:val="18"/>
              </w:rPr>
              <w:t>2267</w:t>
            </w:r>
          </w:p>
          <w:p w14:paraId="2D6E4703" w14:textId="3C124F7D" w:rsidR="00881CC4" w:rsidRPr="00473D66" w:rsidRDefault="00881CC4" w:rsidP="00881CC4">
            <w:pPr>
              <w:spacing w:before="20" w:after="20"/>
              <w:jc w:val="center"/>
              <w:rPr>
                <w:sz w:val="18"/>
                <w:szCs w:val="18"/>
              </w:rPr>
            </w:pPr>
            <w:r>
              <w:rPr>
                <w:sz w:val="18"/>
                <w:szCs w:val="18"/>
              </w:rPr>
              <w:t>3500</w:t>
            </w:r>
          </w:p>
        </w:tc>
        <w:tc>
          <w:tcPr>
            <w:tcW w:w="1701" w:type="dxa"/>
          </w:tcPr>
          <w:p w14:paraId="78754C32" w14:textId="77777777" w:rsidR="00881CC4" w:rsidRDefault="00CD3637" w:rsidP="00CD3637">
            <w:pPr>
              <w:spacing w:before="20" w:after="20"/>
              <w:jc w:val="center"/>
              <w:rPr>
                <w:sz w:val="18"/>
                <w:szCs w:val="18"/>
                <w:lang w:val="de-DE"/>
              </w:rPr>
            </w:pPr>
            <w:r w:rsidRPr="00CD3637">
              <w:rPr>
                <w:i/>
                <w:sz w:val="18"/>
                <w:szCs w:val="18"/>
                <w:lang w:val="de-DE"/>
              </w:rPr>
              <w:t>t</w:t>
            </w:r>
            <w:r w:rsidRPr="00CD3637">
              <w:rPr>
                <w:sz w:val="18"/>
                <w:szCs w:val="18"/>
                <w:lang w:val="de-DE"/>
              </w:rPr>
              <w:t>=4.</w:t>
            </w:r>
            <w:r>
              <w:rPr>
                <w:sz w:val="18"/>
                <w:szCs w:val="18"/>
                <w:lang w:val="de-DE"/>
              </w:rPr>
              <w:t>71</w:t>
            </w:r>
            <w:r w:rsidRPr="00CD3637">
              <w:rPr>
                <w:sz w:val="18"/>
                <w:szCs w:val="18"/>
                <w:lang w:val="de-DE"/>
              </w:rPr>
              <w:t xml:space="preserve">, </w:t>
            </w:r>
            <w:r w:rsidRPr="00CD3637">
              <w:rPr>
                <w:i/>
                <w:sz w:val="18"/>
                <w:szCs w:val="18"/>
                <w:lang w:val="de-DE"/>
              </w:rPr>
              <w:t>p</w:t>
            </w:r>
            <w:r w:rsidRPr="00CD3637">
              <w:rPr>
                <w:sz w:val="18"/>
                <w:szCs w:val="18"/>
                <w:lang w:val="de-DE"/>
              </w:rPr>
              <w:t>&lt;0.001</w:t>
            </w:r>
          </w:p>
          <w:p w14:paraId="7AA70365" w14:textId="0C0332EB" w:rsidR="00CD3637" w:rsidRPr="00CD3637" w:rsidRDefault="00CD3637" w:rsidP="00CD3637">
            <w:pPr>
              <w:spacing w:before="20" w:after="20"/>
              <w:jc w:val="center"/>
              <w:rPr>
                <w:sz w:val="18"/>
                <w:szCs w:val="18"/>
                <w:lang w:val="de-DE"/>
              </w:rPr>
            </w:pPr>
            <w:r w:rsidRPr="00CD3637">
              <w:rPr>
                <w:i/>
                <w:sz w:val="18"/>
                <w:szCs w:val="18"/>
                <w:lang w:val="de-DE"/>
              </w:rPr>
              <w:t>t</w:t>
            </w:r>
            <w:r w:rsidRPr="00CD3637">
              <w:rPr>
                <w:sz w:val="18"/>
                <w:szCs w:val="18"/>
                <w:lang w:val="de-DE"/>
              </w:rPr>
              <w:t>=5.</w:t>
            </w:r>
            <w:r>
              <w:rPr>
                <w:sz w:val="18"/>
                <w:szCs w:val="18"/>
                <w:lang w:val="de-DE"/>
              </w:rPr>
              <w:t>67</w:t>
            </w:r>
            <w:r w:rsidRPr="00CD3637">
              <w:rPr>
                <w:sz w:val="18"/>
                <w:szCs w:val="18"/>
                <w:lang w:val="de-DE"/>
              </w:rPr>
              <w:t xml:space="preserve">, </w:t>
            </w:r>
            <w:r w:rsidRPr="00CD3637">
              <w:rPr>
                <w:i/>
                <w:sz w:val="18"/>
                <w:szCs w:val="18"/>
                <w:lang w:val="de-DE"/>
              </w:rPr>
              <w:t>p</w:t>
            </w:r>
            <w:r w:rsidRPr="00CD3637">
              <w:rPr>
                <w:sz w:val="18"/>
                <w:szCs w:val="18"/>
                <w:lang w:val="de-DE"/>
              </w:rPr>
              <w:t>&lt;0.001</w:t>
            </w:r>
          </w:p>
        </w:tc>
      </w:tr>
      <w:tr w:rsidR="00881CC4" w:rsidRPr="00CD3637" w14:paraId="535C12DB"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43F0EDA3" w14:textId="77777777" w:rsidR="00881CC4" w:rsidRPr="00CD3637" w:rsidRDefault="00881CC4" w:rsidP="00881CC4">
            <w:pPr>
              <w:spacing w:before="20" w:after="20"/>
              <w:rPr>
                <w:sz w:val="18"/>
                <w:szCs w:val="18"/>
                <w:lang w:val="de-DE"/>
              </w:rPr>
            </w:pPr>
            <w:r w:rsidRPr="00CD3637">
              <w:rPr>
                <w:sz w:val="18"/>
                <w:szCs w:val="18"/>
                <w:lang w:val="de-DE"/>
              </w:rPr>
              <w:t>HC</w:t>
            </w:r>
          </w:p>
          <w:p w14:paraId="5A6642EC" w14:textId="77777777" w:rsidR="00881CC4" w:rsidRPr="00CD3637" w:rsidRDefault="00881CC4" w:rsidP="00881CC4">
            <w:pPr>
              <w:spacing w:before="20" w:after="20"/>
              <w:rPr>
                <w:sz w:val="18"/>
                <w:szCs w:val="18"/>
                <w:lang w:val="de-DE"/>
              </w:rPr>
            </w:pPr>
          </w:p>
        </w:tc>
        <w:tc>
          <w:tcPr>
            <w:tcW w:w="567" w:type="dxa"/>
          </w:tcPr>
          <w:p w14:paraId="03780B81" w14:textId="77777777" w:rsidR="00881CC4" w:rsidRPr="00CD3637" w:rsidRDefault="00881CC4" w:rsidP="00881CC4">
            <w:pPr>
              <w:spacing w:before="20" w:after="20"/>
              <w:jc w:val="center"/>
              <w:rPr>
                <w:sz w:val="18"/>
                <w:szCs w:val="18"/>
                <w:lang w:val="de-DE"/>
              </w:rPr>
            </w:pPr>
            <w:r w:rsidRPr="00CD3637">
              <w:rPr>
                <w:sz w:val="18"/>
                <w:szCs w:val="18"/>
                <w:lang w:val="de-DE"/>
              </w:rPr>
              <w:t>L</w:t>
            </w:r>
          </w:p>
          <w:p w14:paraId="202243B5" w14:textId="2F5DF655" w:rsidR="00881CC4" w:rsidRPr="00CD3637" w:rsidRDefault="00881CC4" w:rsidP="00881CC4">
            <w:pPr>
              <w:spacing w:before="20" w:after="20"/>
              <w:jc w:val="center"/>
              <w:rPr>
                <w:sz w:val="18"/>
                <w:szCs w:val="18"/>
                <w:lang w:val="de-DE"/>
              </w:rPr>
            </w:pPr>
            <w:r w:rsidRPr="00CD3637">
              <w:rPr>
                <w:sz w:val="18"/>
                <w:szCs w:val="18"/>
                <w:lang w:val="de-DE"/>
              </w:rPr>
              <w:t>R</w:t>
            </w:r>
          </w:p>
        </w:tc>
        <w:tc>
          <w:tcPr>
            <w:tcW w:w="998" w:type="dxa"/>
          </w:tcPr>
          <w:p w14:paraId="46C9A445" w14:textId="77777777" w:rsidR="00881CC4" w:rsidRPr="00CD3637" w:rsidRDefault="00881CC4" w:rsidP="00881CC4">
            <w:pPr>
              <w:spacing w:before="20" w:after="20"/>
              <w:jc w:val="center"/>
              <w:rPr>
                <w:sz w:val="18"/>
                <w:szCs w:val="18"/>
                <w:lang w:val="de-DE"/>
              </w:rPr>
            </w:pPr>
            <w:r w:rsidRPr="00CD3637">
              <w:rPr>
                <w:sz w:val="18"/>
                <w:szCs w:val="18"/>
                <w:lang w:val="de-DE"/>
              </w:rPr>
              <w:t>*</w:t>
            </w:r>
          </w:p>
          <w:p w14:paraId="5D8C46C7" w14:textId="40AFD0D2" w:rsidR="00881CC4" w:rsidRPr="00CD3637" w:rsidRDefault="00881CC4" w:rsidP="00881CC4">
            <w:pPr>
              <w:spacing w:before="20" w:after="20"/>
              <w:jc w:val="center"/>
              <w:rPr>
                <w:sz w:val="18"/>
                <w:szCs w:val="18"/>
                <w:lang w:val="de-DE"/>
              </w:rPr>
            </w:pPr>
            <w:r w:rsidRPr="00CD3637">
              <w:rPr>
                <w:sz w:val="18"/>
                <w:szCs w:val="18"/>
                <w:lang w:val="de-DE"/>
              </w:rPr>
              <w:t>*</w:t>
            </w:r>
          </w:p>
        </w:tc>
        <w:tc>
          <w:tcPr>
            <w:tcW w:w="898" w:type="dxa"/>
          </w:tcPr>
          <w:p w14:paraId="76EA52F7" w14:textId="77777777" w:rsidR="00881CC4" w:rsidRPr="00CD3637" w:rsidRDefault="00881CC4" w:rsidP="00881CC4">
            <w:pPr>
              <w:spacing w:before="20" w:after="20"/>
              <w:jc w:val="center"/>
              <w:rPr>
                <w:sz w:val="18"/>
                <w:szCs w:val="18"/>
                <w:lang w:val="de-DE"/>
              </w:rPr>
            </w:pPr>
            <w:r w:rsidRPr="00CD3637">
              <w:rPr>
                <w:sz w:val="18"/>
                <w:szCs w:val="18"/>
                <w:lang w:val="de-DE"/>
              </w:rPr>
              <w:t>-21</w:t>
            </w:r>
          </w:p>
          <w:p w14:paraId="698419D4" w14:textId="167DC013" w:rsidR="00881CC4" w:rsidRPr="00CD3637" w:rsidRDefault="00881CC4" w:rsidP="00881CC4">
            <w:pPr>
              <w:spacing w:before="20" w:after="20"/>
              <w:jc w:val="center"/>
              <w:rPr>
                <w:sz w:val="18"/>
                <w:szCs w:val="18"/>
                <w:lang w:val="de-DE"/>
              </w:rPr>
            </w:pPr>
            <w:r w:rsidRPr="00CD3637">
              <w:rPr>
                <w:sz w:val="18"/>
                <w:szCs w:val="18"/>
                <w:lang w:val="de-DE"/>
              </w:rPr>
              <w:t>20</w:t>
            </w:r>
          </w:p>
        </w:tc>
        <w:tc>
          <w:tcPr>
            <w:tcW w:w="898" w:type="dxa"/>
          </w:tcPr>
          <w:p w14:paraId="14CB6B89" w14:textId="77777777" w:rsidR="00881CC4" w:rsidRPr="00CD3637" w:rsidRDefault="00881CC4" w:rsidP="00881CC4">
            <w:pPr>
              <w:spacing w:before="20" w:after="20"/>
              <w:jc w:val="center"/>
              <w:rPr>
                <w:sz w:val="18"/>
                <w:szCs w:val="18"/>
                <w:lang w:val="de-DE"/>
              </w:rPr>
            </w:pPr>
            <w:r w:rsidRPr="00CD3637">
              <w:rPr>
                <w:sz w:val="18"/>
                <w:szCs w:val="18"/>
                <w:lang w:val="de-DE"/>
              </w:rPr>
              <w:t>-22</w:t>
            </w:r>
          </w:p>
          <w:p w14:paraId="0BDFDC8B" w14:textId="5AE9173F" w:rsidR="00881CC4" w:rsidRPr="00CD3637" w:rsidRDefault="00881CC4" w:rsidP="00881CC4">
            <w:pPr>
              <w:spacing w:before="20" w:after="20"/>
              <w:jc w:val="center"/>
              <w:rPr>
                <w:sz w:val="18"/>
                <w:szCs w:val="18"/>
                <w:lang w:val="de-DE"/>
              </w:rPr>
            </w:pPr>
            <w:r w:rsidRPr="00CD3637">
              <w:rPr>
                <w:sz w:val="18"/>
                <w:szCs w:val="18"/>
                <w:lang w:val="de-DE"/>
              </w:rPr>
              <w:t>-29</w:t>
            </w:r>
          </w:p>
        </w:tc>
        <w:tc>
          <w:tcPr>
            <w:tcW w:w="619" w:type="dxa"/>
          </w:tcPr>
          <w:p w14:paraId="749A1E92" w14:textId="77777777" w:rsidR="00881CC4" w:rsidRPr="00CD3637" w:rsidRDefault="00881CC4" w:rsidP="00881CC4">
            <w:pPr>
              <w:spacing w:before="20" w:after="20"/>
              <w:jc w:val="center"/>
              <w:rPr>
                <w:sz w:val="18"/>
                <w:szCs w:val="18"/>
                <w:lang w:val="de-DE"/>
              </w:rPr>
            </w:pPr>
            <w:r w:rsidRPr="00CD3637">
              <w:rPr>
                <w:sz w:val="18"/>
                <w:szCs w:val="18"/>
                <w:lang w:val="de-DE"/>
              </w:rPr>
              <w:t>-4</w:t>
            </w:r>
          </w:p>
          <w:p w14:paraId="261C8402" w14:textId="5793B136" w:rsidR="00881CC4" w:rsidRPr="00CD3637" w:rsidRDefault="00881CC4" w:rsidP="00881CC4">
            <w:pPr>
              <w:spacing w:before="20" w:after="20"/>
              <w:jc w:val="center"/>
              <w:rPr>
                <w:sz w:val="18"/>
                <w:szCs w:val="18"/>
                <w:lang w:val="de-DE"/>
              </w:rPr>
            </w:pPr>
            <w:r w:rsidRPr="00CD3637">
              <w:rPr>
                <w:sz w:val="18"/>
                <w:szCs w:val="18"/>
                <w:lang w:val="de-DE"/>
              </w:rPr>
              <w:t>-3</w:t>
            </w:r>
          </w:p>
        </w:tc>
        <w:tc>
          <w:tcPr>
            <w:tcW w:w="1406" w:type="dxa"/>
          </w:tcPr>
          <w:p w14:paraId="6ACDAF6B" w14:textId="77777777" w:rsidR="00881CC4" w:rsidRPr="00CD3637" w:rsidRDefault="00881CC4" w:rsidP="00881CC4">
            <w:pPr>
              <w:spacing w:before="20" w:after="20"/>
              <w:jc w:val="center"/>
              <w:rPr>
                <w:sz w:val="18"/>
                <w:szCs w:val="18"/>
                <w:lang w:val="de-DE"/>
              </w:rPr>
            </w:pPr>
            <w:r w:rsidRPr="00CD3637">
              <w:rPr>
                <w:sz w:val="18"/>
                <w:szCs w:val="18"/>
                <w:lang w:val="de-DE"/>
              </w:rPr>
              <w:t>1774</w:t>
            </w:r>
          </w:p>
          <w:p w14:paraId="2F010D74" w14:textId="6FCF92C8" w:rsidR="00881CC4" w:rsidRPr="00CD3637" w:rsidRDefault="00881CC4" w:rsidP="00881CC4">
            <w:pPr>
              <w:spacing w:before="20" w:after="20"/>
              <w:jc w:val="center"/>
              <w:rPr>
                <w:sz w:val="18"/>
                <w:szCs w:val="18"/>
                <w:lang w:val="de-DE"/>
              </w:rPr>
            </w:pPr>
            <w:r w:rsidRPr="00CD3637">
              <w:rPr>
                <w:sz w:val="18"/>
                <w:szCs w:val="18"/>
                <w:lang w:val="de-DE"/>
              </w:rPr>
              <w:t>3594</w:t>
            </w:r>
          </w:p>
        </w:tc>
        <w:tc>
          <w:tcPr>
            <w:tcW w:w="1701" w:type="dxa"/>
          </w:tcPr>
          <w:p w14:paraId="0A78F8DD" w14:textId="77777777" w:rsidR="00881CC4" w:rsidRDefault="00CD3637" w:rsidP="00CD3637">
            <w:pPr>
              <w:spacing w:before="20" w:after="20"/>
              <w:jc w:val="center"/>
              <w:rPr>
                <w:sz w:val="18"/>
                <w:szCs w:val="18"/>
                <w:lang w:val="de-DE"/>
              </w:rPr>
            </w:pPr>
            <w:r w:rsidRPr="00CD3637">
              <w:rPr>
                <w:i/>
                <w:sz w:val="18"/>
                <w:szCs w:val="18"/>
                <w:lang w:val="de-DE"/>
              </w:rPr>
              <w:t>t</w:t>
            </w:r>
            <w:r w:rsidRPr="00CD3637">
              <w:rPr>
                <w:sz w:val="18"/>
                <w:szCs w:val="18"/>
                <w:lang w:val="de-DE"/>
              </w:rPr>
              <w:t>=4.</w:t>
            </w:r>
            <w:r>
              <w:rPr>
                <w:sz w:val="18"/>
                <w:szCs w:val="18"/>
                <w:lang w:val="de-DE"/>
              </w:rPr>
              <w:t>90</w:t>
            </w:r>
            <w:r w:rsidRPr="00CD3637">
              <w:rPr>
                <w:sz w:val="18"/>
                <w:szCs w:val="18"/>
                <w:lang w:val="de-DE"/>
              </w:rPr>
              <w:t xml:space="preserve">, </w:t>
            </w:r>
            <w:r w:rsidRPr="00CD3637">
              <w:rPr>
                <w:i/>
                <w:sz w:val="18"/>
                <w:szCs w:val="18"/>
                <w:lang w:val="de-DE"/>
              </w:rPr>
              <w:t>p</w:t>
            </w:r>
            <w:r w:rsidRPr="00CD3637">
              <w:rPr>
                <w:sz w:val="18"/>
                <w:szCs w:val="18"/>
                <w:lang w:val="de-DE"/>
              </w:rPr>
              <w:t>&lt;0.001</w:t>
            </w:r>
          </w:p>
          <w:p w14:paraId="566DF4FB" w14:textId="6BC3F0A7" w:rsidR="00CD3637" w:rsidRPr="00CD3637" w:rsidRDefault="00CD3637" w:rsidP="00CD3637">
            <w:pPr>
              <w:spacing w:before="20" w:after="20"/>
              <w:jc w:val="center"/>
              <w:rPr>
                <w:sz w:val="18"/>
                <w:szCs w:val="18"/>
                <w:lang w:val="de-DE"/>
              </w:rPr>
            </w:pPr>
            <w:r w:rsidRPr="00CD3637">
              <w:rPr>
                <w:i/>
                <w:sz w:val="18"/>
                <w:szCs w:val="18"/>
                <w:lang w:val="de-DE"/>
              </w:rPr>
              <w:t>t</w:t>
            </w:r>
            <w:r w:rsidRPr="00CD3637">
              <w:rPr>
                <w:sz w:val="18"/>
                <w:szCs w:val="18"/>
                <w:lang w:val="de-DE"/>
              </w:rPr>
              <w:t>=6.</w:t>
            </w:r>
            <w:r>
              <w:rPr>
                <w:sz w:val="18"/>
                <w:szCs w:val="18"/>
                <w:lang w:val="de-DE"/>
              </w:rPr>
              <w:t>51</w:t>
            </w:r>
            <w:r w:rsidRPr="00CD3637">
              <w:rPr>
                <w:sz w:val="18"/>
                <w:szCs w:val="18"/>
                <w:lang w:val="de-DE"/>
              </w:rPr>
              <w:t xml:space="preserve">, </w:t>
            </w:r>
            <w:r w:rsidRPr="00CD3637">
              <w:rPr>
                <w:i/>
                <w:sz w:val="18"/>
                <w:szCs w:val="18"/>
                <w:lang w:val="de-DE"/>
              </w:rPr>
              <w:t>p</w:t>
            </w:r>
            <w:r w:rsidRPr="00CD3637">
              <w:rPr>
                <w:sz w:val="18"/>
                <w:szCs w:val="18"/>
                <w:lang w:val="de-DE"/>
              </w:rPr>
              <w:t>&lt;0.001</w:t>
            </w:r>
          </w:p>
        </w:tc>
      </w:tr>
      <w:tr w:rsidR="00881CC4" w:rsidRPr="00CD3637" w14:paraId="38D171B6"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42FEC4BB" w14:textId="7A1F2D60" w:rsidR="00881CC4" w:rsidRPr="00CD3637" w:rsidRDefault="00881CC4" w:rsidP="00881CC4">
            <w:pPr>
              <w:spacing w:before="20" w:after="20"/>
              <w:rPr>
                <w:sz w:val="18"/>
                <w:szCs w:val="18"/>
                <w:lang w:val="de-DE"/>
              </w:rPr>
            </w:pPr>
            <w:r w:rsidRPr="00CD3637">
              <w:rPr>
                <w:sz w:val="18"/>
                <w:szCs w:val="18"/>
                <w:lang w:val="de-DE"/>
              </w:rPr>
              <w:t>PFC</w:t>
            </w:r>
          </w:p>
        </w:tc>
        <w:tc>
          <w:tcPr>
            <w:tcW w:w="567" w:type="dxa"/>
          </w:tcPr>
          <w:p w14:paraId="42CE1413" w14:textId="191CC1ED" w:rsidR="00881CC4" w:rsidRPr="00CD3637" w:rsidRDefault="00881CC4" w:rsidP="00881CC4">
            <w:pPr>
              <w:spacing w:before="20" w:after="20"/>
              <w:jc w:val="center"/>
              <w:rPr>
                <w:sz w:val="18"/>
                <w:szCs w:val="18"/>
                <w:lang w:val="de-DE"/>
              </w:rPr>
            </w:pPr>
            <w:r w:rsidRPr="00CD3637">
              <w:rPr>
                <w:sz w:val="18"/>
                <w:szCs w:val="18"/>
                <w:lang w:val="de-DE"/>
              </w:rPr>
              <w:t>L</w:t>
            </w:r>
          </w:p>
        </w:tc>
        <w:tc>
          <w:tcPr>
            <w:tcW w:w="998" w:type="dxa"/>
          </w:tcPr>
          <w:p w14:paraId="76E4E415" w14:textId="7F4852EC" w:rsidR="00881CC4" w:rsidRPr="00CD3637" w:rsidRDefault="00881CC4" w:rsidP="00881CC4">
            <w:pPr>
              <w:spacing w:before="20" w:after="20"/>
              <w:jc w:val="center"/>
              <w:rPr>
                <w:sz w:val="18"/>
                <w:szCs w:val="18"/>
                <w:lang w:val="de-DE"/>
              </w:rPr>
            </w:pPr>
            <w:r w:rsidRPr="00CD3637">
              <w:rPr>
                <w:sz w:val="18"/>
                <w:szCs w:val="18"/>
                <w:lang w:val="de-DE"/>
              </w:rPr>
              <w:t>*</w:t>
            </w:r>
          </w:p>
        </w:tc>
        <w:tc>
          <w:tcPr>
            <w:tcW w:w="898" w:type="dxa"/>
          </w:tcPr>
          <w:p w14:paraId="460EE8E6" w14:textId="14A21FEC" w:rsidR="00881CC4" w:rsidRPr="00CD3637" w:rsidRDefault="00881CC4" w:rsidP="00881CC4">
            <w:pPr>
              <w:spacing w:before="20" w:after="20"/>
              <w:jc w:val="center"/>
              <w:rPr>
                <w:sz w:val="18"/>
                <w:szCs w:val="18"/>
                <w:lang w:val="de-DE"/>
              </w:rPr>
            </w:pPr>
            <w:r w:rsidRPr="00CD3637">
              <w:rPr>
                <w:sz w:val="18"/>
                <w:szCs w:val="18"/>
                <w:lang w:val="de-DE"/>
              </w:rPr>
              <w:t>-42</w:t>
            </w:r>
          </w:p>
        </w:tc>
        <w:tc>
          <w:tcPr>
            <w:tcW w:w="898" w:type="dxa"/>
          </w:tcPr>
          <w:p w14:paraId="45098F5A" w14:textId="2AAF61B3" w:rsidR="00881CC4" w:rsidRPr="00CD3637" w:rsidRDefault="00881CC4" w:rsidP="00881CC4">
            <w:pPr>
              <w:spacing w:before="20" w:after="20"/>
              <w:jc w:val="center"/>
              <w:rPr>
                <w:sz w:val="18"/>
                <w:szCs w:val="18"/>
                <w:lang w:val="de-DE"/>
              </w:rPr>
            </w:pPr>
            <w:r w:rsidRPr="00CD3637">
              <w:rPr>
                <w:sz w:val="18"/>
                <w:szCs w:val="18"/>
                <w:lang w:val="de-DE"/>
              </w:rPr>
              <w:t>19</w:t>
            </w:r>
          </w:p>
        </w:tc>
        <w:tc>
          <w:tcPr>
            <w:tcW w:w="619" w:type="dxa"/>
          </w:tcPr>
          <w:p w14:paraId="1ACD5AB2" w14:textId="2543D603" w:rsidR="00881CC4" w:rsidRPr="00CD3637" w:rsidRDefault="00881CC4" w:rsidP="00881CC4">
            <w:pPr>
              <w:spacing w:before="20" w:after="20"/>
              <w:jc w:val="center"/>
              <w:rPr>
                <w:sz w:val="18"/>
                <w:szCs w:val="18"/>
                <w:lang w:val="de-DE"/>
              </w:rPr>
            </w:pPr>
            <w:r w:rsidRPr="00CD3637">
              <w:rPr>
                <w:sz w:val="18"/>
                <w:szCs w:val="18"/>
                <w:lang w:val="de-DE"/>
              </w:rPr>
              <w:t>25</w:t>
            </w:r>
          </w:p>
        </w:tc>
        <w:tc>
          <w:tcPr>
            <w:tcW w:w="1406" w:type="dxa"/>
          </w:tcPr>
          <w:p w14:paraId="531D20D3" w14:textId="3675FD98" w:rsidR="00881CC4" w:rsidRPr="00CD3637" w:rsidRDefault="00881CC4" w:rsidP="00881CC4">
            <w:pPr>
              <w:spacing w:before="20" w:after="20"/>
              <w:jc w:val="center"/>
              <w:rPr>
                <w:sz w:val="18"/>
                <w:szCs w:val="18"/>
                <w:lang w:val="de-DE"/>
              </w:rPr>
            </w:pPr>
            <w:r w:rsidRPr="00CD3637">
              <w:rPr>
                <w:sz w:val="18"/>
                <w:szCs w:val="18"/>
                <w:lang w:val="de-DE"/>
              </w:rPr>
              <w:t>3721</w:t>
            </w:r>
          </w:p>
        </w:tc>
        <w:tc>
          <w:tcPr>
            <w:tcW w:w="1701" w:type="dxa"/>
          </w:tcPr>
          <w:p w14:paraId="1F812768" w14:textId="071D8E80" w:rsidR="00881CC4" w:rsidRPr="00CD3637" w:rsidRDefault="00881CC4" w:rsidP="00CD3637">
            <w:pPr>
              <w:spacing w:before="20" w:after="20"/>
              <w:jc w:val="center"/>
              <w:rPr>
                <w:sz w:val="18"/>
                <w:szCs w:val="18"/>
                <w:lang w:val="de-DE"/>
              </w:rPr>
            </w:pPr>
            <w:r w:rsidRPr="00CD3637">
              <w:rPr>
                <w:i/>
                <w:sz w:val="18"/>
                <w:szCs w:val="18"/>
                <w:lang w:val="de-DE"/>
              </w:rPr>
              <w:t>t</w:t>
            </w:r>
            <w:r w:rsidRPr="00CD3637">
              <w:rPr>
                <w:sz w:val="18"/>
                <w:szCs w:val="18"/>
                <w:lang w:val="de-DE"/>
              </w:rPr>
              <w:t xml:space="preserve">=6,12, </w:t>
            </w:r>
            <w:r w:rsidRPr="00CD3637">
              <w:rPr>
                <w:i/>
                <w:sz w:val="18"/>
                <w:szCs w:val="18"/>
                <w:lang w:val="de-DE"/>
              </w:rPr>
              <w:t>p</w:t>
            </w:r>
            <w:r w:rsidRPr="00CD3637">
              <w:rPr>
                <w:sz w:val="18"/>
                <w:szCs w:val="18"/>
                <w:lang w:val="de-DE"/>
              </w:rPr>
              <w:t>&lt;0.001</w:t>
            </w:r>
          </w:p>
        </w:tc>
      </w:tr>
      <w:tr w:rsidR="00881CC4" w:rsidRPr="00CD3637" w14:paraId="00115E42"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29D4668D" w14:textId="77777777" w:rsidR="00881CC4" w:rsidRPr="00CD3637" w:rsidRDefault="00881CC4" w:rsidP="00881CC4">
            <w:pPr>
              <w:spacing w:before="20" w:after="20"/>
              <w:rPr>
                <w:sz w:val="18"/>
                <w:szCs w:val="18"/>
                <w:lang w:val="de-DE"/>
              </w:rPr>
            </w:pPr>
          </w:p>
        </w:tc>
        <w:tc>
          <w:tcPr>
            <w:tcW w:w="567" w:type="dxa"/>
          </w:tcPr>
          <w:p w14:paraId="546F0A8F" w14:textId="5F313734" w:rsidR="00881CC4" w:rsidRPr="00CD3637" w:rsidRDefault="00881CC4" w:rsidP="00881CC4">
            <w:pPr>
              <w:spacing w:before="20" w:after="20"/>
              <w:jc w:val="center"/>
              <w:rPr>
                <w:sz w:val="18"/>
                <w:szCs w:val="18"/>
                <w:lang w:val="de-DE"/>
              </w:rPr>
            </w:pPr>
            <w:r w:rsidRPr="00CD3637">
              <w:rPr>
                <w:sz w:val="18"/>
                <w:szCs w:val="18"/>
                <w:lang w:val="de-DE"/>
              </w:rPr>
              <w:t>R</w:t>
            </w:r>
          </w:p>
        </w:tc>
        <w:tc>
          <w:tcPr>
            <w:tcW w:w="998" w:type="dxa"/>
          </w:tcPr>
          <w:p w14:paraId="42F4F9E6" w14:textId="7E1F9E27" w:rsidR="00881CC4" w:rsidRPr="00CD3637" w:rsidRDefault="00881CC4" w:rsidP="00881CC4">
            <w:pPr>
              <w:spacing w:before="20" w:after="20"/>
              <w:jc w:val="center"/>
              <w:rPr>
                <w:sz w:val="18"/>
                <w:szCs w:val="18"/>
                <w:lang w:val="de-DE"/>
              </w:rPr>
            </w:pPr>
            <w:r w:rsidRPr="00CD3637">
              <w:rPr>
                <w:sz w:val="18"/>
                <w:szCs w:val="18"/>
                <w:lang w:val="de-DE"/>
              </w:rPr>
              <w:t>*</w:t>
            </w:r>
          </w:p>
        </w:tc>
        <w:tc>
          <w:tcPr>
            <w:tcW w:w="898" w:type="dxa"/>
          </w:tcPr>
          <w:p w14:paraId="4B23C040" w14:textId="1E033D53" w:rsidR="00881CC4" w:rsidRPr="00CD3637" w:rsidRDefault="00881CC4" w:rsidP="00881CC4">
            <w:pPr>
              <w:spacing w:before="20" w:after="20"/>
              <w:jc w:val="center"/>
              <w:rPr>
                <w:sz w:val="18"/>
                <w:szCs w:val="18"/>
                <w:lang w:val="de-DE"/>
              </w:rPr>
            </w:pPr>
            <w:r w:rsidRPr="00CD3637">
              <w:rPr>
                <w:sz w:val="18"/>
                <w:szCs w:val="18"/>
                <w:lang w:val="de-DE"/>
              </w:rPr>
              <w:t>42</w:t>
            </w:r>
          </w:p>
        </w:tc>
        <w:tc>
          <w:tcPr>
            <w:tcW w:w="898" w:type="dxa"/>
          </w:tcPr>
          <w:p w14:paraId="35932CF8" w14:textId="7D545611" w:rsidR="00881CC4" w:rsidRPr="00CD3637" w:rsidRDefault="00881CC4" w:rsidP="00881CC4">
            <w:pPr>
              <w:spacing w:before="20" w:after="20"/>
              <w:jc w:val="center"/>
              <w:rPr>
                <w:sz w:val="18"/>
                <w:szCs w:val="18"/>
                <w:lang w:val="de-DE"/>
              </w:rPr>
            </w:pPr>
            <w:r w:rsidRPr="00CD3637">
              <w:rPr>
                <w:sz w:val="18"/>
                <w:szCs w:val="18"/>
                <w:lang w:val="de-DE"/>
              </w:rPr>
              <w:t>8</w:t>
            </w:r>
          </w:p>
        </w:tc>
        <w:tc>
          <w:tcPr>
            <w:tcW w:w="619" w:type="dxa"/>
          </w:tcPr>
          <w:p w14:paraId="6A30F823" w14:textId="2776BDDE" w:rsidR="00881CC4" w:rsidRPr="00CD3637" w:rsidRDefault="00881CC4" w:rsidP="00881CC4">
            <w:pPr>
              <w:spacing w:before="20" w:after="20"/>
              <w:jc w:val="center"/>
              <w:rPr>
                <w:sz w:val="18"/>
                <w:szCs w:val="18"/>
                <w:lang w:val="de-DE"/>
              </w:rPr>
            </w:pPr>
            <w:r w:rsidRPr="00CD3637">
              <w:rPr>
                <w:sz w:val="18"/>
                <w:szCs w:val="18"/>
                <w:lang w:val="de-DE"/>
              </w:rPr>
              <w:t>32</w:t>
            </w:r>
          </w:p>
        </w:tc>
        <w:tc>
          <w:tcPr>
            <w:tcW w:w="1406" w:type="dxa"/>
          </w:tcPr>
          <w:p w14:paraId="73AC52F1" w14:textId="115EB283" w:rsidR="00881CC4" w:rsidRPr="00CD3637" w:rsidRDefault="00881CC4" w:rsidP="00881CC4">
            <w:pPr>
              <w:spacing w:before="20" w:after="20"/>
              <w:jc w:val="center"/>
              <w:rPr>
                <w:sz w:val="18"/>
                <w:szCs w:val="18"/>
                <w:lang w:val="de-DE"/>
              </w:rPr>
            </w:pPr>
            <w:r w:rsidRPr="00CD3637">
              <w:rPr>
                <w:sz w:val="18"/>
                <w:szCs w:val="18"/>
                <w:lang w:val="de-DE"/>
              </w:rPr>
              <w:t>3725</w:t>
            </w:r>
          </w:p>
        </w:tc>
        <w:tc>
          <w:tcPr>
            <w:tcW w:w="1701" w:type="dxa"/>
          </w:tcPr>
          <w:p w14:paraId="34F6EDE6" w14:textId="13F06E8A" w:rsidR="00881CC4" w:rsidRPr="00CD3637" w:rsidRDefault="00881CC4" w:rsidP="00CD3637">
            <w:pPr>
              <w:spacing w:before="20" w:after="20"/>
              <w:jc w:val="center"/>
              <w:rPr>
                <w:sz w:val="18"/>
                <w:szCs w:val="18"/>
                <w:lang w:val="de-DE"/>
              </w:rPr>
            </w:pPr>
            <w:r w:rsidRPr="00CD3637">
              <w:rPr>
                <w:i/>
                <w:sz w:val="18"/>
                <w:szCs w:val="18"/>
                <w:lang w:val="de-DE"/>
              </w:rPr>
              <w:t>t</w:t>
            </w:r>
            <w:r w:rsidRPr="00CD3637">
              <w:rPr>
                <w:sz w:val="18"/>
                <w:szCs w:val="18"/>
                <w:lang w:val="de-DE"/>
              </w:rPr>
              <w:t xml:space="preserve">=5.14, </w:t>
            </w:r>
            <w:r w:rsidRPr="00CD3637">
              <w:rPr>
                <w:i/>
                <w:sz w:val="18"/>
                <w:szCs w:val="18"/>
                <w:lang w:val="de-DE"/>
              </w:rPr>
              <w:t>p</w:t>
            </w:r>
            <w:r w:rsidRPr="00CD3637">
              <w:rPr>
                <w:sz w:val="18"/>
                <w:szCs w:val="18"/>
                <w:lang w:val="de-DE"/>
              </w:rPr>
              <w:t>&lt;0.001</w:t>
            </w:r>
          </w:p>
        </w:tc>
      </w:tr>
      <w:tr w:rsidR="00881CC4" w:rsidRPr="00CD3637" w14:paraId="6F622EFF"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78E5B6B2" w14:textId="0F7B505F" w:rsidR="00881CC4" w:rsidRPr="00CD3637" w:rsidRDefault="00775511" w:rsidP="00775511">
            <w:pPr>
              <w:spacing w:before="20" w:after="20"/>
              <w:rPr>
                <w:sz w:val="18"/>
                <w:szCs w:val="18"/>
                <w:lang w:val="de-DE"/>
              </w:rPr>
            </w:pPr>
            <w:r>
              <w:rPr>
                <w:b/>
                <w:sz w:val="18"/>
                <w:szCs w:val="18"/>
                <w:lang w:val="de-DE"/>
              </w:rPr>
              <w:t>SZ&lt;CON</w:t>
            </w:r>
          </w:p>
        </w:tc>
        <w:tc>
          <w:tcPr>
            <w:tcW w:w="567" w:type="dxa"/>
          </w:tcPr>
          <w:p w14:paraId="1F9ECBC5" w14:textId="77777777" w:rsidR="00881CC4" w:rsidRPr="00CD3637" w:rsidRDefault="00881CC4" w:rsidP="00881CC4">
            <w:pPr>
              <w:spacing w:before="20" w:after="20"/>
              <w:jc w:val="center"/>
              <w:rPr>
                <w:sz w:val="18"/>
                <w:szCs w:val="18"/>
                <w:lang w:val="de-DE"/>
              </w:rPr>
            </w:pPr>
          </w:p>
        </w:tc>
        <w:tc>
          <w:tcPr>
            <w:tcW w:w="998" w:type="dxa"/>
          </w:tcPr>
          <w:p w14:paraId="29FBF6D8" w14:textId="77777777" w:rsidR="00881CC4" w:rsidRPr="00CD3637" w:rsidRDefault="00881CC4" w:rsidP="00881CC4">
            <w:pPr>
              <w:spacing w:before="20" w:after="20"/>
              <w:jc w:val="center"/>
              <w:rPr>
                <w:sz w:val="18"/>
                <w:szCs w:val="18"/>
                <w:lang w:val="de-DE"/>
              </w:rPr>
            </w:pPr>
          </w:p>
        </w:tc>
        <w:tc>
          <w:tcPr>
            <w:tcW w:w="898" w:type="dxa"/>
          </w:tcPr>
          <w:p w14:paraId="423991BD" w14:textId="77777777" w:rsidR="00881CC4" w:rsidRPr="00CD3637" w:rsidRDefault="00881CC4" w:rsidP="00881CC4">
            <w:pPr>
              <w:spacing w:before="20" w:after="20"/>
              <w:jc w:val="center"/>
              <w:rPr>
                <w:sz w:val="18"/>
                <w:szCs w:val="18"/>
                <w:lang w:val="de-DE"/>
              </w:rPr>
            </w:pPr>
          </w:p>
        </w:tc>
        <w:tc>
          <w:tcPr>
            <w:tcW w:w="898" w:type="dxa"/>
          </w:tcPr>
          <w:p w14:paraId="3598CE43" w14:textId="77777777" w:rsidR="00881CC4" w:rsidRPr="00CD3637" w:rsidRDefault="00881CC4" w:rsidP="00881CC4">
            <w:pPr>
              <w:spacing w:before="20" w:after="20"/>
              <w:jc w:val="center"/>
              <w:rPr>
                <w:sz w:val="18"/>
                <w:szCs w:val="18"/>
                <w:lang w:val="de-DE"/>
              </w:rPr>
            </w:pPr>
          </w:p>
        </w:tc>
        <w:tc>
          <w:tcPr>
            <w:tcW w:w="619" w:type="dxa"/>
          </w:tcPr>
          <w:p w14:paraId="422DA892" w14:textId="77777777" w:rsidR="00881CC4" w:rsidRPr="00CD3637" w:rsidRDefault="00881CC4" w:rsidP="00881CC4">
            <w:pPr>
              <w:spacing w:before="20" w:after="20"/>
              <w:jc w:val="center"/>
              <w:rPr>
                <w:sz w:val="18"/>
                <w:szCs w:val="18"/>
                <w:lang w:val="de-DE"/>
              </w:rPr>
            </w:pPr>
          </w:p>
        </w:tc>
        <w:tc>
          <w:tcPr>
            <w:tcW w:w="1406" w:type="dxa"/>
          </w:tcPr>
          <w:p w14:paraId="6CA8C6C6" w14:textId="77777777" w:rsidR="00881CC4" w:rsidRPr="00CD3637" w:rsidRDefault="00881CC4" w:rsidP="00881CC4">
            <w:pPr>
              <w:spacing w:before="20" w:after="20"/>
              <w:jc w:val="center"/>
              <w:rPr>
                <w:sz w:val="18"/>
                <w:szCs w:val="18"/>
                <w:lang w:val="de-DE"/>
              </w:rPr>
            </w:pPr>
          </w:p>
        </w:tc>
        <w:tc>
          <w:tcPr>
            <w:tcW w:w="1701" w:type="dxa"/>
          </w:tcPr>
          <w:p w14:paraId="21DE7CB0" w14:textId="77777777" w:rsidR="00881CC4" w:rsidRPr="00CD3637" w:rsidRDefault="00881CC4" w:rsidP="00881CC4">
            <w:pPr>
              <w:spacing w:before="20" w:after="20"/>
              <w:jc w:val="center"/>
              <w:rPr>
                <w:sz w:val="18"/>
                <w:szCs w:val="18"/>
                <w:lang w:val="de-DE"/>
              </w:rPr>
            </w:pPr>
          </w:p>
        </w:tc>
      </w:tr>
      <w:tr w:rsidR="00881CC4" w:rsidRPr="00473D66" w14:paraId="5373E5AB"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hideMark/>
          </w:tcPr>
          <w:p w14:paraId="24B1DC48" w14:textId="77777777" w:rsidR="00881CC4" w:rsidRPr="00CD3637" w:rsidRDefault="00881CC4" w:rsidP="00881CC4">
            <w:pPr>
              <w:spacing w:before="20" w:after="20"/>
              <w:rPr>
                <w:sz w:val="18"/>
                <w:szCs w:val="18"/>
                <w:highlight w:val="yellow"/>
                <w:lang w:val="de-DE"/>
              </w:rPr>
            </w:pPr>
            <w:r w:rsidRPr="00CD3637">
              <w:rPr>
                <w:sz w:val="18"/>
                <w:szCs w:val="18"/>
                <w:lang w:val="de-DE"/>
              </w:rPr>
              <w:t>HC</w:t>
            </w:r>
          </w:p>
        </w:tc>
        <w:tc>
          <w:tcPr>
            <w:tcW w:w="567" w:type="dxa"/>
            <w:hideMark/>
          </w:tcPr>
          <w:p w14:paraId="565C8282" w14:textId="77777777" w:rsidR="00881CC4" w:rsidRPr="00CD3637" w:rsidRDefault="00881CC4" w:rsidP="00881CC4">
            <w:pPr>
              <w:spacing w:before="20" w:after="20"/>
              <w:jc w:val="center"/>
              <w:rPr>
                <w:sz w:val="18"/>
                <w:szCs w:val="18"/>
                <w:lang w:val="de-DE"/>
              </w:rPr>
            </w:pPr>
            <w:r w:rsidRPr="00CD3637">
              <w:rPr>
                <w:sz w:val="18"/>
                <w:szCs w:val="18"/>
                <w:lang w:val="de-DE"/>
              </w:rPr>
              <w:t>L</w:t>
            </w:r>
          </w:p>
          <w:p w14:paraId="36079297" w14:textId="77777777" w:rsidR="00881CC4" w:rsidRPr="00CD3637" w:rsidRDefault="00881CC4" w:rsidP="00881CC4">
            <w:pPr>
              <w:spacing w:before="20" w:after="20"/>
              <w:jc w:val="center"/>
              <w:rPr>
                <w:sz w:val="18"/>
                <w:szCs w:val="18"/>
                <w:lang w:val="de-DE"/>
              </w:rPr>
            </w:pPr>
            <w:r w:rsidRPr="00CD3637">
              <w:rPr>
                <w:sz w:val="18"/>
                <w:szCs w:val="18"/>
                <w:lang w:val="de-DE"/>
              </w:rPr>
              <w:t>R</w:t>
            </w:r>
          </w:p>
          <w:p w14:paraId="5B8F6AC5" w14:textId="77777777" w:rsidR="00881CC4" w:rsidRPr="00CD3637" w:rsidRDefault="00881CC4" w:rsidP="00881CC4">
            <w:pPr>
              <w:spacing w:before="20" w:after="20"/>
              <w:jc w:val="center"/>
              <w:rPr>
                <w:sz w:val="18"/>
                <w:szCs w:val="18"/>
                <w:lang w:val="de-DE"/>
              </w:rPr>
            </w:pPr>
            <w:r w:rsidRPr="00CD3637">
              <w:rPr>
                <w:sz w:val="18"/>
                <w:szCs w:val="18"/>
                <w:lang w:val="de-DE"/>
              </w:rPr>
              <w:t>R</w:t>
            </w:r>
          </w:p>
          <w:p w14:paraId="27FFDF16" w14:textId="77777777" w:rsidR="00881CC4" w:rsidRPr="00CD3637" w:rsidRDefault="00881CC4" w:rsidP="00881CC4">
            <w:pPr>
              <w:spacing w:before="20" w:after="20"/>
              <w:jc w:val="center"/>
              <w:rPr>
                <w:sz w:val="18"/>
                <w:szCs w:val="18"/>
                <w:lang w:val="de-DE"/>
              </w:rPr>
            </w:pPr>
            <w:r w:rsidRPr="00CD3637">
              <w:rPr>
                <w:sz w:val="18"/>
                <w:szCs w:val="18"/>
                <w:lang w:val="de-DE"/>
              </w:rPr>
              <w:t>L</w:t>
            </w:r>
          </w:p>
        </w:tc>
        <w:tc>
          <w:tcPr>
            <w:tcW w:w="998" w:type="dxa"/>
            <w:hideMark/>
          </w:tcPr>
          <w:p w14:paraId="1E1E0877" w14:textId="77777777" w:rsidR="00881CC4" w:rsidRPr="00CD3637" w:rsidRDefault="00881CC4" w:rsidP="00881CC4">
            <w:pPr>
              <w:spacing w:before="20" w:after="20"/>
              <w:jc w:val="center"/>
              <w:rPr>
                <w:sz w:val="18"/>
                <w:szCs w:val="18"/>
                <w:lang w:val="de-DE"/>
              </w:rPr>
            </w:pPr>
            <w:r w:rsidRPr="00CD3637">
              <w:rPr>
                <w:sz w:val="18"/>
                <w:szCs w:val="18"/>
                <w:lang w:val="de-DE"/>
              </w:rPr>
              <w:t>*</w:t>
            </w:r>
          </w:p>
          <w:p w14:paraId="01377CEC" w14:textId="77777777" w:rsidR="00881CC4" w:rsidRPr="00CD3637" w:rsidRDefault="00881CC4" w:rsidP="00881CC4">
            <w:pPr>
              <w:spacing w:before="20" w:after="20"/>
              <w:jc w:val="center"/>
              <w:rPr>
                <w:sz w:val="18"/>
                <w:szCs w:val="18"/>
                <w:lang w:val="de-DE"/>
              </w:rPr>
            </w:pPr>
            <w:r w:rsidRPr="00CD3637">
              <w:rPr>
                <w:sz w:val="18"/>
                <w:szCs w:val="18"/>
                <w:lang w:val="de-DE"/>
              </w:rPr>
              <w:t>*</w:t>
            </w:r>
          </w:p>
          <w:p w14:paraId="48C02C58" w14:textId="77777777" w:rsidR="00881CC4" w:rsidRPr="00CD3637" w:rsidRDefault="00881CC4" w:rsidP="00881CC4">
            <w:pPr>
              <w:spacing w:before="20" w:after="20"/>
              <w:jc w:val="center"/>
              <w:rPr>
                <w:sz w:val="18"/>
                <w:szCs w:val="18"/>
                <w:lang w:val="de-DE"/>
              </w:rPr>
            </w:pPr>
            <w:r w:rsidRPr="00CD3637">
              <w:rPr>
                <w:sz w:val="18"/>
                <w:szCs w:val="18"/>
                <w:lang w:val="de-DE"/>
              </w:rPr>
              <w:t>*</w:t>
            </w:r>
          </w:p>
          <w:p w14:paraId="0F72182B" w14:textId="77777777" w:rsidR="00881CC4" w:rsidRPr="00CD3637" w:rsidRDefault="00881CC4" w:rsidP="00881CC4">
            <w:pPr>
              <w:spacing w:before="20" w:after="20"/>
              <w:jc w:val="center"/>
              <w:rPr>
                <w:sz w:val="18"/>
                <w:szCs w:val="18"/>
                <w:lang w:val="de-DE"/>
              </w:rPr>
            </w:pPr>
            <w:r w:rsidRPr="00CD3637">
              <w:rPr>
                <w:sz w:val="18"/>
                <w:szCs w:val="18"/>
                <w:lang w:val="de-DE"/>
              </w:rPr>
              <w:t>*</w:t>
            </w:r>
          </w:p>
        </w:tc>
        <w:tc>
          <w:tcPr>
            <w:tcW w:w="898" w:type="dxa"/>
            <w:hideMark/>
          </w:tcPr>
          <w:p w14:paraId="2715F3A7" w14:textId="77777777" w:rsidR="00881CC4" w:rsidRPr="00CD3637" w:rsidRDefault="00881CC4" w:rsidP="00881CC4">
            <w:pPr>
              <w:spacing w:before="20" w:after="20"/>
              <w:jc w:val="center"/>
              <w:rPr>
                <w:sz w:val="18"/>
                <w:szCs w:val="18"/>
                <w:lang w:val="de-DE"/>
              </w:rPr>
            </w:pPr>
            <w:r w:rsidRPr="00CD3637">
              <w:rPr>
                <w:sz w:val="18"/>
                <w:szCs w:val="18"/>
                <w:lang w:val="de-DE"/>
              </w:rPr>
              <w:t>-28</w:t>
            </w:r>
          </w:p>
          <w:p w14:paraId="103112D4" w14:textId="77777777" w:rsidR="00881CC4" w:rsidRPr="00CD3637" w:rsidRDefault="00881CC4" w:rsidP="00881CC4">
            <w:pPr>
              <w:spacing w:before="20" w:after="20"/>
              <w:jc w:val="center"/>
              <w:rPr>
                <w:sz w:val="18"/>
                <w:szCs w:val="18"/>
                <w:lang w:val="de-DE"/>
              </w:rPr>
            </w:pPr>
            <w:r w:rsidRPr="00CD3637">
              <w:rPr>
                <w:sz w:val="18"/>
                <w:szCs w:val="18"/>
                <w:lang w:val="de-DE"/>
              </w:rPr>
              <w:t>35</w:t>
            </w:r>
          </w:p>
          <w:p w14:paraId="45AC1B98" w14:textId="77777777" w:rsidR="00881CC4" w:rsidRPr="00CD3637" w:rsidRDefault="00881CC4" w:rsidP="00881CC4">
            <w:pPr>
              <w:spacing w:before="20" w:after="20"/>
              <w:jc w:val="center"/>
              <w:rPr>
                <w:sz w:val="18"/>
                <w:szCs w:val="18"/>
                <w:lang w:val="de-DE"/>
              </w:rPr>
            </w:pPr>
            <w:r w:rsidRPr="00CD3637">
              <w:rPr>
                <w:sz w:val="18"/>
                <w:szCs w:val="18"/>
                <w:lang w:val="de-DE"/>
              </w:rPr>
              <w:t>27</w:t>
            </w:r>
          </w:p>
          <w:p w14:paraId="76AB621E" w14:textId="77777777" w:rsidR="00881CC4" w:rsidRPr="00CD3637" w:rsidRDefault="00881CC4" w:rsidP="00881CC4">
            <w:pPr>
              <w:spacing w:before="20" w:after="20"/>
              <w:jc w:val="center"/>
              <w:rPr>
                <w:sz w:val="18"/>
                <w:szCs w:val="18"/>
                <w:lang w:val="de-DE"/>
              </w:rPr>
            </w:pPr>
            <w:r w:rsidRPr="00CD3637">
              <w:rPr>
                <w:sz w:val="18"/>
                <w:szCs w:val="18"/>
                <w:lang w:val="de-DE"/>
              </w:rPr>
              <w:t>-20</w:t>
            </w:r>
          </w:p>
        </w:tc>
        <w:tc>
          <w:tcPr>
            <w:tcW w:w="898" w:type="dxa"/>
            <w:hideMark/>
          </w:tcPr>
          <w:p w14:paraId="27E0192D" w14:textId="77777777" w:rsidR="00881CC4" w:rsidRDefault="00881CC4" w:rsidP="00881CC4">
            <w:pPr>
              <w:spacing w:before="20" w:after="20"/>
              <w:jc w:val="center"/>
              <w:rPr>
                <w:sz w:val="18"/>
                <w:szCs w:val="18"/>
              </w:rPr>
            </w:pPr>
            <w:r w:rsidRPr="00CD3637">
              <w:rPr>
                <w:sz w:val="18"/>
                <w:szCs w:val="18"/>
                <w:lang w:val="de-DE"/>
              </w:rPr>
              <w:t>-2</w:t>
            </w:r>
            <w:r>
              <w:rPr>
                <w:sz w:val="18"/>
                <w:szCs w:val="18"/>
              </w:rPr>
              <w:t>9</w:t>
            </w:r>
          </w:p>
          <w:p w14:paraId="5B32ABFD" w14:textId="77777777" w:rsidR="00881CC4" w:rsidRDefault="00881CC4" w:rsidP="00881CC4">
            <w:pPr>
              <w:spacing w:before="20" w:after="20"/>
              <w:jc w:val="center"/>
              <w:rPr>
                <w:sz w:val="18"/>
                <w:szCs w:val="18"/>
              </w:rPr>
            </w:pPr>
            <w:r>
              <w:rPr>
                <w:sz w:val="18"/>
                <w:szCs w:val="18"/>
              </w:rPr>
              <w:t>-19</w:t>
            </w:r>
          </w:p>
          <w:p w14:paraId="41FCDE2E" w14:textId="77777777" w:rsidR="00881CC4" w:rsidRDefault="00881CC4" w:rsidP="00881CC4">
            <w:pPr>
              <w:spacing w:before="20" w:after="20"/>
              <w:jc w:val="center"/>
              <w:rPr>
                <w:sz w:val="18"/>
                <w:szCs w:val="18"/>
              </w:rPr>
            </w:pPr>
            <w:r>
              <w:rPr>
                <w:sz w:val="18"/>
                <w:szCs w:val="18"/>
              </w:rPr>
              <w:t>-33</w:t>
            </w:r>
          </w:p>
          <w:p w14:paraId="1CE45950" w14:textId="77777777" w:rsidR="00881CC4" w:rsidRPr="00473D66" w:rsidRDefault="00881CC4" w:rsidP="00881CC4">
            <w:pPr>
              <w:spacing w:before="20" w:after="20"/>
              <w:jc w:val="center"/>
              <w:rPr>
                <w:sz w:val="18"/>
                <w:szCs w:val="18"/>
              </w:rPr>
            </w:pPr>
            <w:r>
              <w:rPr>
                <w:sz w:val="18"/>
                <w:szCs w:val="18"/>
              </w:rPr>
              <w:t>-2</w:t>
            </w:r>
          </w:p>
        </w:tc>
        <w:tc>
          <w:tcPr>
            <w:tcW w:w="619" w:type="dxa"/>
            <w:hideMark/>
          </w:tcPr>
          <w:p w14:paraId="7F431A4A" w14:textId="77777777" w:rsidR="00881CC4" w:rsidRDefault="00881CC4" w:rsidP="00881CC4">
            <w:pPr>
              <w:spacing w:before="20" w:after="20"/>
              <w:jc w:val="center"/>
              <w:rPr>
                <w:sz w:val="18"/>
                <w:szCs w:val="18"/>
              </w:rPr>
            </w:pPr>
            <w:r>
              <w:rPr>
                <w:sz w:val="18"/>
                <w:szCs w:val="18"/>
              </w:rPr>
              <w:t>-2</w:t>
            </w:r>
          </w:p>
          <w:p w14:paraId="4C548CFB" w14:textId="77777777" w:rsidR="00881CC4" w:rsidRDefault="00881CC4" w:rsidP="00881CC4">
            <w:pPr>
              <w:spacing w:before="20" w:after="20"/>
              <w:jc w:val="center"/>
              <w:rPr>
                <w:sz w:val="18"/>
                <w:szCs w:val="18"/>
              </w:rPr>
            </w:pPr>
            <w:r>
              <w:rPr>
                <w:sz w:val="18"/>
                <w:szCs w:val="18"/>
              </w:rPr>
              <w:t>-10</w:t>
            </w:r>
          </w:p>
          <w:p w14:paraId="62B15C03" w14:textId="77777777" w:rsidR="00881CC4" w:rsidRDefault="00881CC4" w:rsidP="00881CC4">
            <w:pPr>
              <w:spacing w:before="20" w:after="20"/>
              <w:jc w:val="center"/>
              <w:rPr>
                <w:sz w:val="18"/>
                <w:szCs w:val="18"/>
              </w:rPr>
            </w:pPr>
            <w:r>
              <w:rPr>
                <w:sz w:val="18"/>
                <w:szCs w:val="18"/>
              </w:rPr>
              <w:t>8</w:t>
            </w:r>
          </w:p>
          <w:p w14:paraId="4923CF55" w14:textId="77777777" w:rsidR="00881CC4" w:rsidRPr="00473D66" w:rsidRDefault="00881CC4" w:rsidP="00881CC4">
            <w:pPr>
              <w:spacing w:before="20" w:after="20"/>
              <w:jc w:val="center"/>
              <w:rPr>
                <w:sz w:val="18"/>
                <w:szCs w:val="18"/>
              </w:rPr>
            </w:pPr>
            <w:r>
              <w:rPr>
                <w:sz w:val="18"/>
                <w:szCs w:val="18"/>
              </w:rPr>
              <w:t>-11</w:t>
            </w:r>
          </w:p>
        </w:tc>
        <w:tc>
          <w:tcPr>
            <w:tcW w:w="1406" w:type="dxa"/>
            <w:hideMark/>
          </w:tcPr>
          <w:p w14:paraId="7DD5CD76" w14:textId="77777777" w:rsidR="00881CC4" w:rsidRDefault="00881CC4" w:rsidP="00881CC4">
            <w:pPr>
              <w:spacing w:before="20" w:after="20"/>
              <w:jc w:val="center"/>
              <w:rPr>
                <w:sz w:val="18"/>
                <w:szCs w:val="18"/>
              </w:rPr>
            </w:pPr>
            <w:r>
              <w:rPr>
                <w:sz w:val="18"/>
                <w:szCs w:val="18"/>
              </w:rPr>
              <w:t>1524</w:t>
            </w:r>
          </w:p>
          <w:p w14:paraId="0E38230D" w14:textId="77777777" w:rsidR="00881CC4" w:rsidRDefault="00881CC4" w:rsidP="00881CC4">
            <w:pPr>
              <w:spacing w:before="20" w:after="20"/>
              <w:jc w:val="center"/>
              <w:rPr>
                <w:sz w:val="18"/>
                <w:szCs w:val="18"/>
              </w:rPr>
            </w:pPr>
            <w:r>
              <w:rPr>
                <w:sz w:val="18"/>
                <w:szCs w:val="18"/>
              </w:rPr>
              <w:t>229</w:t>
            </w:r>
          </w:p>
          <w:p w14:paraId="1AA574E1" w14:textId="77777777" w:rsidR="00881CC4" w:rsidRDefault="00881CC4" w:rsidP="00881CC4">
            <w:pPr>
              <w:spacing w:before="20" w:after="20"/>
              <w:jc w:val="center"/>
              <w:rPr>
                <w:sz w:val="18"/>
                <w:szCs w:val="18"/>
              </w:rPr>
            </w:pPr>
            <w:r>
              <w:rPr>
                <w:sz w:val="18"/>
                <w:szCs w:val="18"/>
              </w:rPr>
              <w:t>401</w:t>
            </w:r>
          </w:p>
          <w:p w14:paraId="58819655" w14:textId="77777777" w:rsidR="00881CC4" w:rsidRPr="00473D66" w:rsidRDefault="00881CC4" w:rsidP="00881CC4">
            <w:pPr>
              <w:spacing w:before="20" w:after="20"/>
              <w:jc w:val="center"/>
              <w:rPr>
                <w:sz w:val="18"/>
                <w:szCs w:val="18"/>
              </w:rPr>
            </w:pPr>
            <w:r>
              <w:rPr>
                <w:sz w:val="18"/>
                <w:szCs w:val="18"/>
              </w:rPr>
              <w:t>192</w:t>
            </w:r>
          </w:p>
        </w:tc>
        <w:tc>
          <w:tcPr>
            <w:tcW w:w="1701" w:type="dxa"/>
            <w:hideMark/>
          </w:tcPr>
          <w:p w14:paraId="7E71165D" w14:textId="77777777" w:rsidR="00881CC4" w:rsidRPr="00473D66" w:rsidRDefault="00881CC4" w:rsidP="00881CC4">
            <w:pPr>
              <w:jc w:val="center"/>
              <w:rPr>
                <w:sz w:val="18"/>
                <w:szCs w:val="18"/>
              </w:rPr>
            </w:pPr>
          </w:p>
        </w:tc>
      </w:tr>
      <w:tr w:rsidR="00881CC4" w:rsidRPr="00473D66" w14:paraId="769B5072"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2BFD1763" w14:textId="0B2E0750" w:rsidR="00881CC4" w:rsidRDefault="00881CC4" w:rsidP="00881CC4">
            <w:pPr>
              <w:spacing w:before="20" w:after="20"/>
              <w:rPr>
                <w:sz w:val="18"/>
                <w:szCs w:val="18"/>
              </w:rPr>
            </w:pPr>
            <w:r>
              <w:rPr>
                <w:sz w:val="18"/>
                <w:szCs w:val="18"/>
              </w:rPr>
              <w:t>PFC</w:t>
            </w:r>
          </w:p>
        </w:tc>
        <w:tc>
          <w:tcPr>
            <w:tcW w:w="567" w:type="dxa"/>
          </w:tcPr>
          <w:p w14:paraId="2776F441" w14:textId="0A7B3A71" w:rsidR="00881CC4" w:rsidRPr="00473D66" w:rsidRDefault="00881CC4" w:rsidP="00881CC4">
            <w:pPr>
              <w:spacing w:before="20" w:after="20"/>
              <w:jc w:val="center"/>
              <w:rPr>
                <w:sz w:val="18"/>
                <w:szCs w:val="18"/>
              </w:rPr>
            </w:pPr>
            <w:r>
              <w:rPr>
                <w:sz w:val="18"/>
                <w:szCs w:val="18"/>
              </w:rPr>
              <w:t>L</w:t>
            </w:r>
          </w:p>
        </w:tc>
        <w:tc>
          <w:tcPr>
            <w:tcW w:w="998" w:type="dxa"/>
          </w:tcPr>
          <w:p w14:paraId="19851970" w14:textId="347DA611" w:rsidR="00881CC4" w:rsidRDefault="00881CC4" w:rsidP="00881CC4">
            <w:pPr>
              <w:spacing w:before="20" w:after="20"/>
              <w:jc w:val="center"/>
              <w:rPr>
                <w:sz w:val="18"/>
                <w:szCs w:val="18"/>
              </w:rPr>
            </w:pPr>
            <w:r>
              <w:rPr>
                <w:sz w:val="18"/>
                <w:szCs w:val="18"/>
              </w:rPr>
              <w:t>*</w:t>
            </w:r>
          </w:p>
        </w:tc>
        <w:tc>
          <w:tcPr>
            <w:tcW w:w="898" w:type="dxa"/>
          </w:tcPr>
          <w:p w14:paraId="222D9D87" w14:textId="5358A9AD" w:rsidR="00881CC4" w:rsidRDefault="00881CC4" w:rsidP="00881CC4">
            <w:pPr>
              <w:spacing w:before="20" w:after="20"/>
              <w:jc w:val="center"/>
              <w:rPr>
                <w:sz w:val="18"/>
                <w:szCs w:val="18"/>
              </w:rPr>
            </w:pPr>
            <w:r>
              <w:rPr>
                <w:sz w:val="18"/>
                <w:szCs w:val="18"/>
              </w:rPr>
              <w:t>-37</w:t>
            </w:r>
          </w:p>
        </w:tc>
        <w:tc>
          <w:tcPr>
            <w:tcW w:w="898" w:type="dxa"/>
          </w:tcPr>
          <w:p w14:paraId="4B011497" w14:textId="0B7220FA" w:rsidR="00881CC4" w:rsidRDefault="00881CC4" w:rsidP="00881CC4">
            <w:pPr>
              <w:spacing w:before="20" w:after="20"/>
              <w:jc w:val="center"/>
              <w:rPr>
                <w:sz w:val="18"/>
                <w:szCs w:val="18"/>
              </w:rPr>
            </w:pPr>
            <w:r>
              <w:rPr>
                <w:sz w:val="18"/>
                <w:szCs w:val="18"/>
              </w:rPr>
              <w:t>18</w:t>
            </w:r>
          </w:p>
        </w:tc>
        <w:tc>
          <w:tcPr>
            <w:tcW w:w="619" w:type="dxa"/>
          </w:tcPr>
          <w:p w14:paraId="037FC8D0" w14:textId="3467C31B" w:rsidR="00881CC4" w:rsidRDefault="00881CC4" w:rsidP="00881CC4">
            <w:pPr>
              <w:spacing w:before="20" w:after="20"/>
              <w:jc w:val="center"/>
              <w:rPr>
                <w:sz w:val="18"/>
                <w:szCs w:val="18"/>
              </w:rPr>
            </w:pPr>
            <w:r>
              <w:rPr>
                <w:sz w:val="18"/>
                <w:szCs w:val="18"/>
              </w:rPr>
              <w:t>22</w:t>
            </w:r>
          </w:p>
        </w:tc>
        <w:tc>
          <w:tcPr>
            <w:tcW w:w="1406" w:type="dxa"/>
          </w:tcPr>
          <w:p w14:paraId="584792E0" w14:textId="0BB4A3B3" w:rsidR="00881CC4" w:rsidRDefault="00881CC4" w:rsidP="00881CC4">
            <w:pPr>
              <w:spacing w:before="20" w:after="20"/>
              <w:jc w:val="center"/>
              <w:rPr>
                <w:sz w:val="18"/>
                <w:szCs w:val="18"/>
              </w:rPr>
            </w:pPr>
            <w:r>
              <w:rPr>
                <w:sz w:val="18"/>
                <w:szCs w:val="18"/>
              </w:rPr>
              <w:t>589</w:t>
            </w:r>
          </w:p>
        </w:tc>
        <w:tc>
          <w:tcPr>
            <w:tcW w:w="1701" w:type="dxa"/>
          </w:tcPr>
          <w:p w14:paraId="4CDA87DF" w14:textId="77777777" w:rsidR="00881CC4" w:rsidRPr="00473D66" w:rsidRDefault="00881CC4" w:rsidP="00881CC4">
            <w:pPr>
              <w:jc w:val="center"/>
              <w:rPr>
                <w:sz w:val="18"/>
                <w:szCs w:val="18"/>
              </w:rPr>
            </w:pPr>
          </w:p>
        </w:tc>
      </w:tr>
      <w:tr w:rsidR="00881CC4" w:rsidRPr="00473D66" w14:paraId="3EC448EA"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60397FC5" w14:textId="77777777" w:rsidR="00881CC4" w:rsidRDefault="00881CC4" w:rsidP="00881CC4">
            <w:pPr>
              <w:spacing w:before="20" w:after="20"/>
              <w:rPr>
                <w:sz w:val="18"/>
                <w:szCs w:val="18"/>
              </w:rPr>
            </w:pPr>
          </w:p>
        </w:tc>
        <w:tc>
          <w:tcPr>
            <w:tcW w:w="567" w:type="dxa"/>
          </w:tcPr>
          <w:p w14:paraId="18E78CE6" w14:textId="2BF8C90B" w:rsidR="00881CC4" w:rsidRPr="00473D66" w:rsidRDefault="00881CC4" w:rsidP="00881CC4">
            <w:pPr>
              <w:spacing w:before="20" w:after="20"/>
              <w:jc w:val="center"/>
              <w:rPr>
                <w:sz w:val="18"/>
                <w:szCs w:val="18"/>
              </w:rPr>
            </w:pPr>
            <w:r>
              <w:rPr>
                <w:sz w:val="18"/>
                <w:szCs w:val="18"/>
              </w:rPr>
              <w:t>R</w:t>
            </w:r>
          </w:p>
        </w:tc>
        <w:tc>
          <w:tcPr>
            <w:tcW w:w="998" w:type="dxa"/>
          </w:tcPr>
          <w:p w14:paraId="06150F5A" w14:textId="02457B9F" w:rsidR="00881CC4" w:rsidRDefault="00881CC4" w:rsidP="00881CC4">
            <w:pPr>
              <w:spacing w:before="20" w:after="20"/>
              <w:jc w:val="center"/>
              <w:rPr>
                <w:sz w:val="18"/>
                <w:szCs w:val="18"/>
              </w:rPr>
            </w:pPr>
            <w:r>
              <w:rPr>
                <w:sz w:val="18"/>
                <w:szCs w:val="18"/>
              </w:rPr>
              <w:t>*</w:t>
            </w:r>
          </w:p>
        </w:tc>
        <w:tc>
          <w:tcPr>
            <w:tcW w:w="898" w:type="dxa"/>
          </w:tcPr>
          <w:p w14:paraId="70FAA138" w14:textId="3EA44752" w:rsidR="00881CC4" w:rsidRDefault="00881CC4" w:rsidP="00881CC4">
            <w:pPr>
              <w:spacing w:before="20" w:after="20"/>
              <w:jc w:val="center"/>
              <w:rPr>
                <w:sz w:val="18"/>
                <w:szCs w:val="18"/>
              </w:rPr>
            </w:pPr>
            <w:r>
              <w:rPr>
                <w:sz w:val="18"/>
                <w:szCs w:val="18"/>
              </w:rPr>
              <w:t>34</w:t>
            </w:r>
          </w:p>
        </w:tc>
        <w:tc>
          <w:tcPr>
            <w:tcW w:w="898" w:type="dxa"/>
          </w:tcPr>
          <w:p w14:paraId="5A07E404" w14:textId="3F50F659" w:rsidR="00881CC4" w:rsidRDefault="00881CC4" w:rsidP="00881CC4">
            <w:pPr>
              <w:spacing w:before="20" w:after="20"/>
              <w:jc w:val="center"/>
              <w:rPr>
                <w:sz w:val="18"/>
                <w:szCs w:val="18"/>
              </w:rPr>
            </w:pPr>
            <w:r>
              <w:rPr>
                <w:sz w:val="18"/>
                <w:szCs w:val="18"/>
              </w:rPr>
              <w:t>21</w:t>
            </w:r>
          </w:p>
        </w:tc>
        <w:tc>
          <w:tcPr>
            <w:tcW w:w="619" w:type="dxa"/>
          </w:tcPr>
          <w:p w14:paraId="7BC36543" w14:textId="200791D8" w:rsidR="00881CC4" w:rsidRDefault="00881CC4" w:rsidP="00881CC4">
            <w:pPr>
              <w:spacing w:before="20" w:after="20"/>
              <w:jc w:val="center"/>
              <w:rPr>
                <w:sz w:val="18"/>
                <w:szCs w:val="18"/>
              </w:rPr>
            </w:pPr>
            <w:r>
              <w:rPr>
                <w:sz w:val="18"/>
                <w:szCs w:val="18"/>
              </w:rPr>
              <w:t>25</w:t>
            </w:r>
          </w:p>
        </w:tc>
        <w:tc>
          <w:tcPr>
            <w:tcW w:w="1406" w:type="dxa"/>
          </w:tcPr>
          <w:p w14:paraId="1210A631" w14:textId="5D72D951" w:rsidR="00881CC4" w:rsidRDefault="00881CC4" w:rsidP="00881CC4">
            <w:pPr>
              <w:spacing w:before="20" w:after="20"/>
              <w:jc w:val="center"/>
              <w:rPr>
                <w:sz w:val="18"/>
                <w:szCs w:val="18"/>
              </w:rPr>
            </w:pPr>
            <w:r>
              <w:rPr>
                <w:sz w:val="18"/>
                <w:szCs w:val="18"/>
              </w:rPr>
              <w:t>789</w:t>
            </w:r>
          </w:p>
        </w:tc>
        <w:tc>
          <w:tcPr>
            <w:tcW w:w="1701" w:type="dxa"/>
          </w:tcPr>
          <w:p w14:paraId="23C45A2D" w14:textId="77777777" w:rsidR="00881CC4" w:rsidRPr="00473D66" w:rsidRDefault="00881CC4" w:rsidP="00881CC4">
            <w:pPr>
              <w:jc w:val="center"/>
              <w:rPr>
                <w:sz w:val="18"/>
                <w:szCs w:val="18"/>
              </w:rPr>
            </w:pPr>
          </w:p>
        </w:tc>
      </w:tr>
      <w:tr w:rsidR="00881CC4" w:rsidRPr="00BB41D1" w14:paraId="46A568B8"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203EC2F0" w14:textId="5B052F89" w:rsidR="00881CC4" w:rsidRPr="00BB41D1" w:rsidRDefault="001340AE" w:rsidP="00881CC4">
            <w:pPr>
              <w:spacing w:before="20" w:after="20"/>
              <w:rPr>
                <w:b/>
                <w:sz w:val="18"/>
                <w:szCs w:val="18"/>
              </w:rPr>
            </w:pPr>
            <w:r>
              <w:rPr>
                <w:b/>
                <w:sz w:val="18"/>
                <w:szCs w:val="18"/>
              </w:rPr>
              <w:t>SZ</w:t>
            </w:r>
            <w:r w:rsidR="00881CC4" w:rsidRPr="00BB41D1">
              <w:rPr>
                <w:b/>
                <w:sz w:val="18"/>
                <w:szCs w:val="18"/>
              </w:rPr>
              <w:t>&gt;CON</w:t>
            </w:r>
          </w:p>
        </w:tc>
        <w:tc>
          <w:tcPr>
            <w:tcW w:w="567" w:type="dxa"/>
          </w:tcPr>
          <w:p w14:paraId="22C947A8" w14:textId="77777777" w:rsidR="00881CC4" w:rsidRPr="00BB41D1" w:rsidRDefault="00881CC4" w:rsidP="00881CC4">
            <w:pPr>
              <w:spacing w:before="20" w:after="20"/>
              <w:jc w:val="center"/>
              <w:rPr>
                <w:b/>
                <w:sz w:val="18"/>
                <w:szCs w:val="18"/>
              </w:rPr>
            </w:pPr>
          </w:p>
        </w:tc>
        <w:tc>
          <w:tcPr>
            <w:tcW w:w="998" w:type="dxa"/>
          </w:tcPr>
          <w:p w14:paraId="1ECEC309" w14:textId="77777777" w:rsidR="00881CC4" w:rsidRPr="00BB41D1" w:rsidRDefault="00881CC4" w:rsidP="00881CC4">
            <w:pPr>
              <w:spacing w:before="20" w:after="20"/>
              <w:jc w:val="center"/>
              <w:rPr>
                <w:b/>
                <w:sz w:val="18"/>
                <w:szCs w:val="18"/>
              </w:rPr>
            </w:pPr>
          </w:p>
        </w:tc>
        <w:tc>
          <w:tcPr>
            <w:tcW w:w="898" w:type="dxa"/>
          </w:tcPr>
          <w:p w14:paraId="7D1D0349" w14:textId="77777777" w:rsidR="00881CC4" w:rsidRPr="00BB41D1" w:rsidRDefault="00881CC4" w:rsidP="00881CC4">
            <w:pPr>
              <w:spacing w:before="20" w:after="20"/>
              <w:jc w:val="center"/>
              <w:rPr>
                <w:b/>
                <w:sz w:val="18"/>
                <w:szCs w:val="18"/>
              </w:rPr>
            </w:pPr>
          </w:p>
        </w:tc>
        <w:tc>
          <w:tcPr>
            <w:tcW w:w="898" w:type="dxa"/>
          </w:tcPr>
          <w:p w14:paraId="5D14119C" w14:textId="77777777" w:rsidR="00881CC4" w:rsidRPr="00BB41D1" w:rsidRDefault="00881CC4" w:rsidP="00881CC4">
            <w:pPr>
              <w:spacing w:before="20" w:after="20"/>
              <w:jc w:val="center"/>
              <w:rPr>
                <w:b/>
                <w:sz w:val="18"/>
                <w:szCs w:val="18"/>
              </w:rPr>
            </w:pPr>
          </w:p>
        </w:tc>
        <w:tc>
          <w:tcPr>
            <w:tcW w:w="619" w:type="dxa"/>
          </w:tcPr>
          <w:p w14:paraId="65F484E1" w14:textId="77777777" w:rsidR="00881CC4" w:rsidRPr="00BB41D1" w:rsidRDefault="00881CC4" w:rsidP="00881CC4">
            <w:pPr>
              <w:spacing w:before="20" w:after="20"/>
              <w:jc w:val="center"/>
              <w:rPr>
                <w:b/>
                <w:sz w:val="18"/>
                <w:szCs w:val="18"/>
              </w:rPr>
            </w:pPr>
          </w:p>
        </w:tc>
        <w:tc>
          <w:tcPr>
            <w:tcW w:w="1406" w:type="dxa"/>
          </w:tcPr>
          <w:p w14:paraId="709AAB90" w14:textId="77777777" w:rsidR="00881CC4" w:rsidRPr="00BB41D1" w:rsidRDefault="00881CC4" w:rsidP="00881CC4">
            <w:pPr>
              <w:spacing w:before="20" w:after="20"/>
              <w:jc w:val="center"/>
              <w:rPr>
                <w:b/>
                <w:sz w:val="18"/>
                <w:szCs w:val="18"/>
              </w:rPr>
            </w:pPr>
          </w:p>
        </w:tc>
        <w:tc>
          <w:tcPr>
            <w:tcW w:w="1701" w:type="dxa"/>
          </w:tcPr>
          <w:p w14:paraId="78B4AEDE" w14:textId="77777777" w:rsidR="00881CC4" w:rsidRPr="00BB41D1" w:rsidRDefault="00881CC4" w:rsidP="00881CC4">
            <w:pPr>
              <w:jc w:val="center"/>
              <w:rPr>
                <w:b/>
                <w:sz w:val="18"/>
                <w:szCs w:val="18"/>
              </w:rPr>
            </w:pPr>
          </w:p>
        </w:tc>
      </w:tr>
      <w:tr w:rsidR="00881CC4" w:rsidRPr="00473D66" w14:paraId="72E163FD"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52AF2E3D" w14:textId="77777777" w:rsidR="00881CC4" w:rsidRPr="00473D66" w:rsidRDefault="00881CC4" w:rsidP="00881CC4">
            <w:pPr>
              <w:spacing w:before="20" w:after="20"/>
              <w:rPr>
                <w:sz w:val="18"/>
                <w:szCs w:val="18"/>
              </w:rPr>
            </w:pPr>
            <w:r>
              <w:rPr>
                <w:sz w:val="18"/>
                <w:szCs w:val="18"/>
              </w:rPr>
              <w:t>Parahippocampal Gyrus</w:t>
            </w:r>
          </w:p>
        </w:tc>
        <w:tc>
          <w:tcPr>
            <w:tcW w:w="567" w:type="dxa"/>
          </w:tcPr>
          <w:p w14:paraId="258DBA5F" w14:textId="77777777" w:rsidR="00881CC4" w:rsidRDefault="00881CC4" w:rsidP="00881CC4">
            <w:pPr>
              <w:spacing w:before="20" w:after="20"/>
              <w:jc w:val="center"/>
              <w:rPr>
                <w:sz w:val="18"/>
                <w:szCs w:val="18"/>
              </w:rPr>
            </w:pPr>
            <w:r>
              <w:rPr>
                <w:sz w:val="18"/>
                <w:szCs w:val="18"/>
              </w:rPr>
              <w:t>L</w:t>
            </w:r>
          </w:p>
          <w:p w14:paraId="49338AAE" w14:textId="77777777" w:rsidR="00881CC4" w:rsidRPr="00473D66" w:rsidRDefault="00881CC4" w:rsidP="00881CC4">
            <w:pPr>
              <w:spacing w:before="20" w:after="20"/>
              <w:jc w:val="center"/>
              <w:rPr>
                <w:sz w:val="18"/>
                <w:szCs w:val="18"/>
              </w:rPr>
            </w:pPr>
            <w:r>
              <w:rPr>
                <w:sz w:val="18"/>
                <w:szCs w:val="18"/>
              </w:rPr>
              <w:t>R</w:t>
            </w:r>
          </w:p>
        </w:tc>
        <w:tc>
          <w:tcPr>
            <w:tcW w:w="998" w:type="dxa"/>
          </w:tcPr>
          <w:p w14:paraId="595C0994" w14:textId="77777777" w:rsidR="00881CC4" w:rsidRDefault="00881CC4" w:rsidP="00881CC4">
            <w:pPr>
              <w:spacing w:before="20" w:after="20"/>
              <w:jc w:val="center"/>
              <w:rPr>
                <w:sz w:val="18"/>
                <w:szCs w:val="18"/>
              </w:rPr>
            </w:pPr>
            <w:r>
              <w:rPr>
                <w:sz w:val="18"/>
                <w:szCs w:val="18"/>
              </w:rPr>
              <w:t>*</w:t>
            </w:r>
          </w:p>
          <w:p w14:paraId="3AE860D6" w14:textId="77777777" w:rsidR="00881CC4" w:rsidRPr="00473D66" w:rsidRDefault="00881CC4" w:rsidP="00881CC4">
            <w:pPr>
              <w:spacing w:before="20" w:after="20"/>
              <w:jc w:val="center"/>
              <w:rPr>
                <w:sz w:val="18"/>
                <w:szCs w:val="18"/>
              </w:rPr>
            </w:pPr>
            <w:r>
              <w:rPr>
                <w:sz w:val="18"/>
                <w:szCs w:val="18"/>
              </w:rPr>
              <w:t>*</w:t>
            </w:r>
          </w:p>
        </w:tc>
        <w:tc>
          <w:tcPr>
            <w:tcW w:w="898" w:type="dxa"/>
          </w:tcPr>
          <w:p w14:paraId="7FD7C50F" w14:textId="77777777" w:rsidR="00881CC4" w:rsidRDefault="00881CC4" w:rsidP="00881CC4">
            <w:pPr>
              <w:spacing w:before="20" w:after="20"/>
              <w:jc w:val="center"/>
              <w:rPr>
                <w:sz w:val="18"/>
                <w:szCs w:val="18"/>
              </w:rPr>
            </w:pPr>
            <w:r>
              <w:rPr>
                <w:sz w:val="18"/>
                <w:szCs w:val="18"/>
              </w:rPr>
              <w:t>-12</w:t>
            </w:r>
          </w:p>
          <w:p w14:paraId="13AFD00E" w14:textId="77777777" w:rsidR="00881CC4" w:rsidRPr="00473D66" w:rsidRDefault="00881CC4" w:rsidP="00881CC4">
            <w:pPr>
              <w:spacing w:before="20" w:after="20"/>
              <w:jc w:val="center"/>
              <w:rPr>
                <w:sz w:val="18"/>
                <w:szCs w:val="18"/>
              </w:rPr>
            </w:pPr>
            <w:r>
              <w:rPr>
                <w:sz w:val="18"/>
                <w:szCs w:val="18"/>
              </w:rPr>
              <w:t>14</w:t>
            </w:r>
          </w:p>
        </w:tc>
        <w:tc>
          <w:tcPr>
            <w:tcW w:w="898" w:type="dxa"/>
          </w:tcPr>
          <w:p w14:paraId="5ACD6973" w14:textId="77777777" w:rsidR="00881CC4" w:rsidRDefault="00881CC4" w:rsidP="00881CC4">
            <w:pPr>
              <w:spacing w:before="20" w:after="20"/>
              <w:jc w:val="center"/>
              <w:rPr>
                <w:sz w:val="18"/>
                <w:szCs w:val="18"/>
              </w:rPr>
            </w:pPr>
            <w:r>
              <w:rPr>
                <w:sz w:val="18"/>
                <w:szCs w:val="18"/>
              </w:rPr>
              <w:t>-30</w:t>
            </w:r>
          </w:p>
          <w:p w14:paraId="15533BBE" w14:textId="77777777" w:rsidR="00881CC4" w:rsidRPr="00473D66" w:rsidRDefault="00881CC4" w:rsidP="00881CC4">
            <w:pPr>
              <w:spacing w:before="20" w:after="20"/>
              <w:jc w:val="center"/>
              <w:rPr>
                <w:sz w:val="18"/>
                <w:szCs w:val="18"/>
              </w:rPr>
            </w:pPr>
            <w:r>
              <w:rPr>
                <w:sz w:val="18"/>
                <w:szCs w:val="18"/>
              </w:rPr>
              <w:t>-31</w:t>
            </w:r>
          </w:p>
        </w:tc>
        <w:tc>
          <w:tcPr>
            <w:tcW w:w="619" w:type="dxa"/>
          </w:tcPr>
          <w:p w14:paraId="3527AF22" w14:textId="77777777" w:rsidR="00881CC4" w:rsidRDefault="00881CC4" w:rsidP="00881CC4">
            <w:pPr>
              <w:spacing w:before="20" w:after="20"/>
              <w:jc w:val="center"/>
              <w:rPr>
                <w:sz w:val="18"/>
                <w:szCs w:val="18"/>
              </w:rPr>
            </w:pPr>
            <w:r>
              <w:rPr>
                <w:sz w:val="18"/>
                <w:szCs w:val="18"/>
              </w:rPr>
              <w:t>-13</w:t>
            </w:r>
          </w:p>
          <w:p w14:paraId="4E766D4A" w14:textId="77777777" w:rsidR="00881CC4" w:rsidRPr="00473D66" w:rsidRDefault="00881CC4" w:rsidP="00881CC4">
            <w:pPr>
              <w:spacing w:before="20" w:after="20"/>
              <w:jc w:val="center"/>
              <w:rPr>
                <w:sz w:val="18"/>
                <w:szCs w:val="18"/>
              </w:rPr>
            </w:pPr>
            <w:r>
              <w:rPr>
                <w:sz w:val="18"/>
                <w:szCs w:val="18"/>
              </w:rPr>
              <w:t>-11</w:t>
            </w:r>
          </w:p>
        </w:tc>
        <w:tc>
          <w:tcPr>
            <w:tcW w:w="1406" w:type="dxa"/>
          </w:tcPr>
          <w:p w14:paraId="304B83BB" w14:textId="77777777" w:rsidR="00881CC4" w:rsidRDefault="00881CC4" w:rsidP="00881CC4">
            <w:pPr>
              <w:spacing w:before="20" w:after="20"/>
              <w:jc w:val="center"/>
              <w:rPr>
                <w:sz w:val="18"/>
                <w:szCs w:val="18"/>
              </w:rPr>
            </w:pPr>
            <w:r>
              <w:rPr>
                <w:sz w:val="18"/>
                <w:szCs w:val="18"/>
              </w:rPr>
              <w:t>180</w:t>
            </w:r>
          </w:p>
          <w:p w14:paraId="5C095A39" w14:textId="77777777" w:rsidR="00881CC4" w:rsidRPr="00473D66" w:rsidRDefault="00881CC4" w:rsidP="00881CC4">
            <w:pPr>
              <w:spacing w:before="20" w:after="20"/>
              <w:jc w:val="center"/>
              <w:rPr>
                <w:sz w:val="18"/>
                <w:szCs w:val="18"/>
              </w:rPr>
            </w:pPr>
            <w:r>
              <w:rPr>
                <w:sz w:val="18"/>
                <w:szCs w:val="18"/>
              </w:rPr>
              <w:t>103</w:t>
            </w:r>
          </w:p>
        </w:tc>
        <w:tc>
          <w:tcPr>
            <w:tcW w:w="1701" w:type="dxa"/>
          </w:tcPr>
          <w:p w14:paraId="6DD72CDF" w14:textId="77777777" w:rsidR="00881CC4" w:rsidRPr="00473D66" w:rsidRDefault="00881CC4" w:rsidP="00881CC4">
            <w:pPr>
              <w:jc w:val="center"/>
              <w:rPr>
                <w:sz w:val="18"/>
                <w:szCs w:val="18"/>
              </w:rPr>
            </w:pPr>
          </w:p>
        </w:tc>
      </w:tr>
      <w:tr w:rsidR="00881CC4" w:rsidRPr="00BB41D1" w14:paraId="6E586E77"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4BC5E037" w14:textId="571D8A26" w:rsidR="00881CC4" w:rsidRPr="00BB41D1" w:rsidRDefault="00775511" w:rsidP="00775511">
            <w:pPr>
              <w:spacing w:before="20" w:after="20"/>
              <w:rPr>
                <w:b/>
                <w:sz w:val="18"/>
                <w:szCs w:val="18"/>
              </w:rPr>
            </w:pPr>
            <w:r>
              <w:rPr>
                <w:b/>
                <w:sz w:val="18"/>
                <w:szCs w:val="18"/>
              </w:rPr>
              <w:t>REL&lt;CON</w:t>
            </w:r>
          </w:p>
        </w:tc>
        <w:tc>
          <w:tcPr>
            <w:tcW w:w="567" w:type="dxa"/>
          </w:tcPr>
          <w:p w14:paraId="013768D7" w14:textId="77777777" w:rsidR="00881CC4" w:rsidRPr="00BB41D1" w:rsidRDefault="00881CC4" w:rsidP="00881CC4">
            <w:pPr>
              <w:spacing w:before="20" w:after="20"/>
              <w:jc w:val="center"/>
              <w:rPr>
                <w:sz w:val="18"/>
                <w:szCs w:val="18"/>
              </w:rPr>
            </w:pPr>
          </w:p>
        </w:tc>
        <w:tc>
          <w:tcPr>
            <w:tcW w:w="998" w:type="dxa"/>
          </w:tcPr>
          <w:p w14:paraId="45BD9ED3" w14:textId="77777777" w:rsidR="00881CC4" w:rsidRPr="00BB41D1" w:rsidRDefault="00881CC4" w:rsidP="00881CC4">
            <w:pPr>
              <w:spacing w:before="20" w:after="20"/>
              <w:jc w:val="center"/>
              <w:rPr>
                <w:sz w:val="18"/>
                <w:szCs w:val="18"/>
              </w:rPr>
            </w:pPr>
          </w:p>
        </w:tc>
        <w:tc>
          <w:tcPr>
            <w:tcW w:w="898" w:type="dxa"/>
          </w:tcPr>
          <w:p w14:paraId="1682F0A1" w14:textId="77777777" w:rsidR="00881CC4" w:rsidRPr="00BB41D1" w:rsidRDefault="00881CC4" w:rsidP="00881CC4">
            <w:pPr>
              <w:spacing w:before="20" w:after="20"/>
              <w:jc w:val="center"/>
              <w:rPr>
                <w:sz w:val="18"/>
                <w:szCs w:val="18"/>
              </w:rPr>
            </w:pPr>
          </w:p>
        </w:tc>
        <w:tc>
          <w:tcPr>
            <w:tcW w:w="898" w:type="dxa"/>
          </w:tcPr>
          <w:p w14:paraId="3856059D" w14:textId="77777777" w:rsidR="00881CC4" w:rsidRPr="00BB41D1" w:rsidRDefault="00881CC4" w:rsidP="00881CC4">
            <w:pPr>
              <w:spacing w:before="20" w:after="20"/>
              <w:jc w:val="center"/>
              <w:rPr>
                <w:sz w:val="18"/>
                <w:szCs w:val="18"/>
              </w:rPr>
            </w:pPr>
          </w:p>
        </w:tc>
        <w:tc>
          <w:tcPr>
            <w:tcW w:w="619" w:type="dxa"/>
          </w:tcPr>
          <w:p w14:paraId="5722298E" w14:textId="77777777" w:rsidR="00881CC4" w:rsidRPr="00BB41D1" w:rsidRDefault="00881CC4" w:rsidP="00881CC4">
            <w:pPr>
              <w:spacing w:before="20" w:after="20"/>
              <w:jc w:val="center"/>
              <w:rPr>
                <w:sz w:val="18"/>
                <w:szCs w:val="18"/>
              </w:rPr>
            </w:pPr>
          </w:p>
        </w:tc>
        <w:tc>
          <w:tcPr>
            <w:tcW w:w="1406" w:type="dxa"/>
          </w:tcPr>
          <w:p w14:paraId="54A11E67" w14:textId="77777777" w:rsidR="00881CC4" w:rsidRPr="00BB41D1" w:rsidRDefault="00881CC4" w:rsidP="00881CC4">
            <w:pPr>
              <w:spacing w:before="20" w:after="20"/>
              <w:jc w:val="center"/>
              <w:rPr>
                <w:sz w:val="18"/>
                <w:szCs w:val="18"/>
              </w:rPr>
            </w:pPr>
          </w:p>
        </w:tc>
        <w:tc>
          <w:tcPr>
            <w:tcW w:w="1701" w:type="dxa"/>
          </w:tcPr>
          <w:p w14:paraId="44182BE3" w14:textId="77777777" w:rsidR="00881CC4" w:rsidRPr="00BB41D1" w:rsidRDefault="00881CC4" w:rsidP="00881CC4">
            <w:pPr>
              <w:jc w:val="center"/>
              <w:rPr>
                <w:sz w:val="18"/>
                <w:szCs w:val="18"/>
              </w:rPr>
            </w:pPr>
          </w:p>
        </w:tc>
      </w:tr>
      <w:tr w:rsidR="00881CC4" w:rsidRPr="00473D66" w14:paraId="69A4AFA9"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5192C49D" w14:textId="77777777" w:rsidR="00881CC4" w:rsidRPr="00473D66" w:rsidRDefault="00881CC4" w:rsidP="00881CC4">
            <w:pPr>
              <w:spacing w:before="20" w:after="20"/>
              <w:rPr>
                <w:color w:val="FF0000"/>
                <w:sz w:val="18"/>
                <w:szCs w:val="18"/>
              </w:rPr>
            </w:pPr>
            <w:r w:rsidRPr="004B0733">
              <w:rPr>
                <w:color w:val="auto"/>
                <w:sz w:val="18"/>
                <w:szCs w:val="18"/>
              </w:rPr>
              <w:t>H</w:t>
            </w:r>
            <w:r>
              <w:rPr>
                <w:color w:val="auto"/>
                <w:sz w:val="18"/>
                <w:szCs w:val="18"/>
              </w:rPr>
              <w:t>C</w:t>
            </w:r>
          </w:p>
        </w:tc>
        <w:tc>
          <w:tcPr>
            <w:tcW w:w="567" w:type="dxa"/>
          </w:tcPr>
          <w:p w14:paraId="068D9EC5" w14:textId="77777777" w:rsidR="00881CC4" w:rsidRPr="00473D66" w:rsidRDefault="00881CC4" w:rsidP="00881CC4">
            <w:pPr>
              <w:spacing w:before="20" w:after="20"/>
              <w:jc w:val="center"/>
              <w:rPr>
                <w:sz w:val="18"/>
                <w:szCs w:val="18"/>
              </w:rPr>
            </w:pPr>
            <w:r>
              <w:rPr>
                <w:sz w:val="18"/>
                <w:szCs w:val="18"/>
              </w:rPr>
              <w:t>L</w:t>
            </w:r>
          </w:p>
        </w:tc>
        <w:tc>
          <w:tcPr>
            <w:tcW w:w="998" w:type="dxa"/>
          </w:tcPr>
          <w:p w14:paraId="021095FB" w14:textId="77777777" w:rsidR="00881CC4" w:rsidRPr="00473D66" w:rsidRDefault="00881CC4" w:rsidP="00881CC4">
            <w:pPr>
              <w:spacing w:before="20" w:after="20"/>
              <w:jc w:val="center"/>
              <w:rPr>
                <w:sz w:val="18"/>
                <w:szCs w:val="18"/>
              </w:rPr>
            </w:pPr>
            <w:r>
              <w:rPr>
                <w:sz w:val="18"/>
                <w:szCs w:val="18"/>
              </w:rPr>
              <w:t>*</w:t>
            </w:r>
          </w:p>
        </w:tc>
        <w:tc>
          <w:tcPr>
            <w:tcW w:w="898" w:type="dxa"/>
          </w:tcPr>
          <w:p w14:paraId="51566A51" w14:textId="77777777" w:rsidR="00881CC4" w:rsidRPr="00473D66" w:rsidRDefault="00881CC4" w:rsidP="00881CC4">
            <w:pPr>
              <w:spacing w:before="20" w:after="20"/>
              <w:jc w:val="center"/>
              <w:rPr>
                <w:sz w:val="18"/>
                <w:szCs w:val="18"/>
              </w:rPr>
            </w:pPr>
            <w:r>
              <w:rPr>
                <w:sz w:val="18"/>
                <w:szCs w:val="18"/>
              </w:rPr>
              <w:t>-35</w:t>
            </w:r>
          </w:p>
        </w:tc>
        <w:tc>
          <w:tcPr>
            <w:tcW w:w="898" w:type="dxa"/>
          </w:tcPr>
          <w:p w14:paraId="7B397EBD" w14:textId="77777777" w:rsidR="00881CC4" w:rsidRPr="00473D66" w:rsidRDefault="00881CC4" w:rsidP="00881CC4">
            <w:pPr>
              <w:spacing w:before="20" w:after="20"/>
              <w:jc w:val="center"/>
              <w:rPr>
                <w:sz w:val="18"/>
                <w:szCs w:val="18"/>
              </w:rPr>
            </w:pPr>
            <w:r>
              <w:rPr>
                <w:sz w:val="18"/>
                <w:szCs w:val="18"/>
              </w:rPr>
              <w:t>-25</w:t>
            </w:r>
          </w:p>
        </w:tc>
        <w:tc>
          <w:tcPr>
            <w:tcW w:w="619" w:type="dxa"/>
          </w:tcPr>
          <w:p w14:paraId="67C01D48" w14:textId="77777777" w:rsidR="00881CC4" w:rsidRPr="00473D66" w:rsidRDefault="00881CC4" w:rsidP="00881CC4">
            <w:pPr>
              <w:spacing w:before="20" w:after="20"/>
              <w:jc w:val="center"/>
              <w:rPr>
                <w:sz w:val="18"/>
                <w:szCs w:val="18"/>
              </w:rPr>
            </w:pPr>
            <w:r>
              <w:rPr>
                <w:sz w:val="18"/>
                <w:szCs w:val="18"/>
              </w:rPr>
              <w:t>-8</w:t>
            </w:r>
          </w:p>
        </w:tc>
        <w:tc>
          <w:tcPr>
            <w:tcW w:w="1406" w:type="dxa"/>
          </w:tcPr>
          <w:p w14:paraId="5030407A" w14:textId="77777777" w:rsidR="00881CC4" w:rsidRPr="00473D66" w:rsidRDefault="00881CC4" w:rsidP="00881CC4">
            <w:pPr>
              <w:spacing w:before="20" w:after="20"/>
              <w:jc w:val="center"/>
              <w:rPr>
                <w:sz w:val="18"/>
                <w:szCs w:val="18"/>
              </w:rPr>
            </w:pPr>
            <w:r>
              <w:rPr>
                <w:sz w:val="18"/>
                <w:szCs w:val="18"/>
              </w:rPr>
              <w:t>281</w:t>
            </w:r>
          </w:p>
        </w:tc>
        <w:tc>
          <w:tcPr>
            <w:tcW w:w="1701" w:type="dxa"/>
          </w:tcPr>
          <w:p w14:paraId="662662AF" w14:textId="77777777" w:rsidR="00881CC4" w:rsidRPr="00473D66" w:rsidRDefault="00881CC4" w:rsidP="00881CC4">
            <w:pPr>
              <w:jc w:val="center"/>
              <w:rPr>
                <w:sz w:val="18"/>
                <w:szCs w:val="18"/>
              </w:rPr>
            </w:pPr>
          </w:p>
        </w:tc>
      </w:tr>
      <w:tr w:rsidR="00881CC4" w:rsidRPr="00473D66" w14:paraId="3C7004B5"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78EAD212" w14:textId="713F05F3" w:rsidR="00881CC4" w:rsidRPr="004B0733" w:rsidRDefault="00881CC4" w:rsidP="00881CC4">
            <w:pPr>
              <w:spacing w:before="20" w:after="20"/>
              <w:rPr>
                <w:color w:val="auto"/>
                <w:sz w:val="18"/>
                <w:szCs w:val="18"/>
              </w:rPr>
            </w:pPr>
            <w:r>
              <w:rPr>
                <w:color w:val="auto"/>
                <w:sz w:val="18"/>
                <w:szCs w:val="18"/>
              </w:rPr>
              <w:t>PFC</w:t>
            </w:r>
          </w:p>
        </w:tc>
        <w:tc>
          <w:tcPr>
            <w:tcW w:w="567" w:type="dxa"/>
          </w:tcPr>
          <w:p w14:paraId="638A0475" w14:textId="6D80F5FA" w:rsidR="00881CC4" w:rsidRDefault="00881CC4" w:rsidP="00881CC4">
            <w:pPr>
              <w:spacing w:before="20" w:after="20"/>
              <w:jc w:val="center"/>
              <w:rPr>
                <w:sz w:val="18"/>
                <w:szCs w:val="18"/>
              </w:rPr>
            </w:pPr>
            <w:r>
              <w:rPr>
                <w:sz w:val="18"/>
                <w:szCs w:val="18"/>
              </w:rPr>
              <w:t>L</w:t>
            </w:r>
          </w:p>
        </w:tc>
        <w:tc>
          <w:tcPr>
            <w:tcW w:w="998" w:type="dxa"/>
          </w:tcPr>
          <w:p w14:paraId="40D9E986" w14:textId="07695AF4" w:rsidR="00881CC4" w:rsidRDefault="00881CC4" w:rsidP="00881CC4">
            <w:pPr>
              <w:spacing w:before="20" w:after="20"/>
              <w:jc w:val="center"/>
              <w:rPr>
                <w:sz w:val="18"/>
                <w:szCs w:val="18"/>
              </w:rPr>
            </w:pPr>
            <w:r>
              <w:rPr>
                <w:sz w:val="18"/>
                <w:szCs w:val="18"/>
              </w:rPr>
              <w:t>*</w:t>
            </w:r>
          </w:p>
        </w:tc>
        <w:tc>
          <w:tcPr>
            <w:tcW w:w="898" w:type="dxa"/>
          </w:tcPr>
          <w:p w14:paraId="02E09E8A" w14:textId="6FD3021A" w:rsidR="00881CC4" w:rsidRDefault="00881CC4" w:rsidP="00881CC4">
            <w:pPr>
              <w:spacing w:before="20" w:after="20"/>
              <w:jc w:val="center"/>
              <w:rPr>
                <w:sz w:val="18"/>
                <w:szCs w:val="18"/>
              </w:rPr>
            </w:pPr>
            <w:r>
              <w:rPr>
                <w:sz w:val="18"/>
                <w:szCs w:val="18"/>
              </w:rPr>
              <w:t>-50</w:t>
            </w:r>
          </w:p>
        </w:tc>
        <w:tc>
          <w:tcPr>
            <w:tcW w:w="898" w:type="dxa"/>
          </w:tcPr>
          <w:p w14:paraId="7E2EB3F9" w14:textId="0D0499E2" w:rsidR="00881CC4" w:rsidRDefault="00881CC4" w:rsidP="00881CC4">
            <w:pPr>
              <w:spacing w:before="20" w:after="20"/>
              <w:jc w:val="center"/>
              <w:rPr>
                <w:sz w:val="18"/>
                <w:szCs w:val="18"/>
              </w:rPr>
            </w:pPr>
            <w:r>
              <w:rPr>
                <w:sz w:val="18"/>
                <w:szCs w:val="18"/>
              </w:rPr>
              <w:t>8</w:t>
            </w:r>
          </w:p>
        </w:tc>
        <w:tc>
          <w:tcPr>
            <w:tcW w:w="619" w:type="dxa"/>
          </w:tcPr>
          <w:p w14:paraId="60BB5F3A" w14:textId="04901F17" w:rsidR="00881CC4" w:rsidRDefault="00881CC4" w:rsidP="00881CC4">
            <w:pPr>
              <w:spacing w:before="20" w:after="20"/>
              <w:jc w:val="center"/>
              <w:rPr>
                <w:sz w:val="18"/>
                <w:szCs w:val="18"/>
              </w:rPr>
            </w:pPr>
            <w:r>
              <w:rPr>
                <w:sz w:val="18"/>
                <w:szCs w:val="18"/>
              </w:rPr>
              <w:t>28</w:t>
            </w:r>
          </w:p>
        </w:tc>
        <w:tc>
          <w:tcPr>
            <w:tcW w:w="1406" w:type="dxa"/>
          </w:tcPr>
          <w:p w14:paraId="0F412A16" w14:textId="28055A5F" w:rsidR="00881CC4" w:rsidRDefault="00881CC4" w:rsidP="00881CC4">
            <w:pPr>
              <w:spacing w:before="20" w:after="20"/>
              <w:jc w:val="center"/>
              <w:rPr>
                <w:sz w:val="18"/>
                <w:szCs w:val="18"/>
              </w:rPr>
            </w:pPr>
            <w:r>
              <w:rPr>
                <w:sz w:val="18"/>
                <w:szCs w:val="18"/>
              </w:rPr>
              <w:t>153</w:t>
            </w:r>
          </w:p>
        </w:tc>
        <w:tc>
          <w:tcPr>
            <w:tcW w:w="1701" w:type="dxa"/>
          </w:tcPr>
          <w:p w14:paraId="51F844B0" w14:textId="77777777" w:rsidR="00881CC4" w:rsidRPr="00473D66" w:rsidRDefault="00881CC4" w:rsidP="00881CC4">
            <w:pPr>
              <w:jc w:val="center"/>
              <w:rPr>
                <w:sz w:val="18"/>
                <w:szCs w:val="18"/>
              </w:rPr>
            </w:pPr>
          </w:p>
        </w:tc>
      </w:tr>
      <w:tr w:rsidR="00881CC4" w:rsidRPr="00473D66" w14:paraId="3488700A"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5E7B0051" w14:textId="77777777" w:rsidR="00881CC4" w:rsidRPr="004B0733" w:rsidRDefault="00881CC4" w:rsidP="00881CC4">
            <w:pPr>
              <w:spacing w:before="20" w:after="20"/>
              <w:rPr>
                <w:color w:val="auto"/>
                <w:sz w:val="18"/>
                <w:szCs w:val="18"/>
              </w:rPr>
            </w:pPr>
          </w:p>
        </w:tc>
        <w:tc>
          <w:tcPr>
            <w:tcW w:w="567" w:type="dxa"/>
          </w:tcPr>
          <w:p w14:paraId="2FC81A57" w14:textId="7068BE02" w:rsidR="00881CC4" w:rsidRDefault="00881CC4" w:rsidP="00881CC4">
            <w:pPr>
              <w:spacing w:before="20" w:after="20"/>
              <w:jc w:val="center"/>
              <w:rPr>
                <w:sz w:val="18"/>
                <w:szCs w:val="18"/>
              </w:rPr>
            </w:pPr>
            <w:r>
              <w:rPr>
                <w:sz w:val="18"/>
                <w:szCs w:val="18"/>
              </w:rPr>
              <w:t>R</w:t>
            </w:r>
          </w:p>
        </w:tc>
        <w:tc>
          <w:tcPr>
            <w:tcW w:w="998" w:type="dxa"/>
          </w:tcPr>
          <w:p w14:paraId="2AA73933" w14:textId="7D4E4836" w:rsidR="00881CC4" w:rsidRDefault="00881CC4" w:rsidP="00881CC4">
            <w:pPr>
              <w:spacing w:before="20" w:after="20"/>
              <w:jc w:val="center"/>
              <w:rPr>
                <w:sz w:val="18"/>
                <w:szCs w:val="18"/>
              </w:rPr>
            </w:pPr>
            <w:r>
              <w:rPr>
                <w:sz w:val="18"/>
                <w:szCs w:val="18"/>
              </w:rPr>
              <w:t>*</w:t>
            </w:r>
          </w:p>
        </w:tc>
        <w:tc>
          <w:tcPr>
            <w:tcW w:w="898" w:type="dxa"/>
          </w:tcPr>
          <w:p w14:paraId="6C4A18D7" w14:textId="3F3538A0" w:rsidR="00881CC4" w:rsidRDefault="00881CC4" w:rsidP="00881CC4">
            <w:pPr>
              <w:spacing w:before="20" w:after="20"/>
              <w:jc w:val="center"/>
              <w:rPr>
                <w:sz w:val="18"/>
                <w:szCs w:val="18"/>
              </w:rPr>
            </w:pPr>
            <w:r>
              <w:rPr>
                <w:sz w:val="18"/>
                <w:szCs w:val="18"/>
              </w:rPr>
              <w:t>33</w:t>
            </w:r>
          </w:p>
        </w:tc>
        <w:tc>
          <w:tcPr>
            <w:tcW w:w="898" w:type="dxa"/>
          </w:tcPr>
          <w:p w14:paraId="71A7DC99" w14:textId="77CA3973" w:rsidR="00881CC4" w:rsidRDefault="00881CC4" w:rsidP="00881CC4">
            <w:pPr>
              <w:spacing w:before="20" w:after="20"/>
              <w:jc w:val="center"/>
              <w:rPr>
                <w:sz w:val="18"/>
                <w:szCs w:val="18"/>
              </w:rPr>
            </w:pPr>
            <w:r>
              <w:rPr>
                <w:sz w:val="18"/>
                <w:szCs w:val="18"/>
              </w:rPr>
              <w:t>20</w:t>
            </w:r>
          </w:p>
        </w:tc>
        <w:tc>
          <w:tcPr>
            <w:tcW w:w="619" w:type="dxa"/>
          </w:tcPr>
          <w:p w14:paraId="4FC6DA62" w14:textId="240ADD20" w:rsidR="00881CC4" w:rsidRDefault="00881CC4" w:rsidP="00881CC4">
            <w:pPr>
              <w:spacing w:before="20" w:after="20"/>
              <w:jc w:val="center"/>
              <w:rPr>
                <w:sz w:val="18"/>
                <w:szCs w:val="18"/>
              </w:rPr>
            </w:pPr>
            <w:r>
              <w:rPr>
                <w:sz w:val="18"/>
                <w:szCs w:val="18"/>
              </w:rPr>
              <w:t>27</w:t>
            </w:r>
          </w:p>
        </w:tc>
        <w:tc>
          <w:tcPr>
            <w:tcW w:w="1406" w:type="dxa"/>
          </w:tcPr>
          <w:p w14:paraId="1AB4C4BC" w14:textId="4FD1E147" w:rsidR="00881CC4" w:rsidRDefault="00881CC4" w:rsidP="00881CC4">
            <w:pPr>
              <w:spacing w:before="20" w:after="20"/>
              <w:jc w:val="center"/>
              <w:rPr>
                <w:sz w:val="18"/>
                <w:szCs w:val="18"/>
              </w:rPr>
            </w:pPr>
            <w:r>
              <w:rPr>
                <w:sz w:val="18"/>
                <w:szCs w:val="18"/>
              </w:rPr>
              <w:t>160</w:t>
            </w:r>
          </w:p>
        </w:tc>
        <w:tc>
          <w:tcPr>
            <w:tcW w:w="1701" w:type="dxa"/>
          </w:tcPr>
          <w:p w14:paraId="23EC1FB0" w14:textId="77777777" w:rsidR="00881CC4" w:rsidRPr="00473D66" w:rsidRDefault="00881CC4" w:rsidP="00881CC4">
            <w:pPr>
              <w:jc w:val="center"/>
              <w:rPr>
                <w:sz w:val="18"/>
                <w:szCs w:val="18"/>
              </w:rPr>
            </w:pPr>
          </w:p>
        </w:tc>
      </w:tr>
      <w:tr w:rsidR="00881CC4" w:rsidRPr="00473D66" w14:paraId="5662A7D9"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6DF3C94C" w14:textId="77777777" w:rsidR="00881CC4" w:rsidRPr="0024331C" w:rsidRDefault="00881CC4" w:rsidP="00881CC4">
            <w:pPr>
              <w:spacing w:before="20" w:after="20"/>
              <w:rPr>
                <w:b/>
                <w:sz w:val="18"/>
                <w:szCs w:val="18"/>
              </w:rPr>
            </w:pPr>
            <w:r w:rsidRPr="0024331C">
              <w:rPr>
                <w:b/>
                <w:sz w:val="18"/>
                <w:szCs w:val="18"/>
              </w:rPr>
              <w:t>REL&gt;CON</w:t>
            </w:r>
          </w:p>
        </w:tc>
        <w:tc>
          <w:tcPr>
            <w:tcW w:w="567" w:type="dxa"/>
          </w:tcPr>
          <w:p w14:paraId="3C7E5FD2" w14:textId="77777777" w:rsidR="00881CC4" w:rsidRPr="0024331C" w:rsidRDefault="00881CC4" w:rsidP="00881CC4">
            <w:pPr>
              <w:spacing w:before="20" w:after="20"/>
              <w:jc w:val="center"/>
              <w:rPr>
                <w:sz w:val="18"/>
                <w:szCs w:val="18"/>
              </w:rPr>
            </w:pPr>
          </w:p>
        </w:tc>
        <w:tc>
          <w:tcPr>
            <w:tcW w:w="998" w:type="dxa"/>
          </w:tcPr>
          <w:p w14:paraId="572ED4D4" w14:textId="77777777" w:rsidR="00881CC4" w:rsidRPr="0024331C" w:rsidRDefault="00881CC4" w:rsidP="00881CC4">
            <w:pPr>
              <w:spacing w:before="20" w:after="20"/>
              <w:jc w:val="center"/>
              <w:rPr>
                <w:sz w:val="18"/>
                <w:szCs w:val="18"/>
              </w:rPr>
            </w:pPr>
          </w:p>
        </w:tc>
        <w:tc>
          <w:tcPr>
            <w:tcW w:w="898" w:type="dxa"/>
          </w:tcPr>
          <w:p w14:paraId="3AA7A52E" w14:textId="77777777" w:rsidR="00881CC4" w:rsidRPr="0024331C" w:rsidRDefault="00881CC4" w:rsidP="00881CC4">
            <w:pPr>
              <w:spacing w:before="20" w:after="20"/>
              <w:jc w:val="center"/>
              <w:rPr>
                <w:sz w:val="18"/>
                <w:szCs w:val="18"/>
              </w:rPr>
            </w:pPr>
          </w:p>
        </w:tc>
        <w:tc>
          <w:tcPr>
            <w:tcW w:w="898" w:type="dxa"/>
          </w:tcPr>
          <w:p w14:paraId="4C789939" w14:textId="77777777" w:rsidR="00881CC4" w:rsidRPr="0024331C" w:rsidRDefault="00881CC4" w:rsidP="00881CC4">
            <w:pPr>
              <w:spacing w:before="20" w:after="20"/>
              <w:jc w:val="center"/>
              <w:rPr>
                <w:sz w:val="18"/>
                <w:szCs w:val="18"/>
              </w:rPr>
            </w:pPr>
          </w:p>
        </w:tc>
        <w:tc>
          <w:tcPr>
            <w:tcW w:w="619" w:type="dxa"/>
          </w:tcPr>
          <w:p w14:paraId="499AEC6F" w14:textId="77777777" w:rsidR="00881CC4" w:rsidRPr="0024331C" w:rsidRDefault="00881CC4" w:rsidP="00881CC4">
            <w:pPr>
              <w:spacing w:before="20" w:after="20"/>
              <w:jc w:val="center"/>
              <w:rPr>
                <w:sz w:val="18"/>
                <w:szCs w:val="18"/>
              </w:rPr>
            </w:pPr>
          </w:p>
        </w:tc>
        <w:tc>
          <w:tcPr>
            <w:tcW w:w="1406" w:type="dxa"/>
          </w:tcPr>
          <w:p w14:paraId="576D382A" w14:textId="77777777" w:rsidR="00881CC4" w:rsidRPr="0024331C" w:rsidRDefault="00881CC4" w:rsidP="00881CC4">
            <w:pPr>
              <w:spacing w:before="20" w:after="20"/>
              <w:jc w:val="center"/>
              <w:rPr>
                <w:sz w:val="18"/>
                <w:szCs w:val="18"/>
              </w:rPr>
            </w:pPr>
          </w:p>
        </w:tc>
        <w:tc>
          <w:tcPr>
            <w:tcW w:w="1701" w:type="dxa"/>
          </w:tcPr>
          <w:p w14:paraId="141074EF" w14:textId="77777777" w:rsidR="00881CC4" w:rsidRPr="00473D66" w:rsidRDefault="00881CC4" w:rsidP="00881CC4">
            <w:pPr>
              <w:jc w:val="center"/>
              <w:rPr>
                <w:sz w:val="18"/>
                <w:szCs w:val="18"/>
              </w:rPr>
            </w:pPr>
          </w:p>
        </w:tc>
      </w:tr>
      <w:tr w:rsidR="00881CC4" w:rsidRPr="00473D66" w14:paraId="4B9F3A6B"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21CE246C" w14:textId="77777777" w:rsidR="00881CC4" w:rsidRPr="0024331C" w:rsidRDefault="00881CC4" w:rsidP="00881CC4">
            <w:pPr>
              <w:spacing w:before="20" w:after="20"/>
              <w:rPr>
                <w:sz w:val="18"/>
                <w:szCs w:val="18"/>
              </w:rPr>
            </w:pPr>
            <w:r w:rsidRPr="0024331C">
              <w:rPr>
                <w:sz w:val="18"/>
                <w:szCs w:val="18"/>
              </w:rPr>
              <w:t>Parahippocampal Gyrus</w:t>
            </w:r>
          </w:p>
        </w:tc>
        <w:tc>
          <w:tcPr>
            <w:tcW w:w="567" w:type="dxa"/>
          </w:tcPr>
          <w:p w14:paraId="7C580EFC" w14:textId="77777777" w:rsidR="00881CC4" w:rsidRPr="0024331C" w:rsidRDefault="00881CC4" w:rsidP="00881CC4">
            <w:pPr>
              <w:spacing w:before="20" w:after="20"/>
              <w:jc w:val="center"/>
              <w:rPr>
                <w:sz w:val="18"/>
                <w:szCs w:val="18"/>
              </w:rPr>
            </w:pPr>
            <w:r w:rsidRPr="0024331C">
              <w:rPr>
                <w:sz w:val="18"/>
                <w:szCs w:val="18"/>
              </w:rPr>
              <w:t>R</w:t>
            </w:r>
          </w:p>
          <w:p w14:paraId="5943CBE3" w14:textId="77777777" w:rsidR="00881CC4" w:rsidRPr="0024331C" w:rsidRDefault="00881CC4" w:rsidP="00881CC4">
            <w:pPr>
              <w:spacing w:before="20" w:after="20"/>
              <w:jc w:val="center"/>
              <w:rPr>
                <w:sz w:val="18"/>
                <w:szCs w:val="18"/>
              </w:rPr>
            </w:pPr>
          </w:p>
        </w:tc>
        <w:tc>
          <w:tcPr>
            <w:tcW w:w="998" w:type="dxa"/>
          </w:tcPr>
          <w:p w14:paraId="18F1A480" w14:textId="77777777" w:rsidR="00881CC4" w:rsidRPr="0024331C" w:rsidRDefault="00881CC4" w:rsidP="00881CC4">
            <w:pPr>
              <w:spacing w:before="20" w:after="20"/>
              <w:jc w:val="center"/>
              <w:rPr>
                <w:sz w:val="18"/>
                <w:szCs w:val="18"/>
              </w:rPr>
            </w:pPr>
            <w:r w:rsidRPr="0024331C">
              <w:rPr>
                <w:sz w:val="18"/>
                <w:szCs w:val="18"/>
              </w:rPr>
              <w:t>*</w:t>
            </w:r>
          </w:p>
          <w:p w14:paraId="09407E99" w14:textId="77777777" w:rsidR="00881CC4" w:rsidRPr="0024331C" w:rsidRDefault="00881CC4" w:rsidP="00881CC4">
            <w:pPr>
              <w:spacing w:before="20" w:after="20"/>
              <w:jc w:val="center"/>
              <w:rPr>
                <w:sz w:val="18"/>
                <w:szCs w:val="18"/>
              </w:rPr>
            </w:pPr>
          </w:p>
        </w:tc>
        <w:tc>
          <w:tcPr>
            <w:tcW w:w="898" w:type="dxa"/>
          </w:tcPr>
          <w:p w14:paraId="0A455AA0" w14:textId="77777777" w:rsidR="00881CC4" w:rsidRPr="0024331C" w:rsidRDefault="00881CC4" w:rsidP="00881CC4">
            <w:pPr>
              <w:spacing w:before="20" w:after="20"/>
              <w:jc w:val="center"/>
              <w:rPr>
                <w:sz w:val="18"/>
                <w:szCs w:val="18"/>
              </w:rPr>
            </w:pPr>
            <w:r w:rsidRPr="0024331C">
              <w:rPr>
                <w:sz w:val="18"/>
                <w:szCs w:val="18"/>
              </w:rPr>
              <w:t>14</w:t>
            </w:r>
          </w:p>
        </w:tc>
        <w:tc>
          <w:tcPr>
            <w:tcW w:w="898" w:type="dxa"/>
          </w:tcPr>
          <w:p w14:paraId="21B25197" w14:textId="77777777" w:rsidR="00881CC4" w:rsidRPr="0024331C" w:rsidRDefault="00881CC4" w:rsidP="00881CC4">
            <w:pPr>
              <w:spacing w:before="20" w:after="20"/>
              <w:jc w:val="center"/>
              <w:rPr>
                <w:sz w:val="18"/>
                <w:szCs w:val="18"/>
              </w:rPr>
            </w:pPr>
            <w:r w:rsidRPr="0024331C">
              <w:rPr>
                <w:sz w:val="18"/>
                <w:szCs w:val="18"/>
              </w:rPr>
              <w:t>-21</w:t>
            </w:r>
          </w:p>
          <w:p w14:paraId="50F0E0CD" w14:textId="77777777" w:rsidR="00881CC4" w:rsidRPr="0024331C" w:rsidRDefault="00881CC4" w:rsidP="00881CC4">
            <w:pPr>
              <w:spacing w:before="20" w:after="20"/>
              <w:jc w:val="center"/>
              <w:rPr>
                <w:sz w:val="18"/>
                <w:szCs w:val="18"/>
              </w:rPr>
            </w:pPr>
          </w:p>
        </w:tc>
        <w:tc>
          <w:tcPr>
            <w:tcW w:w="619" w:type="dxa"/>
          </w:tcPr>
          <w:p w14:paraId="43ECF53C" w14:textId="77777777" w:rsidR="00881CC4" w:rsidRPr="0024331C" w:rsidRDefault="00881CC4" w:rsidP="00881CC4">
            <w:pPr>
              <w:spacing w:before="20" w:after="20"/>
              <w:jc w:val="center"/>
              <w:rPr>
                <w:sz w:val="18"/>
                <w:szCs w:val="18"/>
              </w:rPr>
            </w:pPr>
            <w:r w:rsidRPr="0024331C">
              <w:rPr>
                <w:sz w:val="18"/>
                <w:szCs w:val="18"/>
              </w:rPr>
              <w:t>-13</w:t>
            </w:r>
          </w:p>
          <w:p w14:paraId="7488D3B0" w14:textId="77777777" w:rsidR="00881CC4" w:rsidRPr="0024331C" w:rsidRDefault="00881CC4" w:rsidP="00881CC4">
            <w:pPr>
              <w:spacing w:before="20" w:after="20"/>
              <w:jc w:val="center"/>
              <w:rPr>
                <w:sz w:val="18"/>
                <w:szCs w:val="18"/>
              </w:rPr>
            </w:pPr>
          </w:p>
        </w:tc>
        <w:tc>
          <w:tcPr>
            <w:tcW w:w="1406" w:type="dxa"/>
          </w:tcPr>
          <w:p w14:paraId="402DFF6C" w14:textId="77777777" w:rsidR="00881CC4" w:rsidRPr="0024331C" w:rsidRDefault="00881CC4" w:rsidP="00881CC4">
            <w:pPr>
              <w:spacing w:before="20" w:after="20"/>
              <w:jc w:val="center"/>
              <w:rPr>
                <w:sz w:val="18"/>
                <w:szCs w:val="18"/>
              </w:rPr>
            </w:pPr>
            <w:r w:rsidRPr="0024331C">
              <w:rPr>
                <w:sz w:val="18"/>
                <w:szCs w:val="18"/>
              </w:rPr>
              <w:t>47</w:t>
            </w:r>
          </w:p>
          <w:p w14:paraId="3FACAF12" w14:textId="77777777" w:rsidR="00881CC4" w:rsidRPr="0024331C" w:rsidRDefault="00881CC4" w:rsidP="00881CC4">
            <w:pPr>
              <w:spacing w:before="20" w:after="20"/>
              <w:jc w:val="center"/>
              <w:rPr>
                <w:sz w:val="18"/>
                <w:szCs w:val="18"/>
              </w:rPr>
            </w:pPr>
          </w:p>
        </w:tc>
        <w:tc>
          <w:tcPr>
            <w:tcW w:w="1701" w:type="dxa"/>
          </w:tcPr>
          <w:p w14:paraId="5EC52166" w14:textId="77777777" w:rsidR="00881CC4" w:rsidRPr="00473D66" w:rsidRDefault="00881CC4" w:rsidP="00881CC4">
            <w:pPr>
              <w:jc w:val="center"/>
              <w:rPr>
                <w:sz w:val="18"/>
                <w:szCs w:val="18"/>
              </w:rPr>
            </w:pPr>
          </w:p>
        </w:tc>
      </w:tr>
      <w:tr w:rsidR="00775511" w:rsidRPr="00473D66" w14:paraId="7EE43407"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0C41EA91" w14:textId="263F3419" w:rsidR="00775511" w:rsidRPr="0024331C" w:rsidRDefault="00775511" w:rsidP="00775511">
            <w:pPr>
              <w:spacing w:before="20" w:after="20"/>
              <w:rPr>
                <w:sz w:val="18"/>
                <w:szCs w:val="18"/>
              </w:rPr>
            </w:pPr>
            <w:r>
              <w:rPr>
                <w:b/>
                <w:sz w:val="18"/>
                <w:szCs w:val="18"/>
              </w:rPr>
              <w:t>SZ&lt;REL</w:t>
            </w:r>
          </w:p>
        </w:tc>
        <w:tc>
          <w:tcPr>
            <w:tcW w:w="567" w:type="dxa"/>
          </w:tcPr>
          <w:p w14:paraId="57D065BC" w14:textId="77777777" w:rsidR="00775511" w:rsidRPr="0024331C" w:rsidRDefault="00775511" w:rsidP="00775511">
            <w:pPr>
              <w:spacing w:before="20" w:after="20"/>
              <w:jc w:val="center"/>
              <w:rPr>
                <w:sz w:val="18"/>
                <w:szCs w:val="18"/>
              </w:rPr>
            </w:pPr>
          </w:p>
        </w:tc>
        <w:tc>
          <w:tcPr>
            <w:tcW w:w="998" w:type="dxa"/>
          </w:tcPr>
          <w:p w14:paraId="70DBCBD0" w14:textId="77777777" w:rsidR="00775511" w:rsidRPr="0024331C" w:rsidRDefault="00775511" w:rsidP="00775511">
            <w:pPr>
              <w:spacing w:before="20" w:after="20"/>
              <w:jc w:val="center"/>
              <w:rPr>
                <w:sz w:val="18"/>
                <w:szCs w:val="18"/>
              </w:rPr>
            </w:pPr>
          </w:p>
        </w:tc>
        <w:tc>
          <w:tcPr>
            <w:tcW w:w="898" w:type="dxa"/>
          </w:tcPr>
          <w:p w14:paraId="3B26E7B2" w14:textId="77777777" w:rsidR="00775511" w:rsidRPr="0024331C" w:rsidRDefault="00775511" w:rsidP="00775511">
            <w:pPr>
              <w:spacing w:before="20" w:after="20"/>
              <w:jc w:val="center"/>
              <w:rPr>
                <w:sz w:val="18"/>
                <w:szCs w:val="18"/>
              </w:rPr>
            </w:pPr>
          </w:p>
        </w:tc>
        <w:tc>
          <w:tcPr>
            <w:tcW w:w="898" w:type="dxa"/>
          </w:tcPr>
          <w:p w14:paraId="5E935853" w14:textId="77777777" w:rsidR="00775511" w:rsidRPr="0024331C" w:rsidRDefault="00775511" w:rsidP="00775511">
            <w:pPr>
              <w:spacing w:before="20" w:after="20"/>
              <w:jc w:val="center"/>
              <w:rPr>
                <w:sz w:val="18"/>
                <w:szCs w:val="18"/>
              </w:rPr>
            </w:pPr>
          </w:p>
        </w:tc>
        <w:tc>
          <w:tcPr>
            <w:tcW w:w="619" w:type="dxa"/>
          </w:tcPr>
          <w:p w14:paraId="55B05EFD" w14:textId="77777777" w:rsidR="00775511" w:rsidRPr="0024331C" w:rsidRDefault="00775511" w:rsidP="00775511">
            <w:pPr>
              <w:spacing w:before="20" w:after="20"/>
              <w:jc w:val="center"/>
              <w:rPr>
                <w:sz w:val="18"/>
                <w:szCs w:val="18"/>
              </w:rPr>
            </w:pPr>
          </w:p>
        </w:tc>
        <w:tc>
          <w:tcPr>
            <w:tcW w:w="1406" w:type="dxa"/>
          </w:tcPr>
          <w:p w14:paraId="6A38ECE5" w14:textId="77777777" w:rsidR="00775511" w:rsidRPr="0024331C" w:rsidRDefault="00775511" w:rsidP="00775511">
            <w:pPr>
              <w:spacing w:before="20" w:after="20"/>
              <w:jc w:val="center"/>
              <w:rPr>
                <w:sz w:val="18"/>
                <w:szCs w:val="18"/>
              </w:rPr>
            </w:pPr>
          </w:p>
        </w:tc>
        <w:tc>
          <w:tcPr>
            <w:tcW w:w="1701" w:type="dxa"/>
          </w:tcPr>
          <w:p w14:paraId="24E4F6FE" w14:textId="77777777" w:rsidR="00775511" w:rsidRPr="00473D66" w:rsidRDefault="00775511" w:rsidP="00775511">
            <w:pPr>
              <w:jc w:val="center"/>
              <w:rPr>
                <w:sz w:val="18"/>
                <w:szCs w:val="18"/>
              </w:rPr>
            </w:pPr>
          </w:p>
        </w:tc>
      </w:tr>
      <w:tr w:rsidR="00775511" w:rsidRPr="00473D66" w14:paraId="6D9D9A7E"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67D3821B" w14:textId="61BE6026" w:rsidR="00775511" w:rsidRPr="0024331C" w:rsidRDefault="00775511" w:rsidP="00775511">
            <w:pPr>
              <w:spacing w:before="20" w:after="20"/>
              <w:rPr>
                <w:sz w:val="18"/>
                <w:szCs w:val="18"/>
              </w:rPr>
            </w:pPr>
            <w:r w:rsidRPr="0024331C">
              <w:rPr>
                <w:sz w:val="18"/>
                <w:szCs w:val="18"/>
              </w:rPr>
              <w:t>HC</w:t>
            </w:r>
          </w:p>
        </w:tc>
        <w:tc>
          <w:tcPr>
            <w:tcW w:w="567" w:type="dxa"/>
          </w:tcPr>
          <w:p w14:paraId="5F7B6D11" w14:textId="77777777" w:rsidR="00775511" w:rsidRPr="0024331C" w:rsidRDefault="00775511" w:rsidP="00775511">
            <w:pPr>
              <w:spacing w:before="20" w:after="20"/>
              <w:jc w:val="center"/>
              <w:rPr>
                <w:sz w:val="18"/>
                <w:szCs w:val="18"/>
              </w:rPr>
            </w:pPr>
            <w:r w:rsidRPr="0024331C">
              <w:rPr>
                <w:sz w:val="18"/>
                <w:szCs w:val="18"/>
              </w:rPr>
              <w:t>L</w:t>
            </w:r>
          </w:p>
          <w:p w14:paraId="38333B72" w14:textId="1D140829" w:rsidR="00775511" w:rsidRPr="0024331C" w:rsidRDefault="00775511" w:rsidP="00775511">
            <w:pPr>
              <w:spacing w:before="20" w:after="20"/>
              <w:jc w:val="center"/>
              <w:rPr>
                <w:sz w:val="18"/>
                <w:szCs w:val="18"/>
              </w:rPr>
            </w:pPr>
            <w:r w:rsidRPr="0024331C">
              <w:rPr>
                <w:sz w:val="18"/>
                <w:szCs w:val="18"/>
              </w:rPr>
              <w:t>R</w:t>
            </w:r>
          </w:p>
        </w:tc>
        <w:tc>
          <w:tcPr>
            <w:tcW w:w="998" w:type="dxa"/>
          </w:tcPr>
          <w:p w14:paraId="2489BE59" w14:textId="77777777" w:rsidR="00775511" w:rsidRPr="0024331C" w:rsidRDefault="00775511" w:rsidP="00775511">
            <w:pPr>
              <w:spacing w:before="20" w:after="20"/>
              <w:jc w:val="center"/>
              <w:rPr>
                <w:sz w:val="18"/>
                <w:szCs w:val="18"/>
              </w:rPr>
            </w:pPr>
            <w:r w:rsidRPr="0024331C">
              <w:rPr>
                <w:sz w:val="18"/>
                <w:szCs w:val="18"/>
              </w:rPr>
              <w:t>*</w:t>
            </w:r>
          </w:p>
          <w:p w14:paraId="207C6500" w14:textId="535831AD" w:rsidR="00775511" w:rsidRPr="0024331C" w:rsidRDefault="00775511" w:rsidP="00775511">
            <w:pPr>
              <w:spacing w:before="20" w:after="20"/>
              <w:jc w:val="center"/>
              <w:rPr>
                <w:sz w:val="18"/>
                <w:szCs w:val="18"/>
              </w:rPr>
            </w:pPr>
            <w:r w:rsidRPr="0024331C">
              <w:rPr>
                <w:sz w:val="18"/>
                <w:szCs w:val="18"/>
              </w:rPr>
              <w:t>*</w:t>
            </w:r>
          </w:p>
        </w:tc>
        <w:tc>
          <w:tcPr>
            <w:tcW w:w="898" w:type="dxa"/>
          </w:tcPr>
          <w:p w14:paraId="79768F6A" w14:textId="77777777" w:rsidR="00775511" w:rsidRPr="0024331C" w:rsidRDefault="00775511" w:rsidP="00775511">
            <w:pPr>
              <w:spacing w:before="20" w:after="20"/>
              <w:jc w:val="center"/>
              <w:rPr>
                <w:sz w:val="18"/>
                <w:szCs w:val="18"/>
              </w:rPr>
            </w:pPr>
            <w:r w:rsidRPr="0024331C">
              <w:rPr>
                <w:sz w:val="18"/>
                <w:szCs w:val="18"/>
              </w:rPr>
              <w:t>-20</w:t>
            </w:r>
          </w:p>
          <w:p w14:paraId="5F3B69A5" w14:textId="5468BFFB" w:rsidR="00775511" w:rsidRPr="0024331C" w:rsidRDefault="00775511" w:rsidP="00775511">
            <w:pPr>
              <w:spacing w:before="20" w:after="20"/>
              <w:jc w:val="center"/>
              <w:rPr>
                <w:sz w:val="18"/>
                <w:szCs w:val="18"/>
              </w:rPr>
            </w:pPr>
            <w:r w:rsidRPr="0024331C">
              <w:rPr>
                <w:sz w:val="18"/>
                <w:szCs w:val="18"/>
              </w:rPr>
              <w:t>13</w:t>
            </w:r>
          </w:p>
        </w:tc>
        <w:tc>
          <w:tcPr>
            <w:tcW w:w="898" w:type="dxa"/>
          </w:tcPr>
          <w:p w14:paraId="5199DE5E" w14:textId="77777777" w:rsidR="00775511" w:rsidRPr="0024331C" w:rsidRDefault="00775511" w:rsidP="00775511">
            <w:pPr>
              <w:spacing w:before="20" w:after="20"/>
              <w:jc w:val="center"/>
              <w:rPr>
                <w:sz w:val="18"/>
                <w:szCs w:val="18"/>
              </w:rPr>
            </w:pPr>
            <w:r w:rsidRPr="0024331C">
              <w:rPr>
                <w:sz w:val="18"/>
                <w:szCs w:val="18"/>
              </w:rPr>
              <w:t>-36</w:t>
            </w:r>
          </w:p>
          <w:p w14:paraId="0550C513" w14:textId="16F4A25A" w:rsidR="00775511" w:rsidRPr="0024331C" w:rsidRDefault="00775511" w:rsidP="00775511">
            <w:pPr>
              <w:spacing w:before="20" w:after="20"/>
              <w:jc w:val="center"/>
              <w:rPr>
                <w:sz w:val="18"/>
                <w:szCs w:val="18"/>
              </w:rPr>
            </w:pPr>
            <w:r w:rsidRPr="0024331C">
              <w:rPr>
                <w:sz w:val="18"/>
                <w:szCs w:val="18"/>
              </w:rPr>
              <w:t>-35</w:t>
            </w:r>
          </w:p>
        </w:tc>
        <w:tc>
          <w:tcPr>
            <w:tcW w:w="619" w:type="dxa"/>
          </w:tcPr>
          <w:p w14:paraId="4205273E" w14:textId="77777777" w:rsidR="00775511" w:rsidRPr="0024331C" w:rsidRDefault="00775511" w:rsidP="00775511">
            <w:pPr>
              <w:spacing w:before="20" w:after="20"/>
              <w:jc w:val="center"/>
              <w:rPr>
                <w:sz w:val="18"/>
                <w:szCs w:val="18"/>
              </w:rPr>
            </w:pPr>
            <w:r w:rsidRPr="0024331C">
              <w:rPr>
                <w:sz w:val="18"/>
                <w:szCs w:val="18"/>
              </w:rPr>
              <w:t>8</w:t>
            </w:r>
          </w:p>
          <w:p w14:paraId="06A50D1F" w14:textId="5ABF597A" w:rsidR="00775511" w:rsidRPr="0024331C" w:rsidRDefault="00775511" w:rsidP="00775511">
            <w:pPr>
              <w:spacing w:before="20" w:after="20"/>
              <w:jc w:val="center"/>
              <w:rPr>
                <w:sz w:val="18"/>
                <w:szCs w:val="18"/>
              </w:rPr>
            </w:pPr>
            <w:r w:rsidRPr="0024331C">
              <w:rPr>
                <w:sz w:val="18"/>
                <w:szCs w:val="18"/>
              </w:rPr>
              <w:t>11</w:t>
            </w:r>
          </w:p>
        </w:tc>
        <w:tc>
          <w:tcPr>
            <w:tcW w:w="1406" w:type="dxa"/>
          </w:tcPr>
          <w:p w14:paraId="79D882FF" w14:textId="77777777" w:rsidR="00775511" w:rsidRPr="0024331C" w:rsidRDefault="00775511" w:rsidP="00775511">
            <w:pPr>
              <w:spacing w:before="20" w:after="20"/>
              <w:jc w:val="center"/>
              <w:rPr>
                <w:sz w:val="18"/>
                <w:szCs w:val="18"/>
              </w:rPr>
            </w:pPr>
            <w:r w:rsidRPr="0024331C">
              <w:rPr>
                <w:sz w:val="18"/>
                <w:szCs w:val="18"/>
              </w:rPr>
              <w:t>1321</w:t>
            </w:r>
          </w:p>
          <w:p w14:paraId="04F51FFA" w14:textId="02265D23" w:rsidR="00775511" w:rsidRPr="0024331C" w:rsidRDefault="00775511" w:rsidP="00775511">
            <w:pPr>
              <w:spacing w:before="20" w:after="20"/>
              <w:jc w:val="center"/>
              <w:rPr>
                <w:sz w:val="18"/>
                <w:szCs w:val="18"/>
              </w:rPr>
            </w:pPr>
            <w:r w:rsidRPr="0024331C">
              <w:rPr>
                <w:sz w:val="18"/>
                <w:szCs w:val="18"/>
              </w:rPr>
              <w:t>939</w:t>
            </w:r>
          </w:p>
        </w:tc>
        <w:tc>
          <w:tcPr>
            <w:tcW w:w="1701" w:type="dxa"/>
          </w:tcPr>
          <w:p w14:paraId="4AD878C2" w14:textId="77777777" w:rsidR="00775511" w:rsidRPr="00473D66" w:rsidRDefault="00775511" w:rsidP="00775511">
            <w:pPr>
              <w:jc w:val="center"/>
              <w:rPr>
                <w:sz w:val="18"/>
                <w:szCs w:val="18"/>
              </w:rPr>
            </w:pPr>
          </w:p>
        </w:tc>
      </w:tr>
      <w:tr w:rsidR="00775511" w:rsidRPr="00BB41D1" w14:paraId="0AB385C0"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hideMark/>
          </w:tcPr>
          <w:p w14:paraId="3690F815" w14:textId="46301930" w:rsidR="00775511" w:rsidRPr="0024331C" w:rsidRDefault="00775511" w:rsidP="00775511">
            <w:pPr>
              <w:spacing w:before="120" w:after="20"/>
              <w:rPr>
                <w:b/>
                <w:sz w:val="18"/>
                <w:szCs w:val="18"/>
              </w:rPr>
            </w:pPr>
            <w:r>
              <w:rPr>
                <w:b/>
                <w:sz w:val="18"/>
                <w:szCs w:val="18"/>
              </w:rPr>
              <w:lastRenderedPageBreak/>
              <w:t>SZ</w:t>
            </w:r>
            <w:r w:rsidRPr="0024331C">
              <w:rPr>
                <w:b/>
                <w:sz w:val="18"/>
                <w:szCs w:val="18"/>
              </w:rPr>
              <w:t>&gt;REL</w:t>
            </w:r>
          </w:p>
        </w:tc>
        <w:tc>
          <w:tcPr>
            <w:tcW w:w="567" w:type="dxa"/>
          </w:tcPr>
          <w:p w14:paraId="728A15F7" w14:textId="77777777" w:rsidR="00775511" w:rsidRPr="0024331C" w:rsidRDefault="00775511" w:rsidP="00775511">
            <w:pPr>
              <w:spacing w:before="20" w:after="20"/>
              <w:jc w:val="center"/>
              <w:rPr>
                <w:sz w:val="18"/>
                <w:szCs w:val="18"/>
              </w:rPr>
            </w:pPr>
          </w:p>
        </w:tc>
        <w:tc>
          <w:tcPr>
            <w:tcW w:w="998" w:type="dxa"/>
          </w:tcPr>
          <w:p w14:paraId="3679AADA" w14:textId="77777777" w:rsidR="00775511" w:rsidRPr="0024331C" w:rsidRDefault="00775511" w:rsidP="00775511">
            <w:pPr>
              <w:spacing w:before="20" w:after="20"/>
              <w:jc w:val="center"/>
              <w:rPr>
                <w:sz w:val="18"/>
                <w:szCs w:val="18"/>
              </w:rPr>
            </w:pPr>
          </w:p>
        </w:tc>
        <w:tc>
          <w:tcPr>
            <w:tcW w:w="898" w:type="dxa"/>
          </w:tcPr>
          <w:p w14:paraId="749C4C6D" w14:textId="77777777" w:rsidR="00775511" w:rsidRPr="0024331C" w:rsidRDefault="00775511" w:rsidP="00775511">
            <w:pPr>
              <w:spacing w:before="20" w:after="20"/>
              <w:jc w:val="center"/>
              <w:rPr>
                <w:sz w:val="18"/>
                <w:szCs w:val="18"/>
              </w:rPr>
            </w:pPr>
          </w:p>
        </w:tc>
        <w:tc>
          <w:tcPr>
            <w:tcW w:w="898" w:type="dxa"/>
          </w:tcPr>
          <w:p w14:paraId="2B2CECA2" w14:textId="77777777" w:rsidR="00775511" w:rsidRPr="0024331C" w:rsidRDefault="00775511" w:rsidP="00775511">
            <w:pPr>
              <w:spacing w:before="20" w:after="20"/>
              <w:jc w:val="center"/>
              <w:rPr>
                <w:sz w:val="18"/>
                <w:szCs w:val="18"/>
              </w:rPr>
            </w:pPr>
          </w:p>
        </w:tc>
        <w:tc>
          <w:tcPr>
            <w:tcW w:w="619" w:type="dxa"/>
          </w:tcPr>
          <w:p w14:paraId="757EC037" w14:textId="77777777" w:rsidR="00775511" w:rsidRPr="0024331C" w:rsidRDefault="00775511" w:rsidP="00775511">
            <w:pPr>
              <w:spacing w:before="20" w:after="20"/>
              <w:jc w:val="center"/>
              <w:rPr>
                <w:sz w:val="18"/>
                <w:szCs w:val="18"/>
              </w:rPr>
            </w:pPr>
          </w:p>
        </w:tc>
        <w:tc>
          <w:tcPr>
            <w:tcW w:w="1406" w:type="dxa"/>
          </w:tcPr>
          <w:p w14:paraId="1AA0F51E" w14:textId="77777777" w:rsidR="00775511" w:rsidRPr="0024331C" w:rsidRDefault="00775511" w:rsidP="00775511">
            <w:pPr>
              <w:spacing w:before="20" w:after="20"/>
              <w:jc w:val="center"/>
              <w:rPr>
                <w:sz w:val="18"/>
                <w:szCs w:val="18"/>
              </w:rPr>
            </w:pPr>
          </w:p>
        </w:tc>
        <w:tc>
          <w:tcPr>
            <w:tcW w:w="1701" w:type="dxa"/>
          </w:tcPr>
          <w:p w14:paraId="2BE8528C" w14:textId="77777777" w:rsidR="00775511" w:rsidRPr="00BB41D1" w:rsidRDefault="00775511" w:rsidP="00775511">
            <w:pPr>
              <w:spacing w:before="20" w:after="20"/>
              <w:jc w:val="center"/>
              <w:rPr>
                <w:sz w:val="18"/>
                <w:szCs w:val="18"/>
              </w:rPr>
            </w:pPr>
          </w:p>
        </w:tc>
      </w:tr>
      <w:tr w:rsidR="00775511" w:rsidRPr="00473D66" w14:paraId="1F616FF9" w14:textId="77777777" w:rsidTr="00CD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shd w:val="clear" w:color="auto" w:fill="DEEAF6" w:themeFill="accent1" w:themeFillTint="33"/>
          </w:tcPr>
          <w:p w14:paraId="241ED5C4" w14:textId="77777777" w:rsidR="00775511" w:rsidRPr="0024331C" w:rsidRDefault="00775511" w:rsidP="00775511">
            <w:pPr>
              <w:rPr>
                <w:sz w:val="18"/>
                <w:szCs w:val="18"/>
              </w:rPr>
            </w:pPr>
            <w:r w:rsidRPr="0024331C">
              <w:rPr>
                <w:sz w:val="18"/>
                <w:szCs w:val="18"/>
              </w:rPr>
              <w:t>HC</w:t>
            </w:r>
          </w:p>
        </w:tc>
        <w:tc>
          <w:tcPr>
            <w:tcW w:w="567" w:type="dxa"/>
          </w:tcPr>
          <w:p w14:paraId="4DFB90D3" w14:textId="77777777" w:rsidR="00775511" w:rsidRPr="0024331C" w:rsidRDefault="00775511" w:rsidP="00775511">
            <w:pPr>
              <w:jc w:val="center"/>
              <w:rPr>
                <w:sz w:val="18"/>
                <w:szCs w:val="18"/>
              </w:rPr>
            </w:pPr>
            <w:r w:rsidRPr="0024331C">
              <w:rPr>
                <w:sz w:val="18"/>
                <w:szCs w:val="18"/>
              </w:rPr>
              <w:t>L</w:t>
            </w:r>
          </w:p>
        </w:tc>
        <w:tc>
          <w:tcPr>
            <w:tcW w:w="998" w:type="dxa"/>
          </w:tcPr>
          <w:p w14:paraId="46EFD993" w14:textId="77777777" w:rsidR="00775511" w:rsidRPr="0024331C" w:rsidRDefault="00775511" w:rsidP="00775511">
            <w:pPr>
              <w:jc w:val="center"/>
              <w:rPr>
                <w:sz w:val="18"/>
                <w:szCs w:val="18"/>
              </w:rPr>
            </w:pPr>
            <w:r w:rsidRPr="0024331C">
              <w:rPr>
                <w:sz w:val="18"/>
                <w:szCs w:val="18"/>
              </w:rPr>
              <w:t>*</w:t>
            </w:r>
          </w:p>
        </w:tc>
        <w:tc>
          <w:tcPr>
            <w:tcW w:w="898" w:type="dxa"/>
          </w:tcPr>
          <w:p w14:paraId="7A7ABDF5" w14:textId="77777777" w:rsidR="00775511" w:rsidRPr="0024331C" w:rsidRDefault="00775511" w:rsidP="00775511">
            <w:pPr>
              <w:jc w:val="center"/>
              <w:rPr>
                <w:sz w:val="18"/>
                <w:szCs w:val="18"/>
              </w:rPr>
            </w:pPr>
            <w:r w:rsidRPr="0024331C">
              <w:rPr>
                <w:sz w:val="18"/>
                <w:szCs w:val="18"/>
              </w:rPr>
              <w:t>-10</w:t>
            </w:r>
          </w:p>
        </w:tc>
        <w:tc>
          <w:tcPr>
            <w:tcW w:w="898" w:type="dxa"/>
          </w:tcPr>
          <w:p w14:paraId="51D64CE0" w14:textId="77777777" w:rsidR="00775511" w:rsidRPr="0024331C" w:rsidRDefault="00775511" w:rsidP="00775511">
            <w:pPr>
              <w:jc w:val="center"/>
              <w:rPr>
                <w:sz w:val="18"/>
                <w:szCs w:val="18"/>
              </w:rPr>
            </w:pPr>
            <w:r w:rsidRPr="0024331C">
              <w:rPr>
                <w:sz w:val="18"/>
                <w:szCs w:val="18"/>
              </w:rPr>
              <w:t>-29</w:t>
            </w:r>
          </w:p>
        </w:tc>
        <w:tc>
          <w:tcPr>
            <w:tcW w:w="619" w:type="dxa"/>
          </w:tcPr>
          <w:p w14:paraId="2550045E" w14:textId="77777777" w:rsidR="00775511" w:rsidRPr="0024331C" w:rsidRDefault="00775511" w:rsidP="00775511">
            <w:pPr>
              <w:jc w:val="center"/>
              <w:rPr>
                <w:sz w:val="18"/>
                <w:szCs w:val="18"/>
              </w:rPr>
            </w:pPr>
            <w:r w:rsidRPr="0024331C">
              <w:rPr>
                <w:sz w:val="18"/>
                <w:szCs w:val="18"/>
              </w:rPr>
              <w:t>-12</w:t>
            </w:r>
          </w:p>
        </w:tc>
        <w:tc>
          <w:tcPr>
            <w:tcW w:w="1406" w:type="dxa"/>
          </w:tcPr>
          <w:p w14:paraId="09C45F92" w14:textId="77777777" w:rsidR="00775511" w:rsidRPr="0024331C" w:rsidRDefault="00775511" w:rsidP="00775511">
            <w:pPr>
              <w:jc w:val="center"/>
              <w:rPr>
                <w:sz w:val="18"/>
                <w:szCs w:val="18"/>
              </w:rPr>
            </w:pPr>
            <w:r w:rsidRPr="0024331C">
              <w:rPr>
                <w:sz w:val="18"/>
                <w:szCs w:val="18"/>
              </w:rPr>
              <w:t>170</w:t>
            </w:r>
          </w:p>
        </w:tc>
        <w:tc>
          <w:tcPr>
            <w:tcW w:w="1701" w:type="dxa"/>
          </w:tcPr>
          <w:p w14:paraId="4D931A36" w14:textId="77777777" w:rsidR="00775511" w:rsidRPr="00473D66" w:rsidRDefault="00775511" w:rsidP="00775511">
            <w:pPr>
              <w:jc w:val="center"/>
              <w:rPr>
                <w:sz w:val="18"/>
                <w:szCs w:val="18"/>
              </w:rPr>
            </w:pPr>
          </w:p>
        </w:tc>
      </w:tr>
      <w:tr w:rsidR="00775511" w:rsidRPr="0016015B" w14:paraId="7DEDBA47" w14:textId="77777777" w:rsidTr="00CD3637">
        <w:tc>
          <w:tcPr>
            <w:tcW w:w="1985" w:type="dxa"/>
            <w:vAlign w:val="bottom"/>
          </w:tcPr>
          <w:p w14:paraId="2AEFD821" w14:textId="3BDB32B0" w:rsidR="00775511" w:rsidRPr="0016015B" w:rsidRDefault="00775511" w:rsidP="00775511">
            <w:pPr>
              <w:rPr>
                <w:sz w:val="18"/>
                <w:szCs w:val="18"/>
                <w:lang w:val="de-DE"/>
              </w:rPr>
            </w:pPr>
          </w:p>
        </w:tc>
        <w:tc>
          <w:tcPr>
            <w:tcW w:w="567" w:type="dxa"/>
            <w:vAlign w:val="bottom"/>
          </w:tcPr>
          <w:p w14:paraId="4E433E5B" w14:textId="2590B778" w:rsidR="00775511" w:rsidRPr="0016015B" w:rsidRDefault="00775511" w:rsidP="00775511">
            <w:pPr>
              <w:jc w:val="center"/>
              <w:rPr>
                <w:sz w:val="18"/>
                <w:szCs w:val="18"/>
                <w:lang w:val="de-DE"/>
              </w:rPr>
            </w:pPr>
          </w:p>
        </w:tc>
        <w:tc>
          <w:tcPr>
            <w:tcW w:w="998" w:type="dxa"/>
            <w:vAlign w:val="bottom"/>
          </w:tcPr>
          <w:p w14:paraId="04BC1722" w14:textId="54D90B3B" w:rsidR="00775511" w:rsidRPr="0016015B" w:rsidRDefault="00775511" w:rsidP="00775511">
            <w:pPr>
              <w:jc w:val="center"/>
              <w:rPr>
                <w:sz w:val="18"/>
                <w:szCs w:val="18"/>
                <w:lang w:val="de-DE"/>
              </w:rPr>
            </w:pPr>
          </w:p>
        </w:tc>
        <w:tc>
          <w:tcPr>
            <w:tcW w:w="898" w:type="dxa"/>
            <w:vAlign w:val="bottom"/>
          </w:tcPr>
          <w:p w14:paraId="3ED0204F" w14:textId="14888813" w:rsidR="00775511" w:rsidRPr="0016015B" w:rsidRDefault="00775511" w:rsidP="00775511">
            <w:pPr>
              <w:jc w:val="center"/>
              <w:rPr>
                <w:sz w:val="18"/>
                <w:szCs w:val="18"/>
                <w:lang w:val="de-DE"/>
              </w:rPr>
            </w:pPr>
          </w:p>
        </w:tc>
        <w:tc>
          <w:tcPr>
            <w:tcW w:w="898" w:type="dxa"/>
            <w:vAlign w:val="bottom"/>
          </w:tcPr>
          <w:p w14:paraId="51744FF0" w14:textId="29754FF1" w:rsidR="00775511" w:rsidRPr="0016015B" w:rsidRDefault="00775511" w:rsidP="00775511">
            <w:pPr>
              <w:jc w:val="center"/>
              <w:rPr>
                <w:sz w:val="18"/>
                <w:szCs w:val="18"/>
                <w:lang w:val="de-DE"/>
              </w:rPr>
            </w:pPr>
          </w:p>
        </w:tc>
        <w:tc>
          <w:tcPr>
            <w:tcW w:w="619" w:type="dxa"/>
            <w:vAlign w:val="bottom"/>
          </w:tcPr>
          <w:p w14:paraId="762B90D6" w14:textId="429A0317" w:rsidR="00775511" w:rsidRPr="0016015B" w:rsidRDefault="00775511" w:rsidP="00775511">
            <w:pPr>
              <w:jc w:val="center"/>
              <w:rPr>
                <w:sz w:val="18"/>
                <w:szCs w:val="18"/>
                <w:lang w:val="de-DE"/>
              </w:rPr>
            </w:pPr>
          </w:p>
        </w:tc>
        <w:tc>
          <w:tcPr>
            <w:tcW w:w="1406" w:type="dxa"/>
            <w:vAlign w:val="bottom"/>
          </w:tcPr>
          <w:p w14:paraId="00605C1B" w14:textId="63B57017" w:rsidR="00775511" w:rsidRPr="0016015B" w:rsidRDefault="00775511" w:rsidP="00775511">
            <w:pPr>
              <w:jc w:val="center"/>
              <w:rPr>
                <w:sz w:val="18"/>
                <w:szCs w:val="18"/>
                <w:lang w:val="de-DE"/>
              </w:rPr>
            </w:pPr>
          </w:p>
        </w:tc>
        <w:tc>
          <w:tcPr>
            <w:tcW w:w="1701" w:type="dxa"/>
            <w:vAlign w:val="bottom"/>
          </w:tcPr>
          <w:p w14:paraId="0BBA1CC0" w14:textId="7D3B36E2" w:rsidR="00775511" w:rsidRPr="0016015B" w:rsidRDefault="00775511" w:rsidP="00775511">
            <w:pPr>
              <w:jc w:val="center"/>
              <w:rPr>
                <w:sz w:val="18"/>
                <w:szCs w:val="18"/>
                <w:lang w:val="de-DE"/>
              </w:rPr>
            </w:pPr>
          </w:p>
        </w:tc>
      </w:tr>
    </w:tbl>
    <w:p w14:paraId="11F18509" w14:textId="77777777" w:rsidR="00CD3637" w:rsidRDefault="00CD3637" w:rsidP="004B0733">
      <w:pPr>
        <w:widowControl/>
        <w:suppressAutoHyphens w:val="0"/>
        <w:spacing w:after="160" w:line="360" w:lineRule="auto"/>
        <w:rPr>
          <w:b/>
          <w:sz w:val="22"/>
          <w:szCs w:val="22"/>
        </w:rPr>
      </w:pPr>
    </w:p>
    <w:p w14:paraId="2543010B" w14:textId="77777777" w:rsidR="00CD3637" w:rsidRDefault="00CD3637">
      <w:pPr>
        <w:widowControl/>
        <w:suppressAutoHyphens w:val="0"/>
        <w:spacing w:after="160" w:line="259" w:lineRule="auto"/>
        <w:rPr>
          <w:b/>
          <w:sz w:val="22"/>
          <w:szCs w:val="22"/>
        </w:rPr>
      </w:pPr>
      <w:r>
        <w:rPr>
          <w:b/>
          <w:sz w:val="22"/>
          <w:szCs w:val="22"/>
        </w:rPr>
        <w:br w:type="page"/>
      </w:r>
    </w:p>
    <w:p w14:paraId="6460C05D" w14:textId="1BB202DB" w:rsidR="004B0733" w:rsidRDefault="00AC6B02" w:rsidP="00AC6B02">
      <w:pPr>
        <w:spacing w:line="360" w:lineRule="auto"/>
        <w:jc w:val="both"/>
        <w:rPr>
          <w:sz w:val="22"/>
          <w:szCs w:val="22"/>
        </w:rPr>
      </w:pPr>
      <w:bookmarkStart w:id="0" w:name="_GoBack"/>
      <w:bookmarkEnd w:id="0"/>
      <w:r>
        <w:rPr>
          <w:sz w:val="22"/>
          <w:szCs w:val="22"/>
        </w:rPr>
        <w:lastRenderedPageBreak/>
        <w:t xml:space="preserve">Figure S1: Illustration of the ROIs masks for ROI analyses </w:t>
      </w:r>
      <w:r w:rsidRPr="00AC6B02">
        <w:rPr>
          <w:sz w:val="22"/>
          <w:szCs w:val="22"/>
        </w:rPr>
        <w:t>of hippocampus (HC)</w:t>
      </w:r>
      <w:r w:rsidR="00C428FA">
        <w:rPr>
          <w:sz w:val="22"/>
          <w:szCs w:val="22"/>
        </w:rPr>
        <w:t xml:space="preserve"> </w:t>
      </w:r>
      <w:r w:rsidR="007157B1">
        <w:rPr>
          <w:sz w:val="22"/>
          <w:szCs w:val="22"/>
        </w:rPr>
        <w:t xml:space="preserve">(y=-31) </w:t>
      </w:r>
      <w:r w:rsidR="00C428FA">
        <w:rPr>
          <w:sz w:val="22"/>
          <w:szCs w:val="22"/>
        </w:rPr>
        <w:t>and</w:t>
      </w:r>
      <w:r w:rsidRPr="00AC6B02">
        <w:rPr>
          <w:sz w:val="22"/>
          <w:szCs w:val="22"/>
        </w:rPr>
        <w:t xml:space="preserve"> prefrontal cortex (PFC)</w:t>
      </w:r>
      <w:r w:rsidR="007157B1">
        <w:rPr>
          <w:sz w:val="22"/>
          <w:szCs w:val="22"/>
        </w:rPr>
        <w:t xml:space="preserve"> (y=10)</w:t>
      </w:r>
      <w:r w:rsidRPr="00AC6B02">
        <w:rPr>
          <w:sz w:val="22"/>
          <w:szCs w:val="22"/>
        </w:rPr>
        <w:t xml:space="preserve">. </w:t>
      </w:r>
      <w:r>
        <w:rPr>
          <w:lang w:val="en-US"/>
        </w:rPr>
        <w:t xml:space="preserve">The anatomically defined regions were based on </w:t>
      </w:r>
      <w:r w:rsidRPr="00882858">
        <w:rPr>
          <w:lang w:val="en-US"/>
        </w:rPr>
        <w:t xml:space="preserve">the </w:t>
      </w:r>
      <w:r w:rsidRPr="007157B1">
        <w:rPr>
          <w:lang w:val="en-US"/>
        </w:rPr>
        <w:t xml:space="preserve">automated anatomical labeling atlas in WFU PickAtlas v2.0 (Tzourio-Mazoyer et al., 2002). </w:t>
      </w:r>
      <w:r w:rsidRPr="007157B1">
        <w:rPr>
          <w:i/>
          <w:lang w:val="en-US"/>
        </w:rPr>
        <w:t>Cluster</w:t>
      </w:r>
      <w:r w:rsidRPr="007157B1">
        <w:rPr>
          <w:lang w:val="en-US"/>
        </w:rPr>
        <w:t xml:space="preserve">:  </w:t>
      </w:r>
      <w:r w:rsidR="007157B1" w:rsidRPr="007157B1">
        <w:rPr>
          <w:lang w:val="en-US"/>
        </w:rPr>
        <w:t>HC</w:t>
      </w:r>
      <w:r w:rsidRPr="007157B1">
        <w:rPr>
          <w:lang w:val="en-US"/>
        </w:rPr>
        <w:t xml:space="preserve">: </w:t>
      </w:r>
      <w:r w:rsidR="007157B1" w:rsidRPr="007157B1">
        <w:rPr>
          <w:lang w:val="en-US"/>
        </w:rPr>
        <w:t xml:space="preserve">-26, -23, -7 [11345 voxels]; 29, -19, -7 [12312], </w:t>
      </w:r>
      <w:r w:rsidRPr="007157B1">
        <w:rPr>
          <w:lang w:val="en-US"/>
        </w:rPr>
        <w:t>PFC: -40, 20, 22 [3583); 41, 10, 33 (3393)</w:t>
      </w:r>
      <w:r w:rsidR="007157B1" w:rsidRPr="007157B1">
        <w:rPr>
          <w:lang w:val="en-US"/>
        </w:rPr>
        <w:t>.</w:t>
      </w:r>
      <w:r w:rsidRPr="007157B1">
        <w:rPr>
          <w:lang w:val="en-US"/>
        </w:rPr>
        <w:t xml:space="preserve"> </w:t>
      </w:r>
    </w:p>
    <w:p w14:paraId="7A5F2826" w14:textId="77777777" w:rsidR="00A21495" w:rsidRDefault="00A21495" w:rsidP="00AC6B02">
      <w:pPr>
        <w:spacing w:line="360" w:lineRule="auto"/>
        <w:jc w:val="both"/>
        <w:rPr>
          <w:sz w:val="22"/>
          <w:szCs w:val="22"/>
        </w:rPr>
      </w:pPr>
    </w:p>
    <w:p w14:paraId="2F943391" w14:textId="44D801DF" w:rsidR="00A21495" w:rsidRDefault="00A21495">
      <w:pPr>
        <w:widowControl/>
        <w:suppressAutoHyphens w:val="0"/>
        <w:spacing w:after="160" w:line="259" w:lineRule="auto"/>
        <w:rPr>
          <w:sz w:val="22"/>
          <w:szCs w:val="22"/>
          <w:highlight w:val="yellow"/>
        </w:rPr>
      </w:pPr>
    </w:p>
    <w:sectPr w:rsidR="00A2149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97583" w14:textId="77777777" w:rsidR="007E0A2C" w:rsidRDefault="007E0A2C" w:rsidP="002C42DA">
      <w:r>
        <w:separator/>
      </w:r>
    </w:p>
  </w:endnote>
  <w:endnote w:type="continuationSeparator" w:id="0">
    <w:p w14:paraId="09DFEA3F" w14:textId="77777777" w:rsidR="007E0A2C" w:rsidRDefault="007E0A2C" w:rsidP="002C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3605" w14:textId="77777777" w:rsidR="007E0A2C" w:rsidRDefault="007E0A2C" w:rsidP="002C42DA">
      <w:r>
        <w:separator/>
      </w:r>
    </w:p>
  </w:footnote>
  <w:footnote w:type="continuationSeparator" w:id="0">
    <w:p w14:paraId="2723A198" w14:textId="77777777" w:rsidR="007E0A2C" w:rsidRDefault="007E0A2C" w:rsidP="002C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369876325"/>
      <w:docPartObj>
        <w:docPartGallery w:val="Page Numbers (Top of Page)"/>
        <w:docPartUnique/>
      </w:docPartObj>
    </w:sdtPr>
    <w:sdtEndPr/>
    <w:sdtContent>
      <w:p w14:paraId="27092399" w14:textId="68D4A1A8" w:rsidR="008E3519" w:rsidRPr="00E978A8" w:rsidRDefault="008E3519" w:rsidP="002C42DA">
        <w:pPr>
          <w:pStyle w:val="Kopfzeile"/>
          <w:pBdr>
            <w:bottom w:val="single" w:sz="4" w:space="1" w:color="auto"/>
          </w:pBdr>
          <w:jc w:val="center"/>
          <w:rPr>
            <w:i/>
          </w:rPr>
        </w:pPr>
        <w:r w:rsidRPr="00E978A8">
          <w:rPr>
            <w:rFonts w:cs="Arial"/>
            <w:i/>
            <w:sz w:val="18"/>
            <w:szCs w:val="18"/>
            <w:lang w:val="en-US"/>
          </w:rPr>
          <w:t xml:space="preserve">Associative memory in schizophrenia </w:t>
        </w:r>
        <w:r w:rsidRPr="00E978A8">
          <w:rPr>
            <w:rFonts w:cs="Arial"/>
            <w:i/>
            <w:sz w:val="18"/>
            <w:szCs w:val="18"/>
            <w:lang w:val="en-US"/>
          </w:rPr>
          <w:tab/>
          <w:t xml:space="preserve">    </w:t>
        </w:r>
        <w:r w:rsidRPr="00E978A8">
          <w:rPr>
            <w:i/>
            <w:lang w:val="en-US"/>
          </w:rPr>
          <w:tab/>
        </w:r>
        <w:r w:rsidRPr="00E978A8">
          <w:rPr>
            <w:i/>
          </w:rPr>
          <w:fldChar w:fldCharType="begin"/>
        </w:r>
        <w:r w:rsidRPr="00E978A8">
          <w:rPr>
            <w:i/>
            <w:lang w:val="en-US"/>
          </w:rPr>
          <w:instrText>PAGE   \* MERGEFORMAT</w:instrText>
        </w:r>
        <w:r w:rsidRPr="00E978A8">
          <w:rPr>
            <w:i/>
          </w:rPr>
          <w:fldChar w:fldCharType="separate"/>
        </w:r>
        <w:r w:rsidR="00B25673" w:rsidRPr="00B25673">
          <w:rPr>
            <w:i/>
            <w:noProof/>
            <w:lang w:val="de-DE"/>
          </w:rPr>
          <w:t>7</w:t>
        </w:r>
        <w:r w:rsidRPr="00E978A8">
          <w:rPr>
            <w:i/>
          </w:rPr>
          <w:fldChar w:fldCharType="end"/>
        </w:r>
      </w:p>
    </w:sdtContent>
  </w:sdt>
  <w:p w14:paraId="24A77A74" w14:textId="77777777" w:rsidR="008E3519" w:rsidRPr="00E978A8" w:rsidRDefault="008E3519" w:rsidP="002C42DA">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C02A8"/>
    <w:multiLevelType w:val="hybridMultilevel"/>
    <w:tmpl w:val="764A7F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5A"/>
    <w:rsid w:val="000123F2"/>
    <w:rsid w:val="000211A6"/>
    <w:rsid w:val="00033351"/>
    <w:rsid w:val="00063096"/>
    <w:rsid w:val="000B4520"/>
    <w:rsid w:val="000D1E5E"/>
    <w:rsid w:val="001234C4"/>
    <w:rsid w:val="00127F56"/>
    <w:rsid w:val="001340AE"/>
    <w:rsid w:val="001411C2"/>
    <w:rsid w:val="00153D89"/>
    <w:rsid w:val="0016015B"/>
    <w:rsid w:val="001E1256"/>
    <w:rsid w:val="002177C0"/>
    <w:rsid w:val="00235D51"/>
    <w:rsid w:val="0024331C"/>
    <w:rsid w:val="002C42DA"/>
    <w:rsid w:val="003741FC"/>
    <w:rsid w:val="004055F1"/>
    <w:rsid w:val="004A0B3F"/>
    <w:rsid w:val="004B0733"/>
    <w:rsid w:val="004C1986"/>
    <w:rsid w:val="004F4C26"/>
    <w:rsid w:val="00541550"/>
    <w:rsid w:val="00545672"/>
    <w:rsid w:val="005500EB"/>
    <w:rsid w:val="0056338E"/>
    <w:rsid w:val="006431DE"/>
    <w:rsid w:val="00654ED1"/>
    <w:rsid w:val="00663ECC"/>
    <w:rsid w:val="006D5288"/>
    <w:rsid w:val="00707D82"/>
    <w:rsid w:val="007157B1"/>
    <w:rsid w:val="00733DE0"/>
    <w:rsid w:val="00733EB7"/>
    <w:rsid w:val="00747C16"/>
    <w:rsid w:val="00757668"/>
    <w:rsid w:val="00775511"/>
    <w:rsid w:val="00784091"/>
    <w:rsid w:val="00784B69"/>
    <w:rsid w:val="00784BE9"/>
    <w:rsid w:val="007B6DA5"/>
    <w:rsid w:val="007C1AD0"/>
    <w:rsid w:val="007E0A2C"/>
    <w:rsid w:val="00815B53"/>
    <w:rsid w:val="00844C01"/>
    <w:rsid w:val="00857C21"/>
    <w:rsid w:val="00881CC4"/>
    <w:rsid w:val="00884616"/>
    <w:rsid w:val="008E3519"/>
    <w:rsid w:val="009014A4"/>
    <w:rsid w:val="00915ACB"/>
    <w:rsid w:val="00915E15"/>
    <w:rsid w:val="0098254C"/>
    <w:rsid w:val="00983098"/>
    <w:rsid w:val="009B3293"/>
    <w:rsid w:val="009D6708"/>
    <w:rsid w:val="009F7BA7"/>
    <w:rsid w:val="00A21495"/>
    <w:rsid w:val="00A832CD"/>
    <w:rsid w:val="00AC6B02"/>
    <w:rsid w:val="00AE7B4F"/>
    <w:rsid w:val="00B123C9"/>
    <w:rsid w:val="00B15EB2"/>
    <w:rsid w:val="00B25673"/>
    <w:rsid w:val="00BA53C4"/>
    <w:rsid w:val="00BB41D1"/>
    <w:rsid w:val="00BB4D22"/>
    <w:rsid w:val="00BC369E"/>
    <w:rsid w:val="00C428FA"/>
    <w:rsid w:val="00C53A75"/>
    <w:rsid w:val="00C72458"/>
    <w:rsid w:val="00C95FD3"/>
    <w:rsid w:val="00CB3067"/>
    <w:rsid w:val="00CD3637"/>
    <w:rsid w:val="00D21519"/>
    <w:rsid w:val="00D322D8"/>
    <w:rsid w:val="00D67E5A"/>
    <w:rsid w:val="00DC7193"/>
    <w:rsid w:val="00DF1A07"/>
    <w:rsid w:val="00E01301"/>
    <w:rsid w:val="00E2280F"/>
    <w:rsid w:val="00E46036"/>
    <w:rsid w:val="00E77FE1"/>
    <w:rsid w:val="00EE1A1B"/>
    <w:rsid w:val="00EE2BCB"/>
    <w:rsid w:val="00F035C4"/>
    <w:rsid w:val="00F3511F"/>
    <w:rsid w:val="00F70438"/>
    <w:rsid w:val="00FA0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AA4C"/>
  <w15:chartTrackingRefBased/>
  <w15:docId w15:val="{226C84A4-3B34-4BEE-B604-3ABC86F3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E5A"/>
    <w:pPr>
      <w:widowControl w:val="0"/>
      <w:suppressAutoHyphens/>
      <w:spacing w:after="0" w:line="240" w:lineRule="auto"/>
    </w:pPr>
    <w:rPr>
      <w:rFonts w:ascii="Arial" w:eastAsia="Times New Roman" w:hAnsi="Arial" w:cs="Arial"/>
      <w:color w:val="000000"/>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mithellemGitternetz11">
    <w:name w:val="Tabelle mit hellem Gitternetz11"/>
    <w:basedOn w:val="NormaleTabelle"/>
    <w:uiPriority w:val="40"/>
    <w:rsid w:val="00D67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D67E5A"/>
    <w:pPr>
      <w:widowControl/>
      <w:suppressAutoHyphens w:val="0"/>
      <w:autoSpaceDE w:val="0"/>
      <w:autoSpaceDN w:val="0"/>
      <w:adjustRightInd w:val="0"/>
      <w:ind w:left="720"/>
      <w:contextualSpacing/>
    </w:pPr>
    <w:rPr>
      <w:rFonts w:ascii="Courier New" w:eastAsiaTheme="minorHAnsi" w:hAnsi="Courier New" w:cs="Courier New"/>
      <w:kern w:val="0"/>
      <w:sz w:val="20"/>
      <w:szCs w:val="20"/>
      <w:lang w:val="de-DE" w:eastAsia="en-US" w:bidi="ar-SA"/>
    </w:rPr>
  </w:style>
  <w:style w:type="paragraph" w:customStyle="1" w:styleId="Default">
    <w:name w:val="Default"/>
    <w:rsid w:val="000211A6"/>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6338E"/>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338E"/>
    <w:rPr>
      <w:rFonts w:ascii="Segoe UI" w:eastAsia="Times New Roman" w:hAnsi="Segoe UI" w:cs="Mangal"/>
      <w:color w:val="000000"/>
      <w:kern w:val="1"/>
      <w:sz w:val="18"/>
      <w:szCs w:val="16"/>
      <w:lang w:val="en-GB" w:eastAsia="hi-IN" w:bidi="hi-IN"/>
    </w:rPr>
  </w:style>
  <w:style w:type="paragraph" w:styleId="Kommentartext">
    <w:name w:val="annotation text"/>
    <w:basedOn w:val="Standard"/>
    <w:link w:val="KommentartextZchn"/>
    <w:uiPriority w:val="99"/>
    <w:semiHidden/>
    <w:unhideWhenUsed/>
    <w:rsid w:val="00BB4D22"/>
    <w:pPr>
      <w:widowControl/>
      <w:suppressAutoHyphens w:val="0"/>
      <w:spacing w:after="160"/>
    </w:pPr>
    <w:rPr>
      <w:rFonts w:asciiTheme="minorHAnsi" w:eastAsiaTheme="minorHAnsi" w:hAnsiTheme="minorHAnsi" w:cstheme="minorBidi"/>
      <w:color w:val="auto"/>
      <w:kern w:val="0"/>
      <w:sz w:val="20"/>
      <w:szCs w:val="20"/>
      <w:lang w:val="de-DE" w:eastAsia="en-US" w:bidi="ar-SA"/>
    </w:rPr>
  </w:style>
  <w:style w:type="character" w:customStyle="1" w:styleId="KommentartextZchn">
    <w:name w:val="Kommentartext Zchn"/>
    <w:basedOn w:val="Absatz-Standardschriftart"/>
    <w:link w:val="Kommentartext"/>
    <w:uiPriority w:val="99"/>
    <w:semiHidden/>
    <w:rsid w:val="00BB4D22"/>
    <w:rPr>
      <w:sz w:val="20"/>
      <w:szCs w:val="20"/>
    </w:rPr>
  </w:style>
  <w:style w:type="character" w:styleId="Kommentarzeichen">
    <w:name w:val="annotation reference"/>
    <w:basedOn w:val="Absatz-Standardschriftart"/>
    <w:uiPriority w:val="99"/>
    <w:semiHidden/>
    <w:unhideWhenUsed/>
    <w:rsid w:val="00BB4D22"/>
    <w:rPr>
      <w:sz w:val="16"/>
      <w:szCs w:val="16"/>
    </w:rPr>
  </w:style>
  <w:style w:type="table" w:styleId="Tabellenraster">
    <w:name w:val="Table Grid"/>
    <w:basedOn w:val="NormaleTabelle"/>
    <w:uiPriority w:val="39"/>
    <w:rsid w:val="00BB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BB4D2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B41D1"/>
    <w:pPr>
      <w:widowControl w:val="0"/>
      <w:suppressAutoHyphens/>
      <w:spacing w:after="0"/>
    </w:pPr>
    <w:rPr>
      <w:rFonts w:ascii="Arial" w:eastAsia="Times New Roman" w:hAnsi="Arial" w:cs="Mangal"/>
      <w:b/>
      <w:bCs/>
      <w:color w:val="000000"/>
      <w:kern w:val="1"/>
      <w:szCs w:val="18"/>
      <w:lang w:val="en-GB" w:eastAsia="hi-IN" w:bidi="hi-IN"/>
    </w:rPr>
  </w:style>
  <w:style w:type="character" w:customStyle="1" w:styleId="KommentarthemaZchn">
    <w:name w:val="Kommentarthema Zchn"/>
    <w:basedOn w:val="KommentartextZchn"/>
    <w:link w:val="Kommentarthema"/>
    <w:uiPriority w:val="99"/>
    <w:semiHidden/>
    <w:rsid w:val="00BB41D1"/>
    <w:rPr>
      <w:rFonts w:ascii="Arial" w:eastAsia="Times New Roman" w:hAnsi="Arial" w:cs="Mangal"/>
      <w:b/>
      <w:bCs/>
      <w:color w:val="000000"/>
      <w:kern w:val="1"/>
      <w:sz w:val="20"/>
      <w:szCs w:val="18"/>
      <w:lang w:val="en-GB" w:eastAsia="hi-IN" w:bidi="hi-IN"/>
    </w:rPr>
  </w:style>
  <w:style w:type="paragraph" w:styleId="Kopfzeile">
    <w:name w:val="header"/>
    <w:basedOn w:val="Standard"/>
    <w:link w:val="KopfzeileZchn"/>
    <w:uiPriority w:val="99"/>
    <w:unhideWhenUsed/>
    <w:rsid w:val="002C42D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2C42DA"/>
    <w:rPr>
      <w:rFonts w:ascii="Arial" w:eastAsia="Times New Roman" w:hAnsi="Arial" w:cs="Mangal"/>
      <w:color w:val="000000"/>
      <w:kern w:val="1"/>
      <w:sz w:val="24"/>
      <w:szCs w:val="21"/>
      <w:lang w:val="en-GB" w:eastAsia="hi-IN" w:bidi="hi-IN"/>
    </w:rPr>
  </w:style>
  <w:style w:type="paragraph" w:styleId="Fuzeile">
    <w:name w:val="footer"/>
    <w:basedOn w:val="Standard"/>
    <w:link w:val="FuzeileZchn"/>
    <w:uiPriority w:val="99"/>
    <w:unhideWhenUsed/>
    <w:rsid w:val="002C42D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2C42DA"/>
    <w:rPr>
      <w:rFonts w:ascii="Arial" w:eastAsia="Times New Roman" w:hAnsi="Arial" w:cs="Mangal"/>
      <w:color w:val="000000"/>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Viola</cp:lastModifiedBy>
  <cp:revision>2</cp:revision>
  <cp:lastPrinted>2017-06-12T06:27:00Z</cp:lastPrinted>
  <dcterms:created xsi:type="dcterms:W3CDTF">2018-12-04T11:10:00Z</dcterms:created>
  <dcterms:modified xsi:type="dcterms:W3CDTF">2018-12-04T11:10:00Z</dcterms:modified>
</cp:coreProperties>
</file>