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8" w:rsidRPr="00001761" w:rsidRDefault="00D83E38" w:rsidP="00D83E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</w:t>
      </w:r>
      <w:r w:rsidRPr="00001761">
        <w:rPr>
          <w:rFonts w:ascii="Arial" w:hAnsi="Arial" w:cs="Arial"/>
          <w:b/>
          <w:sz w:val="22"/>
          <w:szCs w:val="22"/>
        </w:rPr>
        <w:t>Table-1</w:t>
      </w:r>
      <w:r w:rsidRPr="00FD5227">
        <w:rPr>
          <w:rFonts w:ascii="Arial" w:hAnsi="Arial" w:cs="Arial"/>
          <w:b/>
          <w:sz w:val="22"/>
          <w:szCs w:val="22"/>
        </w:rPr>
        <w:t>. ID</w:t>
      </w:r>
      <w:r w:rsidRPr="00FD5227">
        <w:rPr>
          <w:rFonts w:ascii="Arial" w:hAnsi="Arial" w:cs="Arial"/>
          <w:b/>
          <w:sz w:val="22"/>
          <w:szCs w:val="22"/>
          <w:vertAlign w:val="subscript"/>
        </w:rPr>
        <w:t>95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of </w:t>
      </w:r>
      <w:r w:rsidRPr="00001761">
        <w:rPr>
          <w:rFonts w:ascii="Arial" w:hAnsi="Arial" w:cs="Arial"/>
          <w:b/>
          <w:sz w:val="22"/>
          <w:szCs w:val="22"/>
        </w:rPr>
        <w:t xml:space="preserve">447 </w:t>
      </w:r>
      <w:r w:rsidRPr="00001761">
        <w:rPr>
          <w:rFonts w:ascii="Arial" w:hAnsi="Arial" w:cs="Arial"/>
          <w:b/>
          <w:i/>
          <w:sz w:val="22"/>
          <w:szCs w:val="22"/>
        </w:rPr>
        <w:t xml:space="preserve">E. </w:t>
      </w:r>
      <w:proofErr w:type="spellStart"/>
      <w:r w:rsidRPr="00001761">
        <w:rPr>
          <w:rFonts w:ascii="Arial" w:hAnsi="Arial" w:cs="Arial"/>
          <w:b/>
          <w:i/>
          <w:sz w:val="22"/>
          <w:szCs w:val="22"/>
        </w:rPr>
        <w:t>faecium</w:t>
      </w:r>
      <w:proofErr w:type="spellEnd"/>
      <w:r w:rsidRPr="00001761">
        <w:rPr>
          <w:rFonts w:ascii="Arial" w:hAnsi="Arial" w:cs="Arial"/>
          <w:b/>
          <w:i/>
          <w:sz w:val="22"/>
          <w:szCs w:val="22"/>
        </w:rPr>
        <w:t xml:space="preserve"> </w:t>
      </w:r>
      <w:r w:rsidRPr="00001761">
        <w:rPr>
          <w:rFonts w:ascii="Arial" w:hAnsi="Arial" w:cs="Arial"/>
          <w:b/>
          <w:sz w:val="22"/>
          <w:szCs w:val="22"/>
        </w:rPr>
        <w:t>and</w:t>
      </w:r>
      <w:r w:rsidRPr="00001761">
        <w:rPr>
          <w:rFonts w:ascii="Arial" w:hAnsi="Arial" w:cs="Arial"/>
          <w:b/>
          <w:i/>
          <w:sz w:val="22"/>
          <w:szCs w:val="22"/>
        </w:rPr>
        <w:t xml:space="preserve"> 613</w:t>
      </w:r>
      <w:r w:rsidRPr="00001761">
        <w:rPr>
          <w:rFonts w:ascii="Arial" w:hAnsi="Arial" w:cs="Arial"/>
          <w:b/>
          <w:sz w:val="22"/>
          <w:szCs w:val="22"/>
        </w:rPr>
        <w:t xml:space="preserve"> </w:t>
      </w:r>
      <w:r w:rsidRPr="00001761">
        <w:rPr>
          <w:rFonts w:ascii="Arial" w:hAnsi="Arial" w:cs="Arial"/>
          <w:b/>
          <w:i/>
          <w:sz w:val="22"/>
          <w:szCs w:val="22"/>
        </w:rPr>
        <w:t xml:space="preserve">E. </w:t>
      </w:r>
      <w:proofErr w:type="spellStart"/>
      <w:r w:rsidRPr="00001761">
        <w:rPr>
          <w:rFonts w:ascii="Arial" w:hAnsi="Arial" w:cs="Arial"/>
          <w:b/>
          <w:i/>
          <w:sz w:val="22"/>
          <w:szCs w:val="22"/>
        </w:rPr>
        <w:t>faecalis</w:t>
      </w:r>
      <w:proofErr w:type="spellEnd"/>
      <w:r w:rsidRPr="00001761">
        <w:rPr>
          <w:rFonts w:ascii="Arial" w:hAnsi="Arial" w:cs="Arial"/>
          <w:b/>
          <w:i/>
          <w:sz w:val="22"/>
          <w:szCs w:val="22"/>
        </w:rPr>
        <w:t xml:space="preserve"> </w:t>
      </w:r>
      <w:r w:rsidRPr="00001761">
        <w:rPr>
          <w:rFonts w:ascii="Arial" w:hAnsi="Arial" w:cs="Arial"/>
          <w:b/>
          <w:sz w:val="22"/>
          <w:szCs w:val="22"/>
        </w:rPr>
        <w:t>strains</w:t>
      </w:r>
    </w:p>
    <w:p w:rsidR="00D83E38" w:rsidRPr="00001761" w:rsidRDefault="00D83E38" w:rsidP="00D83E3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1357"/>
        <w:gridCol w:w="1449"/>
        <w:gridCol w:w="1441"/>
        <w:gridCol w:w="1419"/>
        <w:gridCol w:w="1345"/>
        <w:gridCol w:w="1194"/>
      </w:tblGrid>
      <w:tr w:rsidR="00D83E38" w:rsidRPr="008D73C2" w:rsidTr="007E7001"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 xml:space="preserve">Strains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Number of mice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Inoculum size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 xml:space="preserve">Kidney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Spleen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Lung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Blood</w:t>
            </w:r>
          </w:p>
        </w:tc>
      </w:tr>
      <w:tr w:rsidR="00D83E38" w:rsidRPr="008D73C2" w:rsidTr="007E7001"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447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10</w:t>
            </w: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2.44±0.54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2.72±0.24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2.30±0.91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0</w:t>
            </w:r>
          </w:p>
        </w:tc>
      </w:tr>
      <w:tr w:rsidR="00D83E38" w:rsidRPr="008D73C2" w:rsidTr="007E7001"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3.84±0.60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3.94±0.26</w:t>
            </w:r>
          </w:p>
          <w:p w:rsidR="00D83E38" w:rsidRPr="008D73C2" w:rsidRDefault="00D83E38" w:rsidP="007E7001">
            <w:pPr>
              <w:spacing w:after="160" w:line="259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3.19±1.13</w:t>
            </w:r>
          </w:p>
          <w:p w:rsidR="00D83E38" w:rsidRPr="008D73C2" w:rsidRDefault="00D83E38" w:rsidP="007E7001">
            <w:pPr>
              <w:spacing w:after="160" w:line="259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0.33±0.50</w:t>
            </w:r>
          </w:p>
          <w:p w:rsidR="00D83E38" w:rsidRPr="008D73C2" w:rsidRDefault="00D83E38" w:rsidP="007E7001">
            <w:pPr>
              <w:spacing w:after="160" w:line="259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83E38" w:rsidRPr="008D73C2" w:rsidTr="007E7001"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4.72±0.55</w:t>
            </w:r>
          </w:p>
          <w:p w:rsidR="00D83E38" w:rsidRPr="008D73C2" w:rsidRDefault="00D83E38" w:rsidP="007E7001">
            <w:pPr>
              <w:spacing w:after="160" w:line="259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4.50±0.33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3.99±0.39</w:t>
            </w:r>
          </w:p>
          <w:p w:rsidR="00D83E38" w:rsidRPr="008D73C2" w:rsidRDefault="00D83E38" w:rsidP="007E700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0.95±0.75</w:t>
            </w:r>
          </w:p>
          <w:p w:rsidR="00D83E38" w:rsidRPr="008D73C2" w:rsidRDefault="00D83E38" w:rsidP="007E7001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83E38" w:rsidRPr="008D73C2" w:rsidTr="007E7001">
        <w:tc>
          <w:tcPr>
            <w:tcW w:w="11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8.16±0.23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6.86±0.26</w:t>
            </w:r>
          </w:p>
          <w:p w:rsidR="00D83E38" w:rsidRPr="008D73C2" w:rsidRDefault="00D83E38" w:rsidP="007E7001">
            <w:pPr>
              <w:spacing w:after="160" w:line="259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8.34±0.61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4.21±0.31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83E38" w:rsidRPr="008D73C2" w:rsidTr="007E7001"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613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10</w:t>
            </w:r>
            <w:r w:rsidRPr="008D73C2"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4.53±0.81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4.36±0.53</w:t>
            </w:r>
          </w:p>
          <w:p w:rsidR="00D83E38" w:rsidRPr="008D73C2" w:rsidRDefault="00D83E38" w:rsidP="007E7001">
            <w:pPr>
              <w:spacing w:after="160" w:line="259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4.14±0.81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1.34±0.38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83E38" w:rsidRPr="008D73C2" w:rsidTr="007E7001"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5.94±0.37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5.69±0.25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4.65±0.24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2.36±0.50</w:t>
            </w:r>
          </w:p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83E38" w:rsidRPr="008D73C2" w:rsidTr="007E7001"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6.22±0.38</w:t>
            </w:r>
          </w:p>
          <w:p w:rsidR="00D83E38" w:rsidRPr="008D73C2" w:rsidRDefault="00D83E38" w:rsidP="007E7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5.84±0.30</w:t>
            </w:r>
          </w:p>
          <w:p w:rsidR="00D83E38" w:rsidRPr="008D73C2" w:rsidRDefault="00D83E38" w:rsidP="007E70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5.12±0.16</w:t>
            </w:r>
          </w:p>
          <w:p w:rsidR="00D83E38" w:rsidRPr="008D73C2" w:rsidRDefault="00D83E38" w:rsidP="007E7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2.11±0.33</w:t>
            </w:r>
          </w:p>
          <w:p w:rsidR="00D83E38" w:rsidRPr="008D73C2" w:rsidRDefault="00D83E38" w:rsidP="007E7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3E38" w:rsidRPr="008D73C2" w:rsidTr="007E7001">
        <w:tc>
          <w:tcPr>
            <w:tcW w:w="11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6.55±0.43</w:t>
            </w:r>
          </w:p>
          <w:p w:rsidR="00D83E38" w:rsidRPr="008D73C2" w:rsidRDefault="00D83E38" w:rsidP="007E70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6.53±0.29</w:t>
            </w:r>
          </w:p>
          <w:p w:rsidR="00D83E38" w:rsidRPr="008D73C2" w:rsidRDefault="00D83E38" w:rsidP="007E7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5.91±0.66</w:t>
            </w:r>
          </w:p>
          <w:p w:rsidR="00D83E38" w:rsidRPr="008D73C2" w:rsidRDefault="00D83E38" w:rsidP="007E7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38" w:rsidRPr="008D73C2" w:rsidRDefault="00D83E38" w:rsidP="007E70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8D73C2">
              <w:rPr>
                <w:rFonts w:ascii="Arial" w:hAnsi="Arial" w:cs="Arial"/>
                <w:b/>
                <w:bCs/>
                <w:sz w:val="22"/>
                <w:szCs w:val="22"/>
              </w:rPr>
              <w:t>2.73±0.45</w:t>
            </w:r>
          </w:p>
          <w:p w:rsidR="00D83E38" w:rsidRPr="008D73C2" w:rsidRDefault="00D83E38" w:rsidP="007E7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3E38" w:rsidRDefault="00D83E38" w:rsidP="00D83E38">
      <w:pPr>
        <w:spacing w:after="160" w:line="259" w:lineRule="auto"/>
        <w:rPr>
          <w:noProof/>
          <w:lang w:eastAsia="en-US"/>
        </w:rPr>
      </w:pPr>
    </w:p>
    <w:p w:rsidR="00D83E38" w:rsidRDefault="00D83E38" w:rsidP="00D83E38">
      <w:pPr>
        <w:spacing w:after="160" w:line="259" w:lineRule="auto"/>
        <w:rPr>
          <w:noProof/>
          <w:lang w:eastAsia="en-US"/>
        </w:rPr>
      </w:pPr>
    </w:p>
    <w:p w:rsidR="00D83E38" w:rsidRDefault="00D83E38" w:rsidP="00D83E38">
      <w:pPr>
        <w:spacing w:after="160" w:line="259" w:lineRule="auto"/>
        <w:rPr>
          <w:noProof/>
          <w:lang w:eastAsia="en-US"/>
        </w:rPr>
      </w:pPr>
    </w:p>
    <w:p w:rsidR="00D83E38" w:rsidRDefault="00D83E38" w:rsidP="00D83E38">
      <w:pPr>
        <w:spacing w:after="160" w:line="259" w:lineRule="auto"/>
        <w:rPr>
          <w:noProof/>
          <w:lang w:eastAsia="en-US"/>
        </w:rPr>
      </w:pPr>
    </w:p>
    <w:p w:rsidR="00D83E38" w:rsidRDefault="00D83E38" w:rsidP="00D83E38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83E38" w:rsidRDefault="00D83E38" w:rsidP="00D83E3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83E38" w:rsidRDefault="00D83E38" w:rsidP="00D83E3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83E38" w:rsidRDefault="00D83E38" w:rsidP="00D83E3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83E38" w:rsidRDefault="00D83E38" w:rsidP="00D83E3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83E38" w:rsidRDefault="00D83E38" w:rsidP="00D83E3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83E38" w:rsidRDefault="00D83E38" w:rsidP="00D83E3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83E38" w:rsidRDefault="00D83E38" w:rsidP="00D83E3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83E38" w:rsidRDefault="00D83E38" w:rsidP="00D83E3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83E38" w:rsidRPr="00C31D49" w:rsidRDefault="00D83E38" w:rsidP="00D83E38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E7001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Supplementary Table-2.  </w:t>
      </w:r>
      <w:r w:rsidRPr="00C31D4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Comparative </w:t>
      </w:r>
      <w:r w:rsidRPr="00307D61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Pr="00F222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nalysis of TZD and LZD activity by </w:t>
      </w:r>
      <w:r w:rsidRPr="00C31D49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In-vitro</w:t>
      </w:r>
      <w:r w:rsidRPr="00C31D4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time-kill assay</w:t>
      </w:r>
    </w:p>
    <w:p w:rsidR="00D83E38" w:rsidRPr="007E7001" w:rsidRDefault="00D83E38" w:rsidP="00D83E38">
      <w:pPr>
        <w:rPr>
          <w:rFonts w:ascii="Arial" w:hAnsi="Arial" w:cs="Arial"/>
          <w:b/>
          <w:sz w:val="22"/>
          <w:szCs w:val="22"/>
        </w:rPr>
      </w:pPr>
      <w:r w:rsidRPr="007E7001">
        <w:rPr>
          <w:rFonts w:ascii="Arial" w:hAnsi="Arial" w:cs="Arial"/>
          <w:b/>
          <w:sz w:val="22"/>
          <w:szCs w:val="22"/>
        </w:rPr>
        <w:t xml:space="preserve">LZD activity in </w:t>
      </w:r>
      <w:r w:rsidRPr="007E7001">
        <w:rPr>
          <w:rFonts w:ascii="Arial" w:hAnsi="Arial" w:cs="Arial"/>
          <w:b/>
          <w:i/>
          <w:sz w:val="22"/>
          <w:szCs w:val="22"/>
        </w:rPr>
        <w:t xml:space="preserve">E. </w:t>
      </w:r>
      <w:proofErr w:type="spellStart"/>
      <w:r w:rsidRPr="007E7001">
        <w:rPr>
          <w:rFonts w:ascii="Arial" w:hAnsi="Arial" w:cs="Arial"/>
          <w:b/>
          <w:i/>
          <w:sz w:val="22"/>
          <w:szCs w:val="22"/>
        </w:rPr>
        <w:t>Faecalis</w:t>
      </w:r>
      <w:proofErr w:type="spellEnd"/>
      <w:r w:rsidRPr="007E7001">
        <w:rPr>
          <w:rFonts w:ascii="Arial" w:hAnsi="Arial" w:cs="Arial"/>
          <w:b/>
          <w:i/>
          <w:sz w:val="22"/>
          <w:szCs w:val="22"/>
        </w:rPr>
        <w:t xml:space="preserve"> </w:t>
      </w:r>
      <w:r w:rsidRPr="007E7001">
        <w:rPr>
          <w:rFonts w:ascii="Arial" w:hAnsi="Arial" w:cs="Arial"/>
          <w:b/>
          <w:sz w:val="22"/>
          <w:szCs w:val="22"/>
        </w:rPr>
        <w:t>613 Strain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Time (</w:t>
            </w:r>
            <w:proofErr w:type="spellStart"/>
            <w:r w:rsidRPr="007E7001">
              <w:rPr>
                <w:rFonts w:ascii="Arial" w:hAnsi="Arial" w:cs="Arial"/>
                <w:b/>
                <w:sz w:val="22"/>
                <w:szCs w:val="22"/>
              </w:rPr>
              <w:t>hr</w:t>
            </w:r>
            <w:proofErr w:type="spellEnd"/>
            <w:r w:rsidRPr="007E700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Control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0.5X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1X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2X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5X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5.8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5.8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5.8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5.8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5.8 ± 0.0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5.9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5.6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5.5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5.5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5.5 ± 0.0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5.9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5.5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5.5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5.4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5.4 ± 0.1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6.0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5.4 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5.4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0.0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6.2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6.0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4.6 ± 0.2</w:t>
            </w:r>
          </w:p>
        </w:tc>
      </w:tr>
    </w:tbl>
    <w:p w:rsidR="00D83E38" w:rsidRPr="007E7001" w:rsidRDefault="00D83E38" w:rsidP="00D83E38">
      <w:pPr>
        <w:rPr>
          <w:rFonts w:ascii="Arial" w:hAnsi="Arial" w:cs="Arial"/>
          <w:b/>
          <w:sz w:val="22"/>
          <w:szCs w:val="22"/>
        </w:rPr>
      </w:pPr>
    </w:p>
    <w:p w:rsidR="00D83E38" w:rsidRPr="007E7001" w:rsidRDefault="00D83E38" w:rsidP="00D83E38">
      <w:pPr>
        <w:rPr>
          <w:rFonts w:ascii="Arial" w:hAnsi="Arial" w:cs="Arial"/>
          <w:b/>
          <w:sz w:val="22"/>
          <w:szCs w:val="22"/>
        </w:rPr>
      </w:pPr>
      <w:r w:rsidRPr="007E7001">
        <w:rPr>
          <w:rFonts w:ascii="Arial" w:hAnsi="Arial" w:cs="Arial"/>
          <w:b/>
          <w:sz w:val="22"/>
          <w:szCs w:val="22"/>
        </w:rPr>
        <w:t xml:space="preserve">LZD activity in </w:t>
      </w:r>
      <w:r w:rsidRPr="007E7001">
        <w:rPr>
          <w:rFonts w:ascii="Arial" w:hAnsi="Arial" w:cs="Arial"/>
          <w:b/>
          <w:i/>
          <w:sz w:val="22"/>
          <w:szCs w:val="22"/>
        </w:rPr>
        <w:t xml:space="preserve">E. </w:t>
      </w:r>
      <w:proofErr w:type="spellStart"/>
      <w:r w:rsidRPr="007E7001">
        <w:rPr>
          <w:rFonts w:ascii="Arial" w:hAnsi="Arial" w:cs="Arial"/>
          <w:b/>
          <w:i/>
          <w:sz w:val="22"/>
          <w:szCs w:val="22"/>
        </w:rPr>
        <w:t>Faecium</w:t>
      </w:r>
      <w:proofErr w:type="spellEnd"/>
      <w:r w:rsidRPr="007E7001">
        <w:rPr>
          <w:rFonts w:ascii="Arial" w:hAnsi="Arial" w:cs="Arial"/>
          <w:b/>
          <w:i/>
          <w:sz w:val="22"/>
          <w:szCs w:val="22"/>
        </w:rPr>
        <w:t xml:space="preserve"> </w:t>
      </w:r>
      <w:r w:rsidRPr="007E7001">
        <w:rPr>
          <w:rFonts w:ascii="Arial" w:hAnsi="Arial" w:cs="Arial"/>
          <w:b/>
          <w:sz w:val="22"/>
          <w:szCs w:val="22"/>
        </w:rPr>
        <w:t>447 Strain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Time (</w:t>
            </w:r>
            <w:proofErr w:type="spellStart"/>
            <w:r w:rsidRPr="007E7001">
              <w:rPr>
                <w:rFonts w:ascii="Arial" w:hAnsi="Arial" w:cs="Arial"/>
                <w:b/>
                <w:sz w:val="22"/>
                <w:szCs w:val="22"/>
              </w:rPr>
              <w:t>hr</w:t>
            </w:r>
            <w:proofErr w:type="spellEnd"/>
            <w:r w:rsidRPr="007E700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Control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0.5X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1X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2X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5X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0.1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5.8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5.6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5.4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0.2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6.1 ± 0.2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6.1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5.6 ± 0.4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0.1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6.2 ± 0.2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6.3  ± 0.2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5.7 ± 0.4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0.1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6.2 ± 0.3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5.9 ± 0.2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6.0 ± 0.2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5.1 ± 0.3</w:t>
            </w:r>
          </w:p>
        </w:tc>
      </w:tr>
    </w:tbl>
    <w:p w:rsidR="00D83E38" w:rsidRPr="007E7001" w:rsidRDefault="00D83E38" w:rsidP="00D83E38">
      <w:pPr>
        <w:rPr>
          <w:rFonts w:ascii="Arial" w:hAnsi="Arial" w:cs="Arial"/>
          <w:b/>
          <w:sz w:val="22"/>
          <w:szCs w:val="22"/>
        </w:rPr>
      </w:pPr>
    </w:p>
    <w:p w:rsidR="00D83E38" w:rsidRPr="007E7001" w:rsidRDefault="00D83E38" w:rsidP="00D83E38">
      <w:pPr>
        <w:rPr>
          <w:rFonts w:ascii="Arial" w:hAnsi="Arial" w:cs="Arial"/>
          <w:b/>
          <w:sz w:val="22"/>
          <w:szCs w:val="22"/>
        </w:rPr>
      </w:pPr>
      <w:r w:rsidRPr="007E7001">
        <w:rPr>
          <w:rFonts w:ascii="Arial" w:hAnsi="Arial" w:cs="Arial"/>
          <w:b/>
          <w:sz w:val="22"/>
          <w:szCs w:val="22"/>
        </w:rPr>
        <w:t xml:space="preserve">TZD activity in </w:t>
      </w:r>
      <w:r w:rsidRPr="007E7001">
        <w:rPr>
          <w:rFonts w:ascii="Arial" w:hAnsi="Arial" w:cs="Arial"/>
          <w:b/>
          <w:i/>
          <w:sz w:val="22"/>
          <w:szCs w:val="22"/>
        </w:rPr>
        <w:t xml:space="preserve">E. </w:t>
      </w:r>
      <w:proofErr w:type="spellStart"/>
      <w:r w:rsidRPr="007E7001">
        <w:rPr>
          <w:rFonts w:ascii="Arial" w:hAnsi="Arial" w:cs="Arial"/>
          <w:b/>
          <w:i/>
          <w:sz w:val="22"/>
          <w:szCs w:val="22"/>
        </w:rPr>
        <w:t>Faecalis</w:t>
      </w:r>
      <w:proofErr w:type="spellEnd"/>
      <w:r w:rsidRPr="007E7001">
        <w:rPr>
          <w:rFonts w:ascii="Arial" w:hAnsi="Arial" w:cs="Arial"/>
          <w:b/>
          <w:i/>
          <w:sz w:val="22"/>
          <w:szCs w:val="22"/>
        </w:rPr>
        <w:t xml:space="preserve"> </w:t>
      </w:r>
      <w:r w:rsidRPr="007E7001">
        <w:rPr>
          <w:rFonts w:ascii="Arial" w:hAnsi="Arial" w:cs="Arial"/>
          <w:b/>
          <w:sz w:val="22"/>
          <w:szCs w:val="22"/>
        </w:rPr>
        <w:t>613 Strain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Time (</w:t>
            </w:r>
            <w:proofErr w:type="spellStart"/>
            <w:r w:rsidRPr="007E7001">
              <w:rPr>
                <w:rFonts w:ascii="Arial" w:hAnsi="Arial" w:cs="Arial"/>
                <w:b/>
                <w:sz w:val="22"/>
                <w:szCs w:val="22"/>
              </w:rPr>
              <w:t>hr</w:t>
            </w:r>
            <w:proofErr w:type="spellEnd"/>
            <w:r w:rsidRPr="007E700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Control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0.5X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1X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2X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5X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5.7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5.7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5.7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5.7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5.7 ± 0.1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6.4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5.9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5.9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5.9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5.8 ± 0.0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7.2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5.5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5.5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5.5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5.6 ± 0.0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8.0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5.5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5.5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5.4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0.0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8.7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5.9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5.9 ± 0.1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5.4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4.2 ± 0.1</w:t>
            </w:r>
          </w:p>
        </w:tc>
      </w:tr>
    </w:tbl>
    <w:p w:rsidR="00D83E38" w:rsidRPr="007E7001" w:rsidRDefault="00D83E38" w:rsidP="00D83E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3E38" w:rsidRPr="007E7001" w:rsidRDefault="00D83E38" w:rsidP="00D83E38">
      <w:pPr>
        <w:rPr>
          <w:rFonts w:ascii="Arial" w:hAnsi="Arial" w:cs="Arial"/>
          <w:b/>
          <w:sz w:val="22"/>
          <w:szCs w:val="22"/>
        </w:rPr>
      </w:pPr>
      <w:r w:rsidRPr="007E7001">
        <w:rPr>
          <w:rFonts w:ascii="Arial" w:hAnsi="Arial" w:cs="Arial"/>
          <w:b/>
          <w:sz w:val="22"/>
          <w:szCs w:val="22"/>
        </w:rPr>
        <w:t xml:space="preserve">TZD activity in </w:t>
      </w:r>
      <w:r w:rsidRPr="007E7001">
        <w:rPr>
          <w:rFonts w:ascii="Arial" w:hAnsi="Arial" w:cs="Arial"/>
          <w:b/>
          <w:i/>
          <w:sz w:val="22"/>
          <w:szCs w:val="22"/>
        </w:rPr>
        <w:t xml:space="preserve">E. </w:t>
      </w:r>
      <w:proofErr w:type="spellStart"/>
      <w:r w:rsidRPr="007E7001">
        <w:rPr>
          <w:rFonts w:ascii="Arial" w:hAnsi="Arial" w:cs="Arial"/>
          <w:b/>
          <w:i/>
          <w:sz w:val="22"/>
          <w:szCs w:val="22"/>
        </w:rPr>
        <w:t>Faecium</w:t>
      </w:r>
      <w:proofErr w:type="spellEnd"/>
      <w:r w:rsidRPr="007E7001">
        <w:rPr>
          <w:rFonts w:ascii="Arial" w:hAnsi="Arial" w:cs="Arial"/>
          <w:b/>
          <w:i/>
          <w:sz w:val="22"/>
          <w:szCs w:val="22"/>
        </w:rPr>
        <w:t xml:space="preserve"> </w:t>
      </w:r>
      <w:r w:rsidRPr="007E7001">
        <w:rPr>
          <w:rFonts w:ascii="Arial" w:hAnsi="Arial" w:cs="Arial"/>
          <w:b/>
          <w:sz w:val="22"/>
          <w:szCs w:val="22"/>
        </w:rPr>
        <w:t>447 Strain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Time (</w:t>
            </w:r>
            <w:proofErr w:type="spellStart"/>
            <w:r w:rsidRPr="007E7001">
              <w:rPr>
                <w:rFonts w:ascii="Arial" w:hAnsi="Arial" w:cs="Arial"/>
                <w:b/>
                <w:sz w:val="22"/>
                <w:szCs w:val="22"/>
              </w:rPr>
              <w:t>hr</w:t>
            </w:r>
            <w:proofErr w:type="spellEnd"/>
            <w:r w:rsidRPr="007E700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Control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0.5X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1X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2X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5X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0.0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5.8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5.1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5.1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5.1 ± 0.0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6.3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5.1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5.0 ± 0.0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6.9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0.0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5.4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5.2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5.0 ± 0.1</w:t>
            </w:r>
          </w:p>
        </w:tc>
      </w:tr>
      <w:tr w:rsidR="00D83E38" w:rsidRPr="00C31D49" w:rsidTr="007E7001"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7.9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7.1 ± 0.1</w:t>
            </w:r>
          </w:p>
        </w:tc>
        <w:tc>
          <w:tcPr>
            <w:tcW w:w="1558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6.8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5.3 ± 0.0</w:t>
            </w:r>
          </w:p>
        </w:tc>
        <w:tc>
          <w:tcPr>
            <w:tcW w:w="1559" w:type="dxa"/>
          </w:tcPr>
          <w:p w:rsidR="00D83E38" w:rsidRPr="007E7001" w:rsidRDefault="00D83E38" w:rsidP="007E70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001">
              <w:rPr>
                <w:rFonts w:ascii="Arial" w:hAnsi="Arial" w:cs="Arial"/>
                <w:b/>
                <w:sz w:val="22"/>
                <w:szCs w:val="22"/>
              </w:rPr>
              <w:t>4.9 ± 0.1</w:t>
            </w:r>
          </w:p>
        </w:tc>
      </w:tr>
    </w:tbl>
    <w:p w:rsidR="00D83E38" w:rsidRDefault="00D83E38" w:rsidP="00D83E38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1F5274" w:rsidRDefault="001F5274">
      <w:bookmarkStart w:id="0" w:name="_GoBack"/>
      <w:bookmarkEnd w:id="0"/>
    </w:p>
    <w:sectPr w:rsidR="001F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8"/>
    <w:rsid w:val="001F5274"/>
    <w:rsid w:val="00D8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235DE-4316-493C-8EEC-F3DE6290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PITSOLUTIONS PVT LTD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2019-02-04T12:22:00Z</dcterms:created>
  <dcterms:modified xsi:type="dcterms:W3CDTF">2019-02-04T12:22:00Z</dcterms:modified>
</cp:coreProperties>
</file>