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68" w:rsidRPr="00B5788C" w:rsidRDefault="00F72168" w:rsidP="00F72168">
      <w:pPr>
        <w:pStyle w:val="Heading1"/>
      </w:pPr>
      <w:r>
        <w:t>Table S</w:t>
      </w:r>
      <w:r w:rsidRPr="00B5788C">
        <w:t>7: Four profile solution utilizing k-medians instead of k-means clustering, broken down by year</w:t>
      </w:r>
    </w:p>
    <w:p w:rsidR="00F72168" w:rsidRDefault="00F72168" w:rsidP="00F72168"/>
    <w:p w:rsidR="00F72168" w:rsidRDefault="00F72168" w:rsidP="00F72168">
      <w:pPr>
        <w:pStyle w:val="Heading2"/>
        <w:rPr>
          <w:szCs w:val="24"/>
        </w:rPr>
      </w:pPr>
      <w:r>
        <w:t>Grade</w:t>
      </w:r>
      <w:r>
        <w:rPr>
          <w:szCs w:val="24"/>
        </w:rPr>
        <w:t xml:space="preserve"> 8 </w:t>
      </w:r>
    </w:p>
    <w:p w:rsidR="00F72168" w:rsidRDefault="00F72168" w:rsidP="00F72168"/>
    <w:p w:rsidR="00F72168" w:rsidRDefault="00F72168" w:rsidP="00F72168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5"/>
        <w:gridCol w:w="1225"/>
        <w:gridCol w:w="1224"/>
        <w:gridCol w:w="1224"/>
        <w:gridCol w:w="1224"/>
      </w:tblGrid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Aggression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-0.44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-0.48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0.61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0.75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0.41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Rule Breaking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-0.34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-0.38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-0.31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0.57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0.12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0.07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0.18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0.71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0.41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1.29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Affective Empathy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-0.53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-0.58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-0.48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0.78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0.74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0.59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0.83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1.00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Cognitive Empathy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0.87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0.23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0.79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0.73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1.12</w:t>
            </w:r>
          </w:p>
        </w:tc>
      </w:tr>
    </w:tbl>
    <w:p w:rsidR="00F72168" w:rsidRDefault="00F72168" w:rsidP="00F7216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72168" w:rsidRDefault="00F72168" w:rsidP="00F72168"/>
    <w:p w:rsidR="00F72168" w:rsidRDefault="00F72168" w:rsidP="00F72168"/>
    <w:p w:rsidR="00F72168" w:rsidRDefault="00F72168" w:rsidP="00F72168">
      <w:pPr>
        <w:pStyle w:val="Heading2"/>
      </w:pPr>
      <w:r>
        <w:t>Grade 9</w:t>
      </w:r>
    </w:p>
    <w:p w:rsidR="00F72168" w:rsidRDefault="00F72168" w:rsidP="00F72168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5"/>
        <w:gridCol w:w="1225"/>
        <w:gridCol w:w="1224"/>
        <w:gridCol w:w="1224"/>
        <w:gridCol w:w="1224"/>
      </w:tblGrid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Aggression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-0.49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-0.52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0.53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0.70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0.36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1.06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Rule Breaking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-0.43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-0.36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0.50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0.69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0.39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1.15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Affective Empathy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0.74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0.68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0.71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0.96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Cognitive Empathy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-0.53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-0.42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0.84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0.43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0.73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0.60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1.16</w:t>
            </w:r>
          </w:p>
        </w:tc>
      </w:tr>
    </w:tbl>
    <w:p w:rsidR="00F72168" w:rsidRDefault="00F72168" w:rsidP="00F7216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72168" w:rsidRDefault="00F72168" w:rsidP="00F72168">
      <w:pPr>
        <w:pStyle w:val="Heading2"/>
      </w:pPr>
      <w:r w:rsidRPr="00B5788C">
        <w:t>Grade 10</w:t>
      </w:r>
    </w:p>
    <w:p w:rsidR="00F72168" w:rsidRDefault="00F72168" w:rsidP="00F72168"/>
    <w:p w:rsidR="00F72168" w:rsidRDefault="00F72168" w:rsidP="00F72168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5"/>
        <w:gridCol w:w="1225"/>
        <w:gridCol w:w="1224"/>
        <w:gridCol w:w="1224"/>
        <w:gridCol w:w="1224"/>
      </w:tblGrid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Aggression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-0.53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0.51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0.67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0.40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Rule Breaking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-0.44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-0.37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0.50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0.70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0.38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1.13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Affective Empathy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-0.58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-0.63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-0.54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0.75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0.65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0.73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0.97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Cognitive Empathy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-0.47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-0.52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-0.42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0.85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0.29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0.40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0.70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0.80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0.61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1.17</w:t>
            </w:r>
          </w:p>
        </w:tc>
      </w:tr>
    </w:tbl>
    <w:p w:rsidR="00F72168" w:rsidRDefault="00F72168" w:rsidP="00F7216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72168" w:rsidRDefault="00F72168" w:rsidP="00F72168">
      <w:pPr>
        <w:pStyle w:val="Heading2"/>
      </w:pPr>
      <w:r>
        <w:t>Grade 11</w:t>
      </w:r>
    </w:p>
    <w:p w:rsidR="00F72168" w:rsidRDefault="00F72168" w:rsidP="00F72168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35"/>
        <w:gridCol w:w="1225"/>
        <w:gridCol w:w="1224"/>
        <w:gridCol w:w="1224"/>
        <w:gridCol w:w="1224"/>
      </w:tblGrid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Aggression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-0.48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-0.44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0.57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0.25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0.70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0.40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1.07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Rule Breaking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-0.38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-0.34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0.59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0.11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0.67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-0.70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0.41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1.08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Affective Empathy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-0.56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-0.51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0.77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0.71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0.73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0.97</w:t>
            </w:r>
          </w:p>
        </w:tc>
      </w:tr>
      <w:tr w:rsidR="00F72168" w:rsidTr="004259E5">
        <w:tc>
          <w:tcPr>
            <w:tcW w:w="673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Cognitive Empathy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Profile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M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LL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UL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>SD</w:t>
            </w:r>
          </w:p>
        </w:tc>
      </w:tr>
      <w:tr w:rsidR="00F72168" w:rsidTr="004259E5">
        <w:tc>
          <w:tcPr>
            <w:tcW w:w="183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Non-Strategic</w:t>
            </w:r>
          </w:p>
        </w:tc>
        <w:tc>
          <w:tcPr>
            <w:tcW w:w="12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-0.45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-0.40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0.85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Bi-Strategic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0.32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0.44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0.75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Prosocial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0.60</w:t>
            </w:r>
          </w:p>
        </w:tc>
      </w:tr>
      <w:tr w:rsidR="00F72168" w:rsidTr="004259E5"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autoSpaceDE w:val="0"/>
              <w:autoSpaceDN w:val="0"/>
              <w:adjustRightInd w:val="0"/>
              <w:spacing w:before="100" w:after="10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Antisocial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-0.41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2168" w:rsidRDefault="00F72168" w:rsidP="004259E5">
            <w:pPr>
              <w:widowControl w:val="0"/>
              <w:tabs>
                <w:tab w:val="decimal" w:leader="dot" w:pos="428"/>
              </w:tabs>
              <w:autoSpaceDE w:val="0"/>
              <w:autoSpaceDN w:val="0"/>
              <w:adjustRightInd w:val="0"/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</w:tr>
    </w:tbl>
    <w:p w:rsidR="00F72168" w:rsidRDefault="00F72168" w:rsidP="00F72168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3555D0" w:rsidRDefault="003555D0">
      <w:bookmarkStart w:id="0" w:name="_GoBack"/>
      <w:bookmarkEnd w:id="0"/>
    </w:p>
    <w:sectPr w:rsidR="0035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68"/>
    <w:rsid w:val="003555D0"/>
    <w:rsid w:val="00F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6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16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16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168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2168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6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16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16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168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2168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2502</Characters>
  <Application>Microsoft Office Word</Application>
  <DocSecurity>0</DocSecurity>
  <Lines>20</Lines>
  <Paragraphs>5</Paragraphs>
  <ScaleCrop>false</ScaleCrop>
  <Company>ACU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Ciarrochi</dc:creator>
  <cp:lastModifiedBy>Joseph Ciarrochi</cp:lastModifiedBy>
  <cp:revision>1</cp:revision>
  <dcterms:created xsi:type="dcterms:W3CDTF">2019-02-07T03:04:00Z</dcterms:created>
  <dcterms:modified xsi:type="dcterms:W3CDTF">2019-02-07T03:04:00Z</dcterms:modified>
</cp:coreProperties>
</file>