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79E57" w14:textId="77777777" w:rsidR="0060314F" w:rsidRDefault="0060314F" w:rsidP="005F469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0314F">
        <w:rPr>
          <w:rFonts w:ascii="Arial" w:hAnsi="Arial" w:cs="Arial"/>
          <w:b/>
          <w:sz w:val="24"/>
          <w:szCs w:val="24"/>
        </w:rPr>
        <w:t xml:space="preserve">Supplementary Data1 </w:t>
      </w:r>
    </w:p>
    <w:p w14:paraId="0CAD4249" w14:textId="2F4E1425" w:rsidR="00BF0EEA" w:rsidRPr="009D58F5" w:rsidRDefault="00C56C14" w:rsidP="005F469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D58F5">
        <w:rPr>
          <w:rFonts w:ascii="Arial" w:hAnsi="Arial" w:cs="Arial"/>
          <w:b/>
          <w:sz w:val="24"/>
          <w:szCs w:val="24"/>
        </w:rPr>
        <w:t>The alignments of target genes.</w:t>
      </w:r>
    </w:p>
    <w:p w14:paraId="6447C68B" w14:textId="17490975" w:rsidR="00C56C14" w:rsidRDefault="00C56C14" w:rsidP="005F4694">
      <w:pPr>
        <w:spacing w:line="360" w:lineRule="auto"/>
        <w:rPr>
          <w:rFonts w:ascii="Arial" w:hAnsi="Arial" w:cs="Arial"/>
          <w:sz w:val="24"/>
          <w:szCs w:val="24"/>
        </w:rPr>
      </w:pPr>
      <w:r w:rsidRPr="009D58F5">
        <w:rPr>
          <w:rStyle w:val="FigurecaptionChar"/>
          <w:rFonts w:ascii="Arial" w:hAnsi="Arial" w:cs="Arial"/>
          <w:sz w:val="24"/>
          <w:szCs w:val="24"/>
        </w:rPr>
        <w:t xml:space="preserve">Sequences comparisons were performed using </w:t>
      </w:r>
      <w:proofErr w:type="spellStart"/>
      <w:r w:rsidRPr="009D58F5">
        <w:rPr>
          <w:rStyle w:val="FigurecaptionChar"/>
          <w:rFonts w:ascii="Arial" w:hAnsi="Arial" w:cs="Arial"/>
          <w:sz w:val="24"/>
          <w:szCs w:val="24"/>
        </w:rPr>
        <w:t>DNAman</w:t>
      </w:r>
      <w:proofErr w:type="spellEnd"/>
      <w:r w:rsidRPr="009D58F5">
        <w:rPr>
          <w:rStyle w:val="FigurecaptionChar"/>
          <w:rFonts w:ascii="Arial" w:hAnsi="Arial" w:cs="Arial"/>
          <w:sz w:val="24"/>
          <w:szCs w:val="24"/>
        </w:rPr>
        <w:t xml:space="preserve"> software.</w:t>
      </w:r>
      <w:bookmarkStart w:id="0" w:name="translation_sen_id-1"/>
      <w:r w:rsidR="009D58F5" w:rsidRPr="009D58F5">
        <w:rPr>
          <w:rStyle w:val="FigurecaptionChar"/>
          <w:rFonts w:ascii="Arial" w:hAnsi="Arial" w:cs="Arial"/>
          <w:sz w:val="24"/>
          <w:szCs w:val="24"/>
        </w:rPr>
        <w:t xml:space="preserve"> </w:t>
      </w:r>
      <w:hyperlink r:id="rId6" w:tgtFrame="_blank" w:history="1">
        <w:r w:rsidRPr="00C56C14">
          <w:rPr>
            <w:rFonts w:ascii="Arial" w:eastAsia="宋体" w:hAnsi="Arial" w:cs="Arial"/>
            <w:color w:val="000000"/>
            <w:kern w:val="0"/>
            <w:sz w:val="24"/>
            <w:szCs w:val="24"/>
          </w:rPr>
          <w:t>Target</w:t>
        </w:r>
      </w:hyperlink>
      <w:bookmarkEnd w:id="0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bookmarkStart w:id="1" w:name="translation_sen_id-2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begin"/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instrText xml:space="preserve"> HYPERLINK 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\t "_blank" </w:instrTex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separate"/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>genes</w: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end"/>
      </w:r>
      <w:bookmarkEnd w:id="1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bookmarkStart w:id="2" w:name="translation_sen_id-3"/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were </w:t>
      </w:r>
      <w:r w:rsidRPr="009D58F5">
        <w:rPr>
          <w:rFonts w:ascii="Arial" w:hAnsi="Arial" w:cs="Arial"/>
          <w:sz w:val="24"/>
          <w:szCs w:val="24"/>
        </w:rPr>
        <w:t xml:space="preserve">alignment </w:t>
      </w:r>
      <w:hyperlink r:id="rId7" w:tgtFrame="_blank" w:history="1">
        <w:r w:rsidRPr="00C56C14">
          <w:rPr>
            <w:rFonts w:ascii="Arial" w:eastAsia="宋体" w:hAnsi="Arial" w:cs="Arial"/>
            <w:color w:val="000000"/>
            <w:kern w:val="0"/>
            <w:sz w:val="24"/>
            <w:szCs w:val="24"/>
          </w:rPr>
          <w:t>with</w:t>
        </w:r>
      </w:hyperlink>
      <w:bookmarkEnd w:id="2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bookmarkStart w:id="3" w:name="translation_sen_id-4"/>
      <w:r w:rsid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the </w:t>
      </w:r>
      <w:r w:rsidR="009D58F5"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homologous gene </w:t>
      </w:r>
      <w:r w:rsidR="009D58F5">
        <w:rPr>
          <w:rFonts w:ascii="Arial" w:eastAsia="宋体" w:hAnsi="Arial" w:cs="Arial"/>
          <w:color w:val="000000"/>
          <w:kern w:val="0"/>
          <w:sz w:val="24"/>
          <w:szCs w:val="24"/>
        </w:rPr>
        <w:t>from</w:t>
      </w:r>
      <w:r w:rsidR="009D58F5"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the </w:t>
      </w:r>
      <w:hyperlink r:id="rId8" w:tgtFrame="_blank" w:history="1">
        <w:r w:rsidRPr="00C56C14">
          <w:rPr>
            <w:rFonts w:ascii="Arial" w:eastAsia="宋体" w:hAnsi="Arial" w:cs="Arial"/>
            <w:color w:val="000000"/>
            <w:kern w:val="0"/>
            <w:sz w:val="24"/>
            <w:szCs w:val="24"/>
          </w:rPr>
          <w:t>representatives</w:t>
        </w:r>
      </w:hyperlink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r w:rsidR="009D58F5" w:rsidRPr="009D58F5">
        <w:rPr>
          <w:rFonts w:ascii="Arial" w:hAnsi="Arial" w:cs="Arial"/>
          <w:sz w:val="24"/>
          <w:szCs w:val="24"/>
        </w:rPr>
        <w:t>species</w:t>
      </w:r>
      <w:r w:rsidR="009D58F5"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>of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hyperlink r:id="rId9" w:tgtFrame="_blank" w:history="1">
        <w:r w:rsidRPr="00C56C14">
          <w:rPr>
            <w:rFonts w:ascii="Arial" w:eastAsia="宋体" w:hAnsi="Arial" w:cs="Arial"/>
            <w:color w:val="000000"/>
            <w:kern w:val="0"/>
            <w:sz w:val="24"/>
            <w:szCs w:val="24"/>
          </w:rPr>
          <w:t>Diptera</w:t>
        </w:r>
      </w:hyperlink>
      <w:bookmarkStart w:id="4" w:name="translation_sen_id-5"/>
      <w:bookmarkEnd w:id="3"/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(</w:t>
      </w:r>
      <w:r w:rsidRPr="009D58F5">
        <w:rPr>
          <w:rFonts w:ascii="Arial" w:hAnsi="Arial" w:cs="Arial"/>
          <w:i/>
          <w:sz w:val="24"/>
          <w:szCs w:val="24"/>
        </w:rPr>
        <w:t>Drosophila melanogaster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)</w:t>
      </w:r>
      <w:hyperlink r:id="rId10" w:tgtFrame="_blank" w:history="1">
        <w:r w:rsidRPr="00C56C14">
          <w:rPr>
            <w:rFonts w:ascii="Arial" w:eastAsia="宋体" w:hAnsi="Arial" w:cs="Arial"/>
            <w:color w:val="000000"/>
            <w:kern w:val="0"/>
            <w:sz w:val="24"/>
            <w:szCs w:val="24"/>
          </w:rPr>
          <w:t>,</w:t>
        </w:r>
      </w:hyperlink>
      <w:bookmarkEnd w:id="4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bookmarkStart w:id="5" w:name="translation_sen_id-6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begin"/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instrText xml:space="preserve"> HYPERLINK 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\t "_blank" </w:instrTex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separate"/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>Lepidoptera</w: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end"/>
      </w:r>
      <w:bookmarkStart w:id="6" w:name="translation_sen_id-7"/>
      <w:bookmarkEnd w:id="5"/>
      <w:r w:rsidR="009D58F5"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(</w:t>
      </w:r>
      <w:proofErr w:type="spellStart"/>
      <w:r w:rsidRPr="009D58F5">
        <w:rPr>
          <w:rFonts w:ascii="Arial" w:hAnsi="Arial" w:cs="Arial"/>
          <w:i/>
          <w:sz w:val="24"/>
          <w:szCs w:val="24"/>
        </w:rPr>
        <w:t>Helicoverpa</w:t>
      </w:r>
      <w:proofErr w:type="spellEnd"/>
      <w:r w:rsidRPr="009D58F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D58F5">
        <w:rPr>
          <w:rFonts w:ascii="Arial" w:hAnsi="Arial" w:cs="Arial"/>
          <w:i/>
          <w:sz w:val="24"/>
          <w:szCs w:val="24"/>
        </w:rPr>
        <w:t>armigera</w:t>
      </w:r>
      <w:proofErr w:type="spellEnd"/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)</w:t>
      </w:r>
      <w:hyperlink r:id="rId11" w:tgtFrame="_blank" w:history="1">
        <w:r w:rsidRPr="00C56C14">
          <w:rPr>
            <w:rFonts w:ascii="Arial" w:eastAsia="宋体" w:hAnsi="Arial" w:cs="Arial"/>
            <w:color w:val="000000"/>
            <w:kern w:val="0"/>
            <w:sz w:val="24"/>
            <w:szCs w:val="24"/>
          </w:rPr>
          <w:t>,</w:t>
        </w:r>
      </w:hyperlink>
      <w:bookmarkEnd w:id="6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bookmarkStart w:id="7" w:name="translation_sen_id-8"/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begin"/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instrText xml:space="preserve"> HYPERLINK 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\t "_blank" </w:instrTex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separate"/>
      </w:r>
      <w:r w:rsidR="009D58F5">
        <w:rPr>
          <w:rFonts w:ascii="Arial" w:eastAsia="宋体" w:hAnsi="Arial" w:cs="Arial"/>
          <w:color w:val="000000"/>
          <w:kern w:val="0"/>
          <w:sz w:val="24"/>
          <w:szCs w:val="24"/>
        </w:rPr>
        <w:t>C</w: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t>oleoptera</w:t>
      </w:r>
      <w:r w:rsidRPr="00C56C14">
        <w:rPr>
          <w:rFonts w:ascii="Arial" w:eastAsia="宋体" w:hAnsi="Arial" w:cs="Arial"/>
          <w:color w:val="000000"/>
          <w:kern w:val="0"/>
          <w:sz w:val="24"/>
          <w:szCs w:val="24"/>
        </w:rPr>
        <w:fldChar w:fldCharType="end"/>
      </w:r>
      <w:bookmarkStart w:id="8" w:name="translation_sen_id-9"/>
      <w:bookmarkEnd w:id="7"/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(</w:t>
      </w:r>
      <w:proofErr w:type="spellStart"/>
      <w:r w:rsidRPr="009D58F5">
        <w:rPr>
          <w:rFonts w:ascii="Arial" w:hAnsi="Arial" w:cs="Arial"/>
          <w:i/>
          <w:sz w:val="24"/>
          <w:szCs w:val="24"/>
        </w:rPr>
        <w:t>Tribolium</w:t>
      </w:r>
      <w:proofErr w:type="spellEnd"/>
      <w:r w:rsidRPr="009D58F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D58F5">
        <w:rPr>
          <w:rFonts w:ascii="Arial" w:hAnsi="Arial" w:cs="Arial"/>
          <w:i/>
          <w:sz w:val="24"/>
          <w:szCs w:val="24"/>
        </w:rPr>
        <w:t>castaneum</w:t>
      </w:r>
      <w:proofErr w:type="spellEnd"/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)</w:t>
      </w:r>
      <w:hyperlink r:id="rId12" w:tgtFrame="_blank" w:history="1"/>
      <w:bookmarkStart w:id="9" w:name="translation_sen_id-12"/>
      <w:bookmarkEnd w:id="8"/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, </w:t>
      </w:r>
      <w:hyperlink r:id="rId13" w:tgtFrame="_blank" w:history="1">
        <w:r w:rsidR="009D58F5">
          <w:rPr>
            <w:rFonts w:ascii="Arial" w:eastAsia="宋体" w:hAnsi="Arial" w:cs="Arial"/>
            <w:color w:val="000000"/>
            <w:kern w:val="0"/>
            <w:sz w:val="24"/>
            <w:szCs w:val="24"/>
          </w:rPr>
          <w:t>H</w:t>
        </w:r>
        <w:r w:rsidRPr="00C56C14">
          <w:rPr>
            <w:rFonts w:ascii="Arial" w:eastAsia="宋体" w:hAnsi="Arial" w:cs="Arial"/>
            <w:color w:val="000000"/>
            <w:kern w:val="0"/>
            <w:sz w:val="24"/>
            <w:szCs w:val="24"/>
          </w:rPr>
          <w:t>ymenopteran</w:t>
        </w:r>
      </w:hyperlink>
      <w:bookmarkEnd w:id="9"/>
      <w:r w:rsid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(</w:t>
      </w:r>
      <w:proofErr w:type="spellStart"/>
      <w:r w:rsidRPr="009D58F5">
        <w:rPr>
          <w:rFonts w:ascii="Arial" w:hAnsi="Arial" w:cs="Arial"/>
          <w:i/>
          <w:sz w:val="24"/>
          <w:szCs w:val="24"/>
        </w:rPr>
        <w:t>Apis</w:t>
      </w:r>
      <w:proofErr w:type="spellEnd"/>
      <w:r w:rsidRPr="009D58F5">
        <w:rPr>
          <w:rFonts w:ascii="Arial" w:hAnsi="Arial" w:cs="Arial"/>
          <w:i/>
          <w:sz w:val="24"/>
          <w:szCs w:val="24"/>
        </w:rPr>
        <w:t xml:space="preserve"> mellifera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),</w:t>
      </w:r>
      <w:r w:rsidRPr="009D58F5">
        <w:rPr>
          <w:rFonts w:ascii="Arial" w:hAnsi="Arial" w:cs="Arial"/>
          <w:sz w:val="24"/>
          <w:szCs w:val="24"/>
        </w:rPr>
        <w:t xml:space="preserve"> </w:t>
      </w:r>
      <w:r w:rsidR="009D58F5">
        <w:rPr>
          <w:rFonts w:ascii="Arial" w:eastAsia="宋体" w:hAnsi="Arial" w:cs="Arial"/>
          <w:color w:val="000000"/>
          <w:kern w:val="0"/>
          <w:sz w:val="24"/>
          <w:szCs w:val="24"/>
        </w:rPr>
        <w:t>H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emiptera</w:t>
      </w:r>
      <w:r w:rsidR="009D58F5"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 xml:space="preserve"> </w:t>
      </w:r>
      <w:r w:rsidRPr="009D58F5">
        <w:rPr>
          <w:rFonts w:ascii="Arial" w:eastAsia="宋体" w:hAnsi="Arial" w:cs="Arial"/>
          <w:color w:val="000000"/>
          <w:kern w:val="0"/>
          <w:sz w:val="24"/>
          <w:szCs w:val="24"/>
        </w:rPr>
        <w:t>(</w:t>
      </w:r>
      <w:proofErr w:type="spellStart"/>
      <w:r w:rsidRPr="009D58F5">
        <w:rPr>
          <w:rFonts w:ascii="Arial" w:hAnsi="Arial" w:cs="Arial"/>
          <w:i/>
          <w:sz w:val="24"/>
          <w:szCs w:val="24"/>
        </w:rPr>
        <w:t>Acyrthosiphon</w:t>
      </w:r>
      <w:proofErr w:type="spellEnd"/>
      <w:r w:rsidRPr="009D58F5">
        <w:rPr>
          <w:rFonts w:ascii="Arial" w:hAnsi="Arial" w:cs="Arial"/>
          <w:i/>
          <w:sz w:val="24"/>
          <w:szCs w:val="24"/>
        </w:rPr>
        <w:t xml:space="preserve"> pisum</w:t>
      </w:r>
      <w:r w:rsidRPr="009D58F5">
        <w:rPr>
          <w:rFonts w:ascii="Arial" w:hAnsi="Arial" w:cs="Arial"/>
          <w:sz w:val="24"/>
          <w:szCs w:val="24"/>
        </w:rPr>
        <w:t>) and the species of maize, soybean and humans.</w:t>
      </w:r>
      <w:r w:rsidR="009D58F5" w:rsidRPr="009D58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58F5" w:rsidRPr="009D58F5">
        <w:rPr>
          <w:rFonts w:ascii="Arial" w:hAnsi="Arial" w:cs="Arial"/>
          <w:sz w:val="24"/>
          <w:szCs w:val="24"/>
        </w:rPr>
        <w:t>dsRNAs</w:t>
      </w:r>
      <w:proofErr w:type="spellEnd"/>
      <w:r w:rsidR="009D58F5" w:rsidRPr="009D58F5">
        <w:rPr>
          <w:rFonts w:ascii="Arial" w:hAnsi="Arial" w:cs="Arial"/>
          <w:sz w:val="24"/>
          <w:szCs w:val="24"/>
        </w:rPr>
        <w:t xml:space="preserve"> design area marked with blue box.</w:t>
      </w:r>
    </w:p>
    <w:p w14:paraId="6597761A" w14:textId="10EC1904" w:rsidR="009D58F5" w:rsidRDefault="009D58F5" w:rsidP="009D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D88EEB7" w14:textId="44AE2CAA" w:rsidR="00081C38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sz w:val="24"/>
          <w:szCs w:val="24"/>
        </w:rPr>
        <w:lastRenderedPageBreak/>
        <w:t>β-actin</w:t>
      </w:r>
    </w:p>
    <w:p w14:paraId="71D58D99" w14:textId="564B0CFC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064991" wp14:editId="4B410B47">
            <wp:extent cx="5273040" cy="65455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0C6C" w14:textId="13B96D40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4BA0EBE4" w14:textId="77867A24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7D08C1FE" w14:textId="5407247C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310F8296" w14:textId="3B1190A8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2BE7408B" w14:textId="61A3E139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6704218B" w14:textId="2487C989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084B3FCD" w14:textId="49DB4356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7BB305FE" w14:textId="1DF9D39E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14380F12" w14:textId="77777777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393BE87" w14:textId="33AB8646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sz w:val="24"/>
          <w:szCs w:val="24"/>
        </w:rPr>
        <w:lastRenderedPageBreak/>
        <w:t>V-ATPase-A</w:t>
      </w:r>
    </w:p>
    <w:p w14:paraId="3B2A3A9F" w14:textId="3F0AFFCB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E92DE4" wp14:editId="0E2F137B">
            <wp:extent cx="4122194" cy="82871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59" cy="82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EBBC" w14:textId="1E3CE0A9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208369F2" w14:textId="36352E71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sz w:val="24"/>
          <w:szCs w:val="24"/>
        </w:rPr>
        <w:lastRenderedPageBreak/>
        <w:t>V-ATPase-D</w:t>
      </w:r>
    </w:p>
    <w:p w14:paraId="286D5832" w14:textId="31437022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F89E0D" wp14:editId="6A29DA33">
            <wp:extent cx="5273040" cy="73380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8772" w14:textId="6FE19144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3B8EC734" w14:textId="6F7CE623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2595BB29" w14:textId="7C39E3D7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3E6A80A" w14:textId="52C96811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13AA2540" w14:textId="0163D043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6D393CCE" w14:textId="34127D91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sz w:val="24"/>
          <w:szCs w:val="24"/>
        </w:rPr>
        <w:lastRenderedPageBreak/>
        <w:t>V-ATPase-E</w:t>
      </w:r>
    </w:p>
    <w:p w14:paraId="6027FF2A" w14:textId="6671ADFF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093C03" wp14:editId="212B380F">
            <wp:extent cx="5265420" cy="46329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F4A4" w14:textId="3ED2DC39" w:rsidR="00BF0EEA" w:rsidRDefault="00BF0EEA" w:rsidP="009D58F5">
      <w:pPr>
        <w:jc w:val="center"/>
        <w:rPr>
          <w:rFonts w:ascii="Arial" w:hAnsi="Arial" w:cs="Arial"/>
          <w:noProof/>
          <w:sz w:val="24"/>
          <w:szCs w:val="24"/>
        </w:rPr>
      </w:pPr>
    </w:p>
    <w:p w14:paraId="3A575C16" w14:textId="201B6D90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5746F3D2" w14:textId="58049634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43033DB4" w14:textId="6E63030C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6778C956" w14:textId="1FD0CA53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27EEA314" w14:textId="08F2F057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6AFAE450" w14:textId="3615BF6F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7B5DCE3A" w14:textId="58BD7D28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78774B8F" w14:textId="139A9999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2D0344BF" w14:textId="717115C5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1A5D2439" w14:textId="024369B7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6F3B3E23" w14:textId="4ECBA872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760A0530" w14:textId="7975F23A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3CDA9B93" w14:textId="298F1DA9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7271AC44" w14:textId="0DEA9EAC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7CD5EA99" w14:textId="3595DFAD" w:rsidR="00187ABC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51B2BF7F" w14:textId="77777777" w:rsidR="00187ABC" w:rsidRPr="009D58F5" w:rsidRDefault="00187ABC" w:rsidP="009D58F5">
      <w:pPr>
        <w:jc w:val="center"/>
        <w:rPr>
          <w:rFonts w:ascii="Arial" w:hAnsi="Arial" w:cs="Arial"/>
          <w:sz w:val="24"/>
          <w:szCs w:val="24"/>
        </w:rPr>
      </w:pPr>
    </w:p>
    <w:p w14:paraId="542CD9AB" w14:textId="1449318F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6FF04D4" w14:textId="66064A20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1A56A79C" w14:textId="55CE7589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sz w:val="24"/>
          <w:szCs w:val="24"/>
        </w:rPr>
        <w:lastRenderedPageBreak/>
        <w:t>EiF-5A</w:t>
      </w:r>
    </w:p>
    <w:p w14:paraId="2A94E6C4" w14:textId="2CCAE8E2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FCE0F0" wp14:editId="57F4D117">
            <wp:extent cx="5274310" cy="33172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C8197" w14:textId="26B8AF76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16300B60" w14:textId="6C7FE0BC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00DD6F95" w14:textId="4A0E4E2B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21D99374" w14:textId="32FA8130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4F3AE32E" w14:textId="212A4643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6DD6370D" w14:textId="4E0AEF33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14874C93" w14:textId="25915D19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4AD5CAD" w14:textId="19C93576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714B6D3" w14:textId="50B69704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07CC508B" w14:textId="443AA10A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1840CD7C" w14:textId="0917C127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6F59A3FF" w14:textId="5CF55BA1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4BC92234" w14:textId="7E32023F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F8D3787" w14:textId="47980DA2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2F4FE6A8" w14:textId="2750769A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4E2B4EE" w14:textId="1843F723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026CCA0B" w14:textId="228FB0AF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7D79F540" w14:textId="4AC29AA0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26B2C810" w14:textId="33B1E2C8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4A55EBBF" w14:textId="5D41D71A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41E5DCAF" w14:textId="2A4FF00E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7B911B1" w14:textId="71E88D83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0189CF1C" w14:textId="1EDB03AC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53288E30" w14:textId="55E3AF53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1AC9EA42" w14:textId="4F2C970E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3B00D474" w14:textId="77777777" w:rsidR="00BF0EEA" w:rsidRPr="009D58F5" w:rsidRDefault="00BF0EEA" w:rsidP="009D58F5">
      <w:pPr>
        <w:jc w:val="center"/>
        <w:rPr>
          <w:rFonts w:ascii="Arial" w:hAnsi="Arial" w:cs="Arial"/>
          <w:sz w:val="24"/>
          <w:szCs w:val="24"/>
        </w:rPr>
      </w:pPr>
    </w:p>
    <w:p w14:paraId="3576042B" w14:textId="3149B398" w:rsidR="00BF0EEA" w:rsidRPr="009D58F5" w:rsidRDefault="00BF0EEA" w:rsidP="00E70D28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9D58F5">
        <w:rPr>
          <w:rFonts w:ascii="Arial" w:hAnsi="Arial" w:cs="Arial"/>
          <w:sz w:val="24"/>
          <w:szCs w:val="24"/>
        </w:rPr>
        <w:lastRenderedPageBreak/>
        <w:t>EcR</w:t>
      </w:r>
      <w:proofErr w:type="spellEnd"/>
    </w:p>
    <w:p w14:paraId="630811DD" w14:textId="794388AE" w:rsidR="00BF0EEA" w:rsidRDefault="00BF0EEA" w:rsidP="009D58F5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38E4EB" wp14:editId="4DBCBEC6">
            <wp:extent cx="4221680" cy="8546327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35" cy="85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A48C" w14:textId="77777777" w:rsidR="00E70D28" w:rsidRPr="009D58F5" w:rsidRDefault="00E70D28" w:rsidP="00E70D28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sz w:val="24"/>
          <w:szCs w:val="24"/>
        </w:rPr>
        <w:lastRenderedPageBreak/>
        <w:t>IAP</w:t>
      </w:r>
    </w:p>
    <w:p w14:paraId="78C27210" w14:textId="77777777" w:rsidR="00E70D28" w:rsidRPr="009D58F5" w:rsidRDefault="00E70D28" w:rsidP="00E70D28">
      <w:pPr>
        <w:jc w:val="center"/>
        <w:rPr>
          <w:rFonts w:ascii="Arial" w:hAnsi="Arial" w:cs="Arial"/>
          <w:sz w:val="24"/>
          <w:szCs w:val="24"/>
        </w:rPr>
      </w:pPr>
      <w:r w:rsidRPr="009D58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B39CD4" wp14:editId="5F942850">
            <wp:extent cx="5273040" cy="764286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BC88" w14:textId="77777777" w:rsidR="00E70D28" w:rsidRPr="009D58F5" w:rsidRDefault="00E70D28" w:rsidP="00E70D28">
      <w:pPr>
        <w:jc w:val="center"/>
        <w:rPr>
          <w:rFonts w:ascii="Arial" w:hAnsi="Arial" w:cs="Arial"/>
          <w:sz w:val="24"/>
          <w:szCs w:val="24"/>
        </w:rPr>
      </w:pPr>
    </w:p>
    <w:p w14:paraId="2EDF7AAA" w14:textId="77777777" w:rsidR="00E70D28" w:rsidRPr="009D58F5" w:rsidRDefault="00E70D28" w:rsidP="009D58F5">
      <w:pPr>
        <w:jc w:val="center"/>
        <w:rPr>
          <w:rFonts w:ascii="Arial" w:hAnsi="Arial" w:cs="Arial" w:hint="eastAsia"/>
          <w:sz w:val="24"/>
          <w:szCs w:val="24"/>
        </w:rPr>
      </w:pPr>
      <w:bookmarkStart w:id="10" w:name="_GoBack"/>
      <w:bookmarkEnd w:id="10"/>
    </w:p>
    <w:sectPr w:rsidR="00E70D28" w:rsidRPr="009D5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186BF" w14:textId="77777777" w:rsidR="00504188" w:rsidRDefault="00504188" w:rsidP="00BF0EEA">
      <w:r>
        <w:separator/>
      </w:r>
    </w:p>
  </w:endnote>
  <w:endnote w:type="continuationSeparator" w:id="0">
    <w:p w14:paraId="33380E05" w14:textId="77777777" w:rsidR="00504188" w:rsidRDefault="00504188" w:rsidP="00BF0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980D2" w14:textId="77777777" w:rsidR="00504188" w:rsidRDefault="00504188" w:rsidP="00BF0EEA">
      <w:r>
        <w:separator/>
      </w:r>
    </w:p>
  </w:footnote>
  <w:footnote w:type="continuationSeparator" w:id="0">
    <w:p w14:paraId="71D2B271" w14:textId="77777777" w:rsidR="00504188" w:rsidRDefault="00504188" w:rsidP="00BF0E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33"/>
    <w:rsid w:val="00081C38"/>
    <w:rsid w:val="00187ABC"/>
    <w:rsid w:val="003A2333"/>
    <w:rsid w:val="003B55DB"/>
    <w:rsid w:val="0041090F"/>
    <w:rsid w:val="00504188"/>
    <w:rsid w:val="005F4694"/>
    <w:rsid w:val="0060314F"/>
    <w:rsid w:val="009D58F5"/>
    <w:rsid w:val="009E1FE4"/>
    <w:rsid w:val="00BF0EEA"/>
    <w:rsid w:val="00C56C14"/>
    <w:rsid w:val="00E7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818EB"/>
  <w15:chartTrackingRefBased/>
  <w15:docId w15:val="{B9818EC5-BD07-47CC-9048-DA5753B9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0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0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0EEA"/>
    <w:rPr>
      <w:sz w:val="18"/>
      <w:szCs w:val="18"/>
    </w:rPr>
  </w:style>
  <w:style w:type="paragraph" w:customStyle="1" w:styleId="Figurecaption">
    <w:name w:val="*Figure caption"/>
    <w:basedOn w:val="a"/>
    <w:link w:val="FigurecaptionChar"/>
    <w:autoRedefine/>
    <w:qFormat/>
    <w:rsid w:val="00C56C14"/>
    <w:pPr>
      <w:widowControl/>
      <w:spacing w:before="100" w:beforeAutospacing="1" w:after="100" w:afterAutospacing="1"/>
    </w:pPr>
    <w:rPr>
      <w:rFonts w:ascii="Verdana" w:eastAsia="宋体" w:hAnsi="Verdana" w:cs="Times New Roman"/>
      <w:kern w:val="0"/>
      <w:sz w:val="19"/>
      <w:szCs w:val="20"/>
      <w:lang w:eastAsia="en-US"/>
    </w:rPr>
  </w:style>
  <w:style w:type="character" w:customStyle="1" w:styleId="FigurecaptionChar">
    <w:name w:val="*Figure caption Char"/>
    <w:link w:val="Figurecaption"/>
    <w:locked/>
    <w:rsid w:val="00C56C14"/>
    <w:rPr>
      <w:rFonts w:ascii="Verdana" w:eastAsia="宋体" w:hAnsi="Verdana" w:cs="Times New Roman"/>
      <w:kern w:val="0"/>
      <w:sz w:val="19"/>
      <w:szCs w:val="20"/>
      <w:lang w:eastAsia="en-US"/>
    </w:rPr>
  </w:style>
  <w:style w:type="character" w:styleId="a7">
    <w:name w:val="Hyperlink"/>
    <w:basedOn w:val="a0"/>
    <w:uiPriority w:val="99"/>
    <w:semiHidden/>
    <w:unhideWhenUsed/>
    <w:rsid w:val="00C56C14"/>
    <w:rPr>
      <w:strike w:val="0"/>
      <w:dstrike w:val="0"/>
      <w:color w:val="001BA0"/>
      <w:u w:val="none"/>
      <w:effect w:val="none"/>
    </w:rPr>
  </w:style>
  <w:style w:type="character" w:customStyle="1" w:styleId="clientsenword1">
    <w:name w:val="client_sen_word1"/>
    <w:basedOn w:val="a0"/>
    <w:rsid w:val="00C56C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855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5195">
                  <w:marLeft w:val="30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1113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13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12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11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10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s://cn.bing.com/dict/clientsearch?mkt=zh-CN&amp;setLang=zh&amp;form=BDVEHC&amp;ClientVer=BDDTV3.5.1.4320&amp;q=%E9%9D%B6%E6%A0%87%E5%9F%BA%E5%9B%A0%E8%B7%9F%E5%8F%8C%E7%BF%85%E7%9B%AE%EF%BC%8C%E9%B3%9E%E7%BF%85%E7%9B%AE%EF%BC%8C%E9%9E%98%E7%BF%85%E7%9B%AE%EF%BC%8C%E8%86%9C%E7%BF%85%E7%9B%AE%E7%9A%84%E4%BB%A3%E8%A1%A8%E7%A7%8D%E5%90%8C%E6%BA%90%E5%9F%BA%E5%9B%A0%E8%BF%9B%E8%A1%8C%E6%AF%94%E5%AF%B9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771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方舟</dc:creator>
  <cp:keywords/>
  <dc:description/>
  <cp:lastModifiedBy>方舟 刘</cp:lastModifiedBy>
  <cp:revision>5</cp:revision>
  <dcterms:created xsi:type="dcterms:W3CDTF">2018-12-02T22:22:00Z</dcterms:created>
  <dcterms:modified xsi:type="dcterms:W3CDTF">2019-01-28T11:21:00Z</dcterms:modified>
</cp:coreProperties>
</file>