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8921" w14:textId="77777777" w:rsidR="00E72266" w:rsidRDefault="00E72266" w:rsidP="00E72266">
      <w:pPr>
        <w:pStyle w:val="SupplementaryMaterial"/>
        <w:rPr>
          <w:b w:val="0"/>
        </w:rPr>
      </w:pPr>
      <w:r>
        <w:t>Supplementary Material</w:t>
      </w:r>
    </w:p>
    <w:p w14:paraId="50E9D4C7" w14:textId="77777777" w:rsidR="00E72266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969296C" w14:textId="77777777" w:rsidR="00E72266" w:rsidRPr="005020BD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180A">
        <w:rPr>
          <w:rFonts w:ascii="Times New Roman" w:hAnsi="Times New Roman" w:cs="Times New Roman"/>
          <w:b/>
          <w:i/>
          <w:sz w:val="32"/>
          <w:szCs w:val="32"/>
        </w:rPr>
        <w:t>Salmonella</w:t>
      </w:r>
      <w:r>
        <w:rPr>
          <w:rFonts w:ascii="Times New Roman" w:hAnsi="Times New Roman" w:cs="Times New Roman"/>
          <w:b/>
          <w:sz w:val="32"/>
          <w:szCs w:val="32"/>
        </w:rPr>
        <w:t xml:space="preserve"> Harborage Sites in Infected Poultry that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May C</w:t>
      </w:r>
      <w:r w:rsidRPr="005020BD">
        <w:rPr>
          <w:rFonts w:ascii="Times New Roman" w:hAnsi="Times New Roman" w:cs="Times New Roman"/>
          <w:b/>
          <w:sz w:val="32"/>
          <w:szCs w:val="32"/>
        </w:rPr>
        <w:t xml:space="preserve">ontribute to Contamination of Ground </w:t>
      </w:r>
      <w:r>
        <w:rPr>
          <w:rFonts w:ascii="Times New Roman" w:hAnsi="Times New Roman" w:cs="Times New Roman"/>
          <w:b/>
          <w:sz w:val="32"/>
          <w:szCs w:val="32"/>
        </w:rPr>
        <w:t>Meat</w:t>
      </w:r>
    </w:p>
    <w:p w14:paraId="2266CD2F" w14:textId="77777777" w:rsidR="00E72266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A3959" w14:textId="77777777" w:rsidR="00E72266" w:rsidRPr="00FF32E9" w:rsidRDefault="00E72266" w:rsidP="00E72266">
      <w:pPr>
        <w:pStyle w:val="CommentText"/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</w:pP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 xml:space="preserve">Claire-Sophie </w:t>
      </w:r>
      <w:proofErr w:type="spellStart"/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Rimet</w:t>
      </w:r>
      <w:proofErr w:type="spellEnd"/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 1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, John J. Maurer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1,2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, Larissa Pickler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3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, Lisa Stabler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Kasey</w:t>
      </w:r>
      <w:proofErr w:type="spellEnd"/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K. Johnson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, Roy D. Berghaus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4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, Ana M. Villegas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, Margie Lee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1,2,5</w:t>
      </w:r>
      <w:r w:rsidRPr="00FF32E9">
        <w:rPr>
          <w:rFonts w:ascii="Times New Roman" w:hAnsi="Times New Roman" w:cs="Times New Roman"/>
          <w:b/>
          <w:sz w:val="24"/>
          <w:szCs w:val="24"/>
          <w:lang w:val="fr-FR"/>
        </w:rPr>
        <w:t>, and Monique França</w:t>
      </w:r>
      <w:r w:rsidRPr="00FF32E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1*</w:t>
      </w:r>
    </w:p>
    <w:p w14:paraId="3AD6EACB" w14:textId="77777777" w:rsidR="00E72266" w:rsidRPr="00FF32E9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14:paraId="61FA30F4" w14:textId="77777777" w:rsidR="00E72266" w:rsidRDefault="00E72266" w:rsidP="00E7226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2104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21048">
        <w:rPr>
          <w:rFonts w:ascii="Times New Roman" w:hAnsi="Times New Roman" w:cs="Times New Roman"/>
          <w:sz w:val="24"/>
          <w:szCs w:val="24"/>
        </w:rPr>
        <w:t>Poultry Diagnostic and Research Center, Department of Population Health, University of Georgia, Athens, GA, USA</w:t>
      </w:r>
    </w:p>
    <w:p w14:paraId="5634FE38" w14:textId="77777777" w:rsidR="00E72266" w:rsidRDefault="00E72266" w:rsidP="00E7226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2104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21048">
        <w:rPr>
          <w:rFonts w:ascii="Times New Roman" w:hAnsi="Times New Roman" w:cs="Times New Roman"/>
          <w:sz w:val="24"/>
          <w:szCs w:val="24"/>
        </w:rPr>
        <w:t>Center for Food Safety, College of Agriculture, University of Georgia, Athens, GA, USA</w:t>
      </w:r>
    </w:p>
    <w:p w14:paraId="4A0994AB" w14:textId="77777777" w:rsidR="00E72266" w:rsidRDefault="00E72266" w:rsidP="00E72266">
      <w:pPr>
        <w:pStyle w:val="CommentText"/>
        <w:rPr>
          <w:rFonts w:ascii="Times New Roman" w:hAnsi="Times New Roman"/>
          <w:bCs/>
          <w:sz w:val="24"/>
          <w:szCs w:val="24"/>
        </w:rPr>
      </w:pPr>
      <w:r w:rsidRPr="00B2104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21048">
        <w:rPr>
          <w:rFonts w:ascii="Times New Roman" w:hAnsi="Times New Roman"/>
          <w:bCs/>
          <w:sz w:val="24"/>
          <w:szCs w:val="24"/>
        </w:rPr>
        <w:t xml:space="preserve">Department of Veterinary Medicine, </w:t>
      </w:r>
      <w:proofErr w:type="spellStart"/>
      <w:r w:rsidRPr="00B21048">
        <w:rPr>
          <w:rFonts w:ascii="Times New Roman" w:hAnsi="Times New Roman"/>
          <w:bCs/>
          <w:sz w:val="24"/>
          <w:szCs w:val="24"/>
        </w:rPr>
        <w:t>Universidade</w:t>
      </w:r>
      <w:proofErr w:type="spellEnd"/>
      <w:r w:rsidRPr="00B21048">
        <w:rPr>
          <w:rFonts w:ascii="Times New Roman" w:hAnsi="Times New Roman"/>
          <w:bCs/>
          <w:sz w:val="24"/>
          <w:szCs w:val="24"/>
        </w:rPr>
        <w:t xml:space="preserve"> Federal do Parana, Curitiba, PR, Brazil.</w:t>
      </w:r>
    </w:p>
    <w:p w14:paraId="6C99344B" w14:textId="77777777" w:rsidR="00E72266" w:rsidRPr="00B21048" w:rsidRDefault="00E72266" w:rsidP="00E7226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210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21048">
        <w:rPr>
          <w:rFonts w:ascii="Times New Roman" w:hAnsi="Times New Roman" w:cs="Times New Roman"/>
          <w:sz w:val="24"/>
          <w:szCs w:val="24"/>
        </w:rPr>
        <w:t xml:space="preserve">Department of Population Health, University of Georgia, Athens, GA, USA, </w:t>
      </w:r>
    </w:p>
    <w:p w14:paraId="4C7808B9" w14:textId="77777777" w:rsidR="00E72266" w:rsidRPr="00365238" w:rsidRDefault="00E72266" w:rsidP="00E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E9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365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Department of Biomedical Sciences and Pathobiology</w:t>
      </w:r>
      <w:r w:rsidRPr="00365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238">
        <w:rPr>
          <w:rFonts w:ascii="Times New Roman" w:eastAsia="Times New Roman" w:hAnsi="Times New Roman" w:cs="Times New Roman"/>
          <w:color w:val="222222"/>
          <w:sz w:val="24"/>
          <w:szCs w:val="24"/>
        </w:rPr>
        <w:t>Virginia-Maryland College of Veterinary Medicine</w:t>
      </w:r>
      <w:r w:rsidRPr="00365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238">
        <w:rPr>
          <w:rFonts w:ascii="Times New Roman" w:eastAsia="Times New Roman" w:hAnsi="Times New Roman" w:cs="Times New Roman"/>
          <w:color w:val="222222"/>
          <w:sz w:val="24"/>
          <w:szCs w:val="24"/>
        </w:rPr>
        <w:t>Virginia Tech</w:t>
      </w:r>
      <w:r w:rsidRPr="00365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238">
        <w:rPr>
          <w:rFonts w:ascii="Times New Roman" w:eastAsia="Times New Roman" w:hAnsi="Times New Roman" w:cs="Times New Roman"/>
          <w:color w:val="222222"/>
          <w:sz w:val="24"/>
          <w:szCs w:val="24"/>
        </w:rPr>
        <w:t>Blacksburg, VA</w:t>
      </w:r>
    </w:p>
    <w:p w14:paraId="33F37534" w14:textId="77777777" w:rsidR="00E72266" w:rsidRPr="00F633DC" w:rsidRDefault="00E72266" w:rsidP="00E72266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14:paraId="1DE4171F" w14:textId="77777777" w:rsidR="00E72266" w:rsidRPr="0083574D" w:rsidRDefault="00E72266" w:rsidP="00E72266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14:paraId="5257C1D3" w14:textId="77777777" w:rsidR="00E72266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39306" w14:textId="77777777" w:rsidR="00E72266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BF8B8" w14:textId="77777777" w:rsidR="00E72266" w:rsidRPr="0011236B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214C69" w14:textId="77777777" w:rsidR="00E72266" w:rsidRPr="00FF32E9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F32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proofErr w:type="spellStart"/>
      <w:r w:rsidRPr="00FF32E9">
        <w:rPr>
          <w:rFonts w:ascii="Times New Roman" w:hAnsi="Times New Roman" w:cs="Times New Roman"/>
          <w:b/>
          <w:bCs/>
          <w:sz w:val="24"/>
          <w:szCs w:val="24"/>
          <w:lang w:val="fr-FR"/>
        </w:rPr>
        <w:t>Correspondence</w:t>
      </w:r>
      <w:proofErr w:type="spellEnd"/>
      <w:r w:rsidRPr="00FF32E9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14:paraId="0F7D4060" w14:textId="77777777" w:rsidR="00E72266" w:rsidRPr="00FF32E9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F32E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Dr. Monique </w:t>
      </w:r>
      <w:proofErr w:type="spellStart"/>
      <w:r w:rsidRPr="00FF32E9">
        <w:rPr>
          <w:rFonts w:ascii="Times New Roman" w:hAnsi="Times New Roman" w:cs="Times New Roman"/>
          <w:sz w:val="24"/>
          <w:szCs w:val="24"/>
          <w:lang w:val="fr-FR"/>
        </w:rPr>
        <w:t>França</w:t>
      </w:r>
      <w:proofErr w:type="spellEnd"/>
    </w:p>
    <w:p w14:paraId="531B6064" w14:textId="77777777" w:rsidR="00E72266" w:rsidRPr="00FF32E9" w:rsidRDefault="00E72266" w:rsidP="00E722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F32E9">
        <w:rPr>
          <w:rFonts w:ascii="Times New Roman" w:hAnsi="Times New Roman" w:cs="Times New Roman"/>
          <w:bCs/>
          <w:sz w:val="24"/>
          <w:szCs w:val="24"/>
          <w:lang w:val="fr-FR"/>
        </w:rPr>
        <w:t>mfranca@uga.edu</w:t>
      </w:r>
    </w:p>
    <w:p w14:paraId="6C293754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AAC3C52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F31E75F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57CE20E" w14:textId="77777777" w:rsidR="00E72266" w:rsidRP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555AA63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E9B34D2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D72C2F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B2203BF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D60F5AC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8B6FDAE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3BE449D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881B978" w14:textId="77777777" w:rsidR="00E72266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E6755F5" w14:textId="77777777" w:rsidR="00E72266" w:rsidRPr="002625FA" w:rsidRDefault="00E72266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  <w:sectPr w:rsidR="00E72266" w:rsidRPr="002625FA" w:rsidSect="004833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6B3A6E" w14:textId="587227A2" w:rsidR="00367600" w:rsidRPr="00367600" w:rsidRDefault="00126A81" w:rsidP="003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5C4">
        <w:rPr>
          <w:rFonts w:ascii="Times New Roman" w:hAnsi="Times New Roman" w:cs="Times New Roman"/>
          <w:b/>
          <w:sz w:val="24"/>
          <w:szCs w:val="24"/>
        </w:rPr>
        <w:lastRenderedPageBreak/>
        <w:t>Supplementary Table 1.</w:t>
      </w:r>
      <w:r w:rsidR="0036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600" w:rsidRPr="00211DB4">
        <w:rPr>
          <w:rFonts w:ascii="Times New Roman" w:hAnsi="Times New Roman"/>
          <w:sz w:val="24"/>
          <w:szCs w:val="24"/>
        </w:rPr>
        <w:t xml:space="preserve">Location of </w:t>
      </w:r>
      <w:r w:rsidR="00367600" w:rsidRPr="00211DB4">
        <w:rPr>
          <w:rFonts w:ascii="Times New Roman" w:hAnsi="Times New Roman"/>
          <w:i/>
          <w:sz w:val="24"/>
          <w:szCs w:val="24"/>
        </w:rPr>
        <w:t>Salmonella</w:t>
      </w:r>
      <w:r w:rsidR="00367600" w:rsidRPr="00211DB4">
        <w:rPr>
          <w:rFonts w:ascii="Times New Roman" w:hAnsi="Times New Roman"/>
          <w:sz w:val="24"/>
          <w:szCs w:val="24"/>
        </w:rPr>
        <w:t xml:space="preserve"> in skin, skeletal muscle and bone of infected chickens th</w:t>
      </w:r>
      <w:bookmarkStart w:id="0" w:name="_GoBack"/>
      <w:bookmarkEnd w:id="0"/>
      <w:r w:rsidR="00367600" w:rsidRPr="00211DB4">
        <w:rPr>
          <w:rFonts w:ascii="Times New Roman" w:hAnsi="Times New Roman"/>
          <w:sz w:val="24"/>
          <w:szCs w:val="24"/>
        </w:rPr>
        <w:t>roughout the experimental period as detected by immunohistochemistry.</w:t>
      </w:r>
    </w:p>
    <w:p w14:paraId="43AD3F0A" w14:textId="77777777" w:rsidR="00367600" w:rsidRDefault="00367600" w:rsidP="00367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4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630"/>
        <w:gridCol w:w="3240"/>
        <w:gridCol w:w="810"/>
        <w:gridCol w:w="720"/>
        <w:gridCol w:w="2430"/>
        <w:gridCol w:w="720"/>
        <w:gridCol w:w="630"/>
        <w:gridCol w:w="2142"/>
      </w:tblGrid>
      <w:tr w:rsidR="00367600" w:rsidRPr="00211DB4" w14:paraId="718AB254" w14:textId="77777777" w:rsidTr="006F6326"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583B7F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F6150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Days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4FC4D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Skin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DF54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Muscle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E276CB0" w14:textId="77777777" w:rsidR="00367600" w:rsidRPr="00211DB4" w:rsidRDefault="00367600" w:rsidP="006F6326">
            <w:pPr>
              <w:spacing w:before="20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981673D" w14:textId="77777777" w:rsidR="00367600" w:rsidRPr="00211DB4" w:rsidRDefault="00367600" w:rsidP="006F6326">
            <w:pPr>
              <w:spacing w:before="20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24627E0E" w14:textId="77777777" w:rsidR="00367600" w:rsidRPr="00211DB4" w:rsidRDefault="00367600" w:rsidP="006F6326">
            <w:pPr>
              <w:spacing w:before="20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Bone</w:t>
            </w:r>
          </w:p>
        </w:tc>
      </w:tr>
      <w:tr w:rsidR="00367600" w:rsidRPr="00211DB4" w14:paraId="37AF467C" w14:textId="77777777" w:rsidTr="006F6326"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E83926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7E55195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SH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776E76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27D57A96" w14:textId="77777777" w:rsidR="00367600" w:rsidRPr="00211DB4" w:rsidRDefault="00367600" w:rsidP="006F6326">
            <w:pPr>
              <w:spacing w:before="20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43CC9E8A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SH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EAEA01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1E1FE1FC" w14:textId="77777777" w:rsidR="00367600" w:rsidRPr="00211DB4" w:rsidRDefault="00367600" w:rsidP="006F6326">
            <w:pPr>
              <w:spacing w:before="20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482D4E2C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SH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1CCEB8" w14:textId="77777777" w:rsidR="00367600" w:rsidRPr="00211DB4" w:rsidRDefault="00367600" w:rsidP="006F6326">
            <w:pPr>
              <w:spacing w:before="20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5332F6E" w14:textId="77777777" w:rsidR="00367600" w:rsidRPr="00211DB4" w:rsidRDefault="00367600" w:rsidP="006F6326">
            <w:pPr>
              <w:spacing w:before="20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11DB4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</w:tr>
      <w:tr w:rsidR="00367600" w:rsidRPr="00211DB4" w14:paraId="08D43C0B" w14:textId="77777777" w:rsidTr="006F6326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5A2FCD60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76E6BCE7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CE9F2BE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06120A11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Stratum corneum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dermis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7D18D3A3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7C0D86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7E1FAA83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Connective tissue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lymphatic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FDD65D1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B97D0EE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5A36F14F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67600" w:rsidRPr="00211DB4" w14:paraId="4784FBF3" w14:textId="77777777" w:rsidTr="006F6326">
        <w:tc>
          <w:tcPr>
            <w:tcW w:w="810" w:type="dxa"/>
            <w:tcBorders>
              <w:right w:val="single" w:sz="4" w:space="0" w:color="auto"/>
            </w:tcBorders>
          </w:tcPr>
          <w:p w14:paraId="51102B64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45D7A69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30" w:type="dxa"/>
          </w:tcPr>
          <w:p w14:paraId="412DFB3E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C0C3EFC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Stratum corneum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dermis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feather follicle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  <w:r w:rsidRPr="00211DB4">
              <w:rPr>
                <w:rFonts w:ascii="Times New Roman" w:hAnsi="Times New Roman"/>
                <w:sz w:val="24"/>
                <w:szCs w:val="24"/>
              </w:rPr>
              <w:t>, lymphatic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CD90BA3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720" w:type="dxa"/>
          </w:tcPr>
          <w:p w14:paraId="4DA027A2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141D4D44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Connective tissue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lymphatic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329F442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30" w:type="dxa"/>
          </w:tcPr>
          <w:p w14:paraId="3B8C578D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2142" w:type="dxa"/>
          </w:tcPr>
          <w:p w14:paraId="12079252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Bone marrow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</w:rPr>
              <w:t>physeal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 xml:space="preserve"> vessel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67600" w:rsidRPr="00211DB4" w14:paraId="4361F545" w14:textId="77777777" w:rsidTr="006F6326">
        <w:tc>
          <w:tcPr>
            <w:tcW w:w="810" w:type="dxa"/>
            <w:tcBorders>
              <w:right w:val="single" w:sz="4" w:space="0" w:color="auto"/>
            </w:tcBorders>
          </w:tcPr>
          <w:p w14:paraId="53C280E7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7D7FFC6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630" w:type="dxa"/>
          </w:tcPr>
          <w:p w14:paraId="647C314F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B7C9080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 xml:space="preserve">Stratum corneum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dermis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  <w:r w:rsidRPr="00211DB4">
              <w:rPr>
                <w:rFonts w:ascii="Times New Roman" w:hAnsi="Times New Roman"/>
                <w:sz w:val="24"/>
                <w:szCs w:val="24"/>
              </w:rPr>
              <w:t>, feather follicle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4C02816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720" w:type="dxa"/>
          </w:tcPr>
          <w:p w14:paraId="1ACEA691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4D8C299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Connective tissue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lymphatic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AAE2AB9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30" w:type="dxa"/>
          </w:tcPr>
          <w:p w14:paraId="56A9A517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2142" w:type="dxa"/>
          </w:tcPr>
          <w:p w14:paraId="452F51CD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Bone marrow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</w:tr>
      <w:tr w:rsidR="00367600" w:rsidRPr="00211DB4" w14:paraId="2C489967" w14:textId="77777777" w:rsidTr="006F6326">
        <w:tc>
          <w:tcPr>
            <w:tcW w:w="810" w:type="dxa"/>
            <w:tcBorders>
              <w:right w:val="single" w:sz="4" w:space="0" w:color="auto"/>
            </w:tcBorders>
          </w:tcPr>
          <w:p w14:paraId="200B4311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B18A556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630" w:type="dxa"/>
          </w:tcPr>
          <w:p w14:paraId="2B8BBCFE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ADE3391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Stratum corneum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dermis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96D0C9B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720" w:type="dxa"/>
          </w:tcPr>
          <w:p w14:paraId="5789625C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C8F4B46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Connective tissue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0478CD4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630" w:type="dxa"/>
          </w:tcPr>
          <w:p w14:paraId="43F27709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142" w:type="dxa"/>
          </w:tcPr>
          <w:p w14:paraId="47CD5BD3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67600" w:rsidRPr="00211DB4" w14:paraId="5C038D63" w14:textId="77777777" w:rsidTr="006F6326">
        <w:tc>
          <w:tcPr>
            <w:tcW w:w="810" w:type="dxa"/>
            <w:tcBorders>
              <w:right w:val="single" w:sz="4" w:space="0" w:color="auto"/>
            </w:tcBorders>
          </w:tcPr>
          <w:p w14:paraId="7831BF89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78DD0AC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630" w:type="dxa"/>
          </w:tcPr>
          <w:p w14:paraId="068B3187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4F7AFC2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Stratum corneum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feather follicle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D1E634B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720" w:type="dxa"/>
          </w:tcPr>
          <w:p w14:paraId="21D40878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5E559D5D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582D45A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630" w:type="dxa"/>
          </w:tcPr>
          <w:p w14:paraId="571932D2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142" w:type="dxa"/>
          </w:tcPr>
          <w:p w14:paraId="7CBF8FFB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67600" w:rsidRPr="00211DB4" w14:paraId="108B7B69" w14:textId="77777777" w:rsidTr="006F6326">
        <w:tc>
          <w:tcPr>
            <w:tcW w:w="810" w:type="dxa"/>
            <w:tcBorders>
              <w:right w:val="single" w:sz="4" w:space="0" w:color="auto"/>
            </w:tcBorders>
          </w:tcPr>
          <w:p w14:paraId="0F53FCE3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41955DA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630" w:type="dxa"/>
          </w:tcPr>
          <w:p w14:paraId="7AFF474F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E5FADF7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Stratum corneum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7A1B7C5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720" w:type="dxa"/>
          </w:tcPr>
          <w:p w14:paraId="0213CEA5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CEB4DC2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 xml:space="preserve">Connective tissue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A12DFB2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630" w:type="dxa"/>
          </w:tcPr>
          <w:p w14:paraId="411CA6CD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142" w:type="dxa"/>
          </w:tcPr>
          <w:p w14:paraId="0337D8F9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67600" w:rsidRPr="00211DB4" w14:paraId="5D8FE302" w14:textId="77777777" w:rsidTr="006F6326">
        <w:tc>
          <w:tcPr>
            <w:tcW w:w="810" w:type="dxa"/>
            <w:tcBorders>
              <w:right w:val="single" w:sz="4" w:space="0" w:color="auto"/>
            </w:tcBorders>
          </w:tcPr>
          <w:p w14:paraId="520A3267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C3C804B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630" w:type="dxa"/>
          </w:tcPr>
          <w:p w14:paraId="6812A625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E7CBEAC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Stratum corneum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211DB4">
              <w:rPr>
                <w:rFonts w:ascii="Times New Roman" w:hAnsi="Times New Roman"/>
                <w:sz w:val="24"/>
                <w:szCs w:val="24"/>
              </w:rPr>
              <w:t>, feather follicle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2AB8F2D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720" w:type="dxa"/>
          </w:tcPr>
          <w:p w14:paraId="0AA057CA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4549AD4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Lymphatic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CC49B8E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630" w:type="dxa"/>
          </w:tcPr>
          <w:p w14:paraId="1D90A4BA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142" w:type="dxa"/>
          </w:tcPr>
          <w:p w14:paraId="510C3D13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67600" w:rsidRPr="00211DB4" w14:paraId="2DF88C83" w14:textId="77777777" w:rsidTr="006F6326"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404AD26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2737A72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2D59FB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0DE1C1B0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Stratum corneum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28D025B3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4316AC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2CC9ABBD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 xml:space="preserve">Connective tissue 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Pr="00211DB4">
              <w:rPr>
                <w:rFonts w:ascii="Times New Roman" w:hAnsi="Times New Roman"/>
                <w:sz w:val="24"/>
                <w:szCs w:val="24"/>
              </w:rPr>
              <w:t>, lymphatic</w:t>
            </w:r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11DB4"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4FCE30AD" w14:textId="77777777" w:rsidR="00367600" w:rsidRPr="00211DB4" w:rsidRDefault="00367600" w:rsidP="006F6326">
            <w:pPr>
              <w:spacing w:beforeLines="40" w:before="96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42E2D79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A933F84" w14:textId="77777777" w:rsidR="00367600" w:rsidRPr="00211DB4" w:rsidRDefault="00367600" w:rsidP="006F6326">
            <w:pPr>
              <w:spacing w:beforeLines="40" w:before="96" w:after="40"/>
              <w:rPr>
                <w:rFonts w:ascii="Times New Roman" w:hAnsi="Times New Roman"/>
                <w:sz w:val="24"/>
                <w:szCs w:val="24"/>
              </w:rPr>
            </w:pPr>
            <w:r w:rsidRPr="00211DB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14:paraId="33334419" w14:textId="0ED19995" w:rsidR="00367600" w:rsidRPr="00211DB4" w:rsidRDefault="00367600" w:rsidP="00367600">
      <w:pPr>
        <w:spacing w:before="200" w:after="40" w:line="480" w:lineRule="auto"/>
        <w:jc w:val="both"/>
        <w:rPr>
          <w:rFonts w:ascii="Times New Roman" w:hAnsi="Times New Roman"/>
          <w:sz w:val="24"/>
          <w:szCs w:val="24"/>
        </w:rPr>
      </w:pPr>
      <w:r w:rsidRPr="00211DB4"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 w:rsidRPr="00211DB4">
        <w:rPr>
          <w:rFonts w:ascii="Times New Roman" w:hAnsi="Times New Roman"/>
          <w:i/>
          <w:sz w:val="24"/>
          <w:szCs w:val="24"/>
        </w:rPr>
        <w:t>S</w:t>
      </w:r>
      <w:r w:rsidRPr="00211DB4">
        <w:rPr>
          <w:rFonts w:ascii="Times New Roman" w:hAnsi="Times New Roman"/>
          <w:sz w:val="24"/>
          <w:szCs w:val="24"/>
        </w:rPr>
        <w:t>. Heidelberg SH380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Pr="00211DB4">
        <w:rPr>
          <w:rFonts w:ascii="Times New Roman" w:hAnsi="Times New Roman"/>
          <w:sz w:val="24"/>
          <w:szCs w:val="24"/>
        </w:rPr>
        <w:t xml:space="preserve"> (SH), and </w:t>
      </w:r>
      <w:r w:rsidRPr="00211DB4">
        <w:rPr>
          <w:rFonts w:ascii="Times New Roman" w:hAnsi="Times New Roman"/>
          <w:sz w:val="24"/>
          <w:szCs w:val="24"/>
          <w:vertAlign w:val="superscript"/>
        </w:rPr>
        <w:t>b</w:t>
      </w:r>
      <w:r w:rsidRPr="00211DB4">
        <w:rPr>
          <w:rFonts w:ascii="Times New Roman" w:hAnsi="Times New Roman"/>
          <w:i/>
          <w:sz w:val="24"/>
          <w:szCs w:val="24"/>
        </w:rPr>
        <w:t xml:space="preserve"> S</w:t>
      </w:r>
      <w:r w:rsidRPr="00211DB4">
        <w:rPr>
          <w:rFonts w:ascii="Times New Roman" w:hAnsi="Times New Roman"/>
          <w:sz w:val="24"/>
          <w:szCs w:val="24"/>
        </w:rPr>
        <w:t>. Typhimurium SL1344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Pr="00211DB4">
        <w:rPr>
          <w:rFonts w:ascii="Times New Roman" w:hAnsi="Times New Roman"/>
          <w:sz w:val="24"/>
          <w:szCs w:val="24"/>
        </w:rPr>
        <w:t xml:space="preserve"> (ST)</w:t>
      </w:r>
    </w:p>
    <w:p w14:paraId="71CA91F4" w14:textId="77777777" w:rsidR="00367600" w:rsidRDefault="00367600" w:rsidP="00F2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FFA02" w14:textId="77777777" w:rsidR="00367600" w:rsidRDefault="00367600" w:rsidP="00F2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7600" w:rsidSect="004833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A41618" w14:textId="2A64419B" w:rsidR="002625FA" w:rsidRDefault="002625FA" w:rsidP="00F23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266">
        <w:rPr>
          <w:rFonts w:ascii="Times New Roman" w:hAnsi="Times New Roman"/>
          <w:b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63359413" wp14:editId="197E82A8">
            <wp:extent cx="5943600" cy="236518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2924" w14:textId="77777777" w:rsidR="002625FA" w:rsidRDefault="002625FA" w:rsidP="00F23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AE143" w14:textId="77777777" w:rsidR="002625FA" w:rsidRDefault="002625FA" w:rsidP="00F23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6FB61" w14:textId="627B9D7E" w:rsidR="00211DB4" w:rsidRDefault="00126A81" w:rsidP="00F23F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5C4">
        <w:rPr>
          <w:rFonts w:ascii="Times New Roman" w:hAnsi="Times New Roman" w:cs="Times New Roman"/>
          <w:b/>
          <w:sz w:val="24"/>
          <w:szCs w:val="24"/>
        </w:rPr>
        <w:t>Supplementary Figure 1.</w:t>
      </w:r>
      <w:r w:rsidR="0036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600" w:rsidRPr="004906D5">
        <w:rPr>
          <w:rFonts w:ascii="Times New Roman" w:hAnsi="Times New Roman"/>
          <w:sz w:val="24"/>
          <w:szCs w:val="24"/>
        </w:rPr>
        <w:t xml:space="preserve">Chicken drumstick injected with </w:t>
      </w:r>
      <w:r w:rsidR="00367600" w:rsidRPr="004906D5">
        <w:rPr>
          <w:rFonts w:ascii="Times New Roman" w:hAnsi="Times New Roman"/>
          <w:i/>
          <w:sz w:val="24"/>
          <w:szCs w:val="24"/>
        </w:rPr>
        <w:t>S</w:t>
      </w:r>
      <w:r w:rsidR="00367600" w:rsidRPr="004906D5">
        <w:rPr>
          <w:rFonts w:ascii="Times New Roman" w:hAnsi="Times New Roman"/>
          <w:sz w:val="24"/>
          <w:szCs w:val="24"/>
        </w:rPr>
        <w:t>. Heidelberg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="00367600" w:rsidRPr="004906D5">
        <w:rPr>
          <w:rFonts w:ascii="Times New Roman" w:hAnsi="Times New Roman"/>
          <w:sz w:val="24"/>
          <w:szCs w:val="24"/>
        </w:rPr>
        <w:t xml:space="preserve"> and </w:t>
      </w:r>
      <w:r w:rsidR="00367600" w:rsidRPr="004906D5">
        <w:rPr>
          <w:rFonts w:ascii="Times New Roman" w:hAnsi="Times New Roman"/>
          <w:i/>
          <w:sz w:val="24"/>
          <w:szCs w:val="24"/>
        </w:rPr>
        <w:t>S</w:t>
      </w:r>
      <w:r w:rsidR="00367600" w:rsidRPr="004906D5">
        <w:rPr>
          <w:rFonts w:ascii="Times New Roman" w:hAnsi="Times New Roman"/>
          <w:sz w:val="24"/>
          <w:szCs w:val="24"/>
        </w:rPr>
        <w:t>. Typhimurium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="0057373C">
        <w:rPr>
          <w:rFonts w:ascii="Times New Roman" w:hAnsi="Times New Roman"/>
          <w:sz w:val="24"/>
          <w:szCs w:val="24"/>
        </w:rPr>
        <w:t xml:space="preserve">. </w:t>
      </w:r>
      <w:r w:rsidR="00367600" w:rsidRPr="004906D5">
        <w:rPr>
          <w:rFonts w:ascii="Times New Roman" w:hAnsi="Times New Roman"/>
          <w:sz w:val="24"/>
          <w:szCs w:val="24"/>
        </w:rPr>
        <w:t>0.1 ml of 8x10</w:t>
      </w:r>
      <w:r w:rsidR="00367600" w:rsidRPr="004906D5">
        <w:rPr>
          <w:rFonts w:ascii="Times New Roman" w:hAnsi="Times New Roman"/>
          <w:sz w:val="24"/>
          <w:szCs w:val="24"/>
          <w:vertAlign w:val="superscript"/>
        </w:rPr>
        <w:t>6</w:t>
      </w:r>
      <w:r w:rsidR="00367600" w:rsidRPr="004906D5">
        <w:rPr>
          <w:rFonts w:ascii="Times New Roman" w:hAnsi="Times New Roman"/>
          <w:sz w:val="24"/>
          <w:szCs w:val="24"/>
        </w:rPr>
        <w:t xml:space="preserve"> </w:t>
      </w:r>
      <w:r w:rsidR="00367600">
        <w:rPr>
          <w:rFonts w:ascii="Times New Roman" w:hAnsi="Times New Roman"/>
          <w:sz w:val="24"/>
          <w:szCs w:val="24"/>
        </w:rPr>
        <w:t xml:space="preserve">CFU </w:t>
      </w:r>
      <w:r w:rsidR="00367600" w:rsidRPr="004906D5">
        <w:rPr>
          <w:rFonts w:ascii="Times New Roman" w:hAnsi="Times New Roman"/>
          <w:i/>
          <w:sz w:val="24"/>
          <w:szCs w:val="24"/>
        </w:rPr>
        <w:t>S</w:t>
      </w:r>
      <w:r w:rsidR="00367600" w:rsidRPr="004906D5">
        <w:rPr>
          <w:rFonts w:ascii="Times New Roman" w:hAnsi="Times New Roman"/>
          <w:sz w:val="24"/>
          <w:szCs w:val="24"/>
        </w:rPr>
        <w:t>. Heidelberg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="00367600" w:rsidRPr="004906D5">
        <w:rPr>
          <w:rFonts w:ascii="Times New Roman" w:hAnsi="Times New Roman"/>
          <w:sz w:val="24"/>
          <w:szCs w:val="24"/>
        </w:rPr>
        <w:t xml:space="preserve"> </w:t>
      </w:r>
      <w:r w:rsidR="00367600" w:rsidRPr="00DB305E">
        <w:rPr>
          <w:rFonts w:ascii="Times New Roman" w:hAnsi="Times New Roman"/>
          <w:b/>
          <w:sz w:val="24"/>
          <w:szCs w:val="24"/>
        </w:rPr>
        <w:t>(A)</w:t>
      </w:r>
      <w:r w:rsidR="00367600" w:rsidRPr="004906D5">
        <w:rPr>
          <w:rFonts w:ascii="Times New Roman" w:hAnsi="Times New Roman"/>
          <w:sz w:val="24"/>
          <w:szCs w:val="24"/>
        </w:rPr>
        <w:t xml:space="preserve"> or </w:t>
      </w:r>
      <w:r w:rsidR="00367600" w:rsidRPr="004906D5">
        <w:rPr>
          <w:rFonts w:ascii="Times New Roman" w:hAnsi="Times New Roman"/>
          <w:i/>
          <w:sz w:val="24"/>
          <w:szCs w:val="24"/>
        </w:rPr>
        <w:t>S</w:t>
      </w:r>
      <w:r w:rsidR="00367600" w:rsidRPr="004906D5">
        <w:rPr>
          <w:rFonts w:ascii="Times New Roman" w:hAnsi="Times New Roman"/>
          <w:sz w:val="24"/>
          <w:szCs w:val="24"/>
        </w:rPr>
        <w:t>. Typhimurium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="00367600" w:rsidRPr="004906D5">
        <w:rPr>
          <w:rFonts w:ascii="Times New Roman" w:hAnsi="Times New Roman"/>
          <w:sz w:val="24"/>
          <w:szCs w:val="24"/>
        </w:rPr>
        <w:t xml:space="preserve"> </w:t>
      </w:r>
      <w:r w:rsidR="00367600" w:rsidRPr="00DB305E">
        <w:rPr>
          <w:rFonts w:ascii="Times New Roman" w:hAnsi="Times New Roman"/>
          <w:b/>
          <w:sz w:val="24"/>
          <w:szCs w:val="24"/>
        </w:rPr>
        <w:t>(B)</w:t>
      </w:r>
      <w:r w:rsidR="00367600" w:rsidRPr="004906D5">
        <w:rPr>
          <w:rFonts w:ascii="Times New Roman" w:hAnsi="Times New Roman"/>
          <w:sz w:val="24"/>
          <w:szCs w:val="24"/>
        </w:rPr>
        <w:t xml:space="preserve"> was injected into chicken legs and imaged using IVIS </w:t>
      </w:r>
      <w:r w:rsidR="00DB305E">
        <w:rPr>
          <w:rFonts w:ascii="Times New Roman" w:hAnsi="Times New Roman"/>
          <w:sz w:val="24"/>
          <w:szCs w:val="24"/>
        </w:rPr>
        <w:t>bioluminescence imaging system.</w:t>
      </w:r>
      <w:r w:rsidR="00367600" w:rsidRPr="004906D5">
        <w:rPr>
          <w:rFonts w:ascii="Times New Roman" w:hAnsi="Times New Roman"/>
          <w:sz w:val="24"/>
          <w:szCs w:val="24"/>
        </w:rPr>
        <w:t xml:space="preserve"> Injection sites are demarcated with white circles and nu</w:t>
      </w:r>
      <w:r w:rsidR="00DB305E">
        <w:rPr>
          <w:rFonts w:ascii="Times New Roman" w:hAnsi="Times New Roman"/>
          <w:sz w:val="24"/>
          <w:szCs w:val="24"/>
        </w:rPr>
        <w:t xml:space="preserve">mbered. </w:t>
      </w:r>
      <w:r w:rsidR="00367600" w:rsidRPr="004906D5">
        <w:rPr>
          <w:rFonts w:ascii="Times New Roman" w:hAnsi="Times New Roman"/>
          <w:sz w:val="24"/>
          <w:szCs w:val="24"/>
        </w:rPr>
        <w:t xml:space="preserve">Total luminescence for injection sites with </w:t>
      </w:r>
      <w:r w:rsidR="00367600" w:rsidRPr="004906D5">
        <w:rPr>
          <w:rFonts w:ascii="Times New Roman" w:hAnsi="Times New Roman"/>
          <w:i/>
          <w:sz w:val="24"/>
          <w:szCs w:val="24"/>
        </w:rPr>
        <w:t>S</w:t>
      </w:r>
      <w:r w:rsidR="00367600" w:rsidRPr="004906D5">
        <w:rPr>
          <w:rFonts w:ascii="Times New Roman" w:hAnsi="Times New Roman"/>
          <w:sz w:val="24"/>
          <w:szCs w:val="24"/>
        </w:rPr>
        <w:t>. Heidelberg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="00367600" w:rsidRPr="004906D5">
        <w:rPr>
          <w:rFonts w:ascii="Times New Roman" w:hAnsi="Times New Roman"/>
          <w:sz w:val="24"/>
          <w:szCs w:val="24"/>
        </w:rPr>
        <w:t xml:space="preserve"> </w:t>
      </w:r>
      <w:r w:rsidR="00367600" w:rsidRPr="00DB305E">
        <w:rPr>
          <w:rFonts w:ascii="Times New Roman" w:hAnsi="Times New Roman"/>
          <w:b/>
          <w:sz w:val="24"/>
          <w:szCs w:val="24"/>
        </w:rPr>
        <w:t>(A)</w:t>
      </w:r>
      <w:r w:rsidR="00367600" w:rsidRPr="004906D5">
        <w:rPr>
          <w:rFonts w:ascii="Times New Roman" w:hAnsi="Times New Roman"/>
          <w:sz w:val="24"/>
          <w:szCs w:val="24"/>
        </w:rPr>
        <w:t xml:space="preserve"> were 9.3 x 10</w:t>
      </w:r>
      <w:r w:rsidR="00367600" w:rsidRPr="004906D5">
        <w:rPr>
          <w:rFonts w:ascii="Times New Roman" w:hAnsi="Times New Roman"/>
          <w:sz w:val="24"/>
          <w:szCs w:val="24"/>
          <w:vertAlign w:val="superscript"/>
        </w:rPr>
        <w:t>2</w:t>
      </w:r>
      <w:r w:rsidR="00367600" w:rsidRPr="004906D5">
        <w:rPr>
          <w:rFonts w:ascii="Times New Roman" w:hAnsi="Times New Roman"/>
          <w:sz w:val="24"/>
          <w:szCs w:val="24"/>
        </w:rPr>
        <w:t>, 5.7 x 10</w:t>
      </w:r>
      <w:r w:rsidR="00367600" w:rsidRPr="004906D5">
        <w:rPr>
          <w:rFonts w:ascii="Times New Roman" w:hAnsi="Times New Roman"/>
          <w:sz w:val="24"/>
          <w:szCs w:val="24"/>
          <w:vertAlign w:val="superscript"/>
        </w:rPr>
        <w:t>3</w:t>
      </w:r>
      <w:r w:rsidR="00367600" w:rsidRPr="004906D5">
        <w:rPr>
          <w:rFonts w:ascii="Times New Roman" w:hAnsi="Times New Roman"/>
          <w:sz w:val="24"/>
          <w:szCs w:val="24"/>
        </w:rPr>
        <w:t xml:space="preserve"> and 5.9 x 10</w:t>
      </w:r>
      <w:r w:rsidR="00367600" w:rsidRPr="004906D5">
        <w:rPr>
          <w:rFonts w:ascii="Times New Roman" w:hAnsi="Times New Roman"/>
          <w:sz w:val="24"/>
          <w:szCs w:val="24"/>
          <w:vertAlign w:val="superscript"/>
        </w:rPr>
        <w:t>3</w:t>
      </w:r>
      <w:r w:rsidR="00367600" w:rsidRPr="004906D5">
        <w:rPr>
          <w:rFonts w:ascii="Times New Roman" w:hAnsi="Times New Roman"/>
          <w:sz w:val="24"/>
          <w:szCs w:val="24"/>
        </w:rPr>
        <w:t xml:space="preserve"> p/s/cm²/</w:t>
      </w:r>
      <w:proofErr w:type="spellStart"/>
      <w:r w:rsidR="00367600" w:rsidRPr="004906D5">
        <w:rPr>
          <w:rFonts w:ascii="Times New Roman" w:hAnsi="Times New Roman"/>
          <w:sz w:val="24"/>
          <w:szCs w:val="24"/>
        </w:rPr>
        <w:t>sr</w:t>
      </w:r>
      <w:proofErr w:type="spellEnd"/>
      <w:r w:rsidR="00367600" w:rsidRPr="004906D5">
        <w:rPr>
          <w:rFonts w:ascii="Times New Roman" w:hAnsi="Times New Roman"/>
          <w:sz w:val="24"/>
          <w:szCs w:val="24"/>
        </w:rPr>
        <w:t xml:space="preserve"> for s</w:t>
      </w:r>
      <w:r w:rsidR="0057373C">
        <w:rPr>
          <w:rFonts w:ascii="Times New Roman" w:hAnsi="Times New Roman"/>
          <w:sz w:val="24"/>
          <w:szCs w:val="24"/>
        </w:rPr>
        <w:t>ites 1, 2, and 3, respectively.</w:t>
      </w:r>
      <w:r w:rsidR="00367600" w:rsidRPr="004906D5">
        <w:rPr>
          <w:rFonts w:ascii="Times New Roman" w:hAnsi="Times New Roman"/>
          <w:sz w:val="24"/>
          <w:szCs w:val="24"/>
        </w:rPr>
        <w:t xml:space="preserve"> Total luminescence for injection sites with </w:t>
      </w:r>
      <w:r w:rsidR="00367600" w:rsidRPr="004906D5">
        <w:rPr>
          <w:rFonts w:ascii="Times New Roman" w:hAnsi="Times New Roman"/>
          <w:i/>
          <w:sz w:val="24"/>
          <w:szCs w:val="24"/>
        </w:rPr>
        <w:t>S</w:t>
      </w:r>
      <w:r w:rsidR="00367600" w:rsidRPr="004906D5">
        <w:rPr>
          <w:rFonts w:ascii="Times New Roman" w:hAnsi="Times New Roman"/>
          <w:sz w:val="24"/>
          <w:szCs w:val="24"/>
        </w:rPr>
        <w:t>. Typhimurium</w:t>
      </w:r>
      <w:r w:rsidR="00DB305E">
        <w:rPr>
          <w:rFonts w:ascii="Times New Roman" w:hAnsi="Times New Roman"/>
          <w:sz w:val="24"/>
          <w:szCs w:val="24"/>
        </w:rPr>
        <w:t>-</w:t>
      </w:r>
      <w:r w:rsidR="00DB305E" w:rsidRPr="00DB305E">
        <w:rPr>
          <w:rFonts w:ascii="Times New Roman" w:hAnsi="Times New Roman"/>
          <w:i/>
          <w:sz w:val="24"/>
          <w:szCs w:val="24"/>
        </w:rPr>
        <w:t>lux</w:t>
      </w:r>
      <w:r w:rsidR="00367600" w:rsidRPr="004906D5">
        <w:rPr>
          <w:rFonts w:ascii="Times New Roman" w:hAnsi="Times New Roman"/>
          <w:sz w:val="24"/>
          <w:szCs w:val="24"/>
        </w:rPr>
        <w:t xml:space="preserve"> </w:t>
      </w:r>
      <w:r w:rsidR="00DB305E">
        <w:rPr>
          <w:rFonts w:ascii="Times New Roman" w:hAnsi="Times New Roman"/>
          <w:b/>
          <w:sz w:val="24"/>
          <w:szCs w:val="24"/>
        </w:rPr>
        <w:t>(B</w:t>
      </w:r>
      <w:r w:rsidR="00367600" w:rsidRPr="00DB305E">
        <w:rPr>
          <w:rFonts w:ascii="Times New Roman" w:hAnsi="Times New Roman"/>
          <w:b/>
          <w:sz w:val="24"/>
          <w:szCs w:val="24"/>
        </w:rPr>
        <w:t>)</w:t>
      </w:r>
      <w:r w:rsidR="00367600" w:rsidRPr="004906D5">
        <w:rPr>
          <w:rFonts w:ascii="Times New Roman" w:hAnsi="Times New Roman"/>
          <w:sz w:val="24"/>
          <w:szCs w:val="24"/>
        </w:rPr>
        <w:t xml:space="preserve"> were 2.4 x 10</w:t>
      </w:r>
      <w:r w:rsidR="00367600" w:rsidRPr="004906D5">
        <w:rPr>
          <w:rFonts w:ascii="Times New Roman" w:hAnsi="Times New Roman"/>
          <w:sz w:val="24"/>
          <w:szCs w:val="24"/>
          <w:vertAlign w:val="superscript"/>
        </w:rPr>
        <w:t>3</w:t>
      </w:r>
      <w:r w:rsidR="00367600" w:rsidRPr="004906D5">
        <w:rPr>
          <w:rFonts w:ascii="Times New Roman" w:hAnsi="Times New Roman"/>
          <w:sz w:val="24"/>
          <w:szCs w:val="24"/>
        </w:rPr>
        <w:t xml:space="preserve"> and 1.1 x 10</w:t>
      </w:r>
      <w:r w:rsidR="00367600" w:rsidRPr="004906D5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="00367600" w:rsidRPr="004906D5">
        <w:rPr>
          <w:rFonts w:ascii="Times New Roman" w:hAnsi="Times New Roman"/>
          <w:sz w:val="24"/>
          <w:szCs w:val="24"/>
        </w:rPr>
        <w:t>p/s/cm²/</w:t>
      </w:r>
      <w:proofErr w:type="spellStart"/>
      <w:r w:rsidR="00367600" w:rsidRPr="004906D5">
        <w:rPr>
          <w:rFonts w:ascii="Times New Roman" w:hAnsi="Times New Roman"/>
          <w:sz w:val="24"/>
          <w:szCs w:val="24"/>
        </w:rPr>
        <w:t>sr</w:t>
      </w:r>
      <w:proofErr w:type="spellEnd"/>
      <w:r w:rsidR="00367600" w:rsidRPr="004906D5">
        <w:rPr>
          <w:rFonts w:ascii="Times New Roman" w:hAnsi="Times New Roman"/>
          <w:sz w:val="24"/>
          <w:szCs w:val="24"/>
        </w:rPr>
        <w:t xml:space="preserve"> fo</w:t>
      </w:r>
      <w:r w:rsidR="00375461">
        <w:rPr>
          <w:rFonts w:ascii="Times New Roman" w:hAnsi="Times New Roman"/>
          <w:sz w:val="24"/>
          <w:szCs w:val="24"/>
        </w:rPr>
        <w:t>r sites 1 and 2, respectively.</w:t>
      </w:r>
    </w:p>
    <w:p w14:paraId="74C65544" w14:textId="77777777" w:rsidR="00E72266" w:rsidRDefault="00E72266" w:rsidP="00F23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1FD4C" w14:textId="77777777" w:rsidR="00E72266" w:rsidRDefault="00E72266" w:rsidP="00F23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021E8" w14:textId="77777777" w:rsidR="00E72266" w:rsidRDefault="00E72266" w:rsidP="00F23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04D94" w14:textId="4339940E" w:rsidR="00E72266" w:rsidRDefault="00E72266" w:rsidP="00F23F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72266" w:rsidSect="00E7226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5928" w14:textId="77777777" w:rsidR="008A02E7" w:rsidRDefault="008A02E7">
      <w:pPr>
        <w:spacing w:after="0" w:line="240" w:lineRule="auto"/>
      </w:pPr>
      <w:r>
        <w:separator/>
      </w:r>
    </w:p>
  </w:endnote>
  <w:endnote w:type="continuationSeparator" w:id="0">
    <w:p w14:paraId="30F18D77" w14:textId="77777777" w:rsidR="008A02E7" w:rsidRDefault="008A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38E0" w14:textId="77777777" w:rsidR="00066B2A" w:rsidRDefault="0006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345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8906" w14:textId="5287665B" w:rsidR="006F6326" w:rsidRDefault="006F6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C7CC7" w14:textId="77777777" w:rsidR="006F6326" w:rsidRDefault="006F6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9E77" w14:textId="77777777" w:rsidR="00066B2A" w:rsidRDefault="00066B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534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75446" w14:textId="3C828B0C" w:rsidR="006F6326" w:rsidRDefault="006F6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7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F8E6F5" w14:textId="77777777" w:rsidR="006F6326" w:rsidRDefault="006F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85BF" w14:textId="77777777" w:rsidR="008A02E7" w:rsidRDefault="008A02E7">
      <w:pPr>
        <w:spacing w:after="0" w:line="240" w:lineRule="auto"/>
      </w:pPr>
      <w:r>
        <w:separator/>
      </w:r>
    </w:p>
  </w:footnote>
  <w:footnote w:type="continuationSeparator" w:id="0">
    <w:p w14:paraId="7D598582" w14:textId="77777777" w:rsidR="008A02E7" w:rsidRDefault="008A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B899" w14:textId="77777777" w:rsidR="00066B2A" w:rsidRDefault="0006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2DC3" w14:textId="13C263DD" w:rsidR="006F6326" w:rsidRPr="006041DD" w:rsidRDefault="006F6326" w:rsidP="008270E3">
    <w:pPr>
      <w:pStyle w:val="CommentText"/>
      <w:jc w:val="right"/>
      <w:rPr>
        <w:rFonts w:ascii="Times New Roman" w:hAnsi="Times New Roman" w:cs="Times New Roman"/>
        <w:bCs/>
        <w:color w:val="000000"/>
        <w:sz w:val="24"/>
        <w:szCs w:val="24"/>
      </w:rPr>
    </w:pPr>
    <w:r w:rsidRPr="00EF7424">
      <w:rPr>
        <w:rFonts w:ascii="Times New Roman" w:hAnsi="Times New Roman" w:cs="Times New Roman"/>
        <w:bCs/>
        <w:i/>
        <w:color w:val="000000"/>
        <w:sz w:val="24"/>
        <w:szCs w:val="24"/>
      </w:rPr>
      <w:t xml:space="preserve">Salmonella </w:t>
    </w:r>
    <w:r>
      <w:rPr>
        <w:rFonts w:ascii="Times New Roman" w:hAnsi="Times New Roman" w:cs="Times New Roman"/>
        <w:bCs/>
        <w:color w:val="000000"/>
        <w:sz w:val="24"/>
        <w:szCs w:val="24"/>
      </w:rPr>
      <w:t>harborage sites in poultry</w:t>
    </w:r>
  </w:p>
  <w:p w14:paraId="0F3D3822" w14:textId="77777777" w:rsidR="006F6326" w:rsidRDefault="006F6326" w:rsidP="00BD0097">
    <w:pPr>
      <w:pStyle w:val="CommentText"/>
      <w:jc w:val="center"/>
      <w:rPr>
        <w:rFonts w:ascii="Times New Roman" w:hAnsi="Times New Roman" w:cs="Times New Roman"/>
        <w:sz w:val="24"/>
        <w:szCs w:val="24"/>
        <w:vertAlign w:val="superscript"/>
      </w:rPr>
    </w:pPr>
  </w:p>
  <w:p w14:paraId="2F90538A" w14:textId="77777777" w:rsidR="006F6326" w:rsidRDefault="006F6326" w:rsidP="00BD0097">
    <w:pPr>
      <w:pStyle w:val="Header"/>
      <w:jc w:val="right"/>
    </w:pPr>
  </w:p>
  <w:p w14:paraId="1A463A22" w14:textId="77777777" w:rsidR="006F6326" w:rsidRDefault="006F6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5BDD" w14:textId="77777777" w:rsidR="00066B2A" w:rsidRDefault="00066B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4665" w14:textId="77777777" w:rsidR="006F6326" w:rsidRDefault="006F6326" w:rsidP="00CE2F6C">
    <w:pPr>
      <w:pStyle w:val="CommentText"/>
      <w:jc w:val="center"/>
      <w:rPr>
        <w:rFonts w:ascii="Times New Roman" w:hAnsi="Times New Roman" w:cs="Times New Roman"/>
        <w:sz w:val="24"/>
        <w:szCs w:val="24"/>
        <w:vertAlign w:val="superscript"/>
      </w:rPr>
    </w:pPr>
  </w:p>
  <w:p w14:paraId="17156031" w14:textId="77777777" w:rsidR="006F6326" w:rsidRDefault="006F6326" w:rsidP="00CE2F6C">
    <w:pPr>
      <w:pStyle w:val="Header"/>
      <w:jc w:val="right"/>
    </w:pPr>
  </w:p>
  <w:p w14:paraId="2A1806ED" w14:textId="77777777" w:rsidR="006F6326" w:rsidRDefault="006F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5CF1"/>
    <w:multiLevelType w:val="multilevel"/>
    <w:tmpl w:val="281C18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A56B34"/>
    <w:multiLevelType w:val="hybridMultilevel"/>
    <w:tmpl w:val="72DC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1BCD"/>
    <w:multiLevelType w:val="hybridMultilevel"/>
    <w:tmpl w:val="A8EA9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94901"/>
    <w:multiLevelType w:val="multilevel"/>
    <w:tmpl w:val="F948EB4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asave9qadwdved9sav9aroefsex02rzrwp&quot;&gt;food ecology&lt;record-ids&gt;&lt;item&gt;535&lt;/item&gt;&lt;item&gt;2761&lt;/item&gt;&lt;/record-ids&gt;&lt;/item&gt;&lt;/Libraries&gt;"/>
  </w:docVars>
  <w:rsids>
    <w:rsidRoot w:val="00D738CB"/>
    <w:rsid w:val="00027C1E"/>
    <w:rsid w:val="000324B4"/>
    <w:rsid w:val="00032AAB"/>
    <w:rsid w:val="0004323B"/>
    <w:rsid w:val="00043C17"/>
    <w:rsid w:val="00043C53"/>
    <w:rsid w:val="00062C9B"/>
    <w:rsid w:val="00066B2A"/>
    <w:rsid w:val="000837C8"/>
    <w:rsid w:val="00084AF1"/>
    <w:rsid w:val="00097E9C"/>
    <w:rsid w:val="000A0CF2"/>
    <w:rsid w:val="000A1FE8"/>
    <w:rsid w:val="000A41C3"/>
    <w:rsid w:val="000A53BB"/>
    <w:rsid w:val="000A5855"/>
    <w:rsid w:val="000D2B05"/>
    <w:rsid w:val="000D4A3B"/>
    <w:rsid w:val="000D7ACA"/>
    <w:rsid w:val="000E455E"/>
    <w:rsid w:val="00105CB4"/>
    <w:rsid w:val="0011236B"/>
    <w:rsid w:val="00116698"/>
    <w:rsid w:val="00126A81"/>
    <w:rsid w:val="00161BC4"/>
    <w:rsid w:val="00162334"/>
    <w:rsid w:val="00163BA9"/>
    <w:rsid w:val="0018510A"/>
    <w:rsid w:val="00190DE1"/>
    <w:rsid w:val="0019135D"/>
    <w:rsid w:val="0019364B"/>
    <w:rsid w:val="001A18C9"/>
    <w:rsid w:val="001A6ACA"/>
    <w:rsid w:val="001B5F92"/>
    <w:rsid w:val="001D1648"/>
    <w:rsid w:val="001F2E5C"/>
    <w:rsid w:val="00203C9F"/>
    <w:rsid w:val="00205AC9"/>
    <w:rsid w:val="00211DB4"/>
    <w:rsid w:val="002177D9"/>
    <w:rsid w:val="002304E3"/>
    <w:rsid w:val="00237E4F"/>
    <w:rsid w:val="00246772"/>
    <w:rsid w:val="00247487"/>
    <w:rsid w:val="0024755C"/>
    <w:rsid w:val="00251874"/>
    <w:rsid w:val="002625FA"/>
    <w:rsid w:val="00273D4E"/>
    <w:rsid w:val="002836F5"/>
    <w:rsid w:val="00291CE2"/>
    <w:rsid w:val="002957C0"/>
    <w:rsid w:val="002B28AF"/>
    <w:rsid w:val="002C25A2"/>
    <w:rsid w:val="002D29E8"/>
    <w:rsid w:val="002E171B"/>
    <w:rsid w:val="002F3134"/>
    <w:rsid w:val="002F426C"/>
    <w:rsid w:val="003047A5"/>
    <w:rsid w:val="003139A9"/>
    <w:rsid w:val="003346E7"/>
    <w:rsid w:val="00350AD1"/>
    <w:rsid w:val="00351A8A"/>
    <w:rsid w:val="00351CE7"/>
    <w:rsid w:val="00357DC6"/>
    <w:rsid w:val="00367600"/>
    <w:rsid w:val="00373949"/>
    <w:rsid w:val="00375461"/>
    <w:rsid w:val="00375C39"/>
    <w:rsid w:val="00375E64"/>
    <w:rsid w:val="00382802"/>
    <w:rsid w:val="0038449D"/>
    <w:rsid w:val="00391884"/>
    <w:rsid w:val="003A2F58"/>
    <w:rsid w:val="003A34F1"/>
    <w:rsid w:val="003A5ADC"/>
    <w:rsid w:val="003A68BA"/>
    <w:rsid w:val="003B6E98"/>
    <w:rsid w:val="003D2551"/>
    <w:rsid w:val="003D2D09"/>
    <w:rsid w:val="003E6B6A"/>
    <w:rsid w:val="00405950"/>
    <w:rsid w:val="004060D2"/>
    <w:rsid w:val="004315C4"/>
    <w:rsid w:val="00457590"/>
    <w:rsid w:val="00477903"/>
    <w:rsid w:val="0048331A"/>
    <w:rsid w:val="00485242"/>
    <w:rsid w:val="0048656A"/>
    <w:rsid w:val="004906D5"/>
    <w:rsid w:val="00491BD5"/>
    <w:rsid w:val="004930C1"/>
    <w:rsid w:val="004A1635"/>
    <w:rsid w:val="004D0AF5"/>
    <w:rsid w:val="004D6BE8"/>
    <w:rsid w:val="004F0931"/>
    <w:rsid w:val="005020BD"/>
    <w:rsid w:val="00524FDA"/>
    <w:rsid w:val="00527ECD"/>
    <w:rsid w:val="00533BAA"/>
    <w:rsid w:val="0053743D"/>
    <w:rsid w:val="005378F6"/>
    <w:rsid w:val="0057373C"/>
    <w:rsid w:val="00594743"/>
    <w:rsid w:val="005A4DF6"/>
    <w:rsid w:val="005B21BE"/>
    <w:rsid w:val="005C43F0"/>
    <w:rsid w:val="005F4412"/>
    <w:rsid w:val="006062C5"/>
    <w:rsid w:val="00633711"/>
    <w:rsid w:val="0063486A"/>
    <w:rsid w:val="00654B6D"/>
    <w:rsid w:val="006926ED"/>
    <w:rsid w:val="006929B6"/>
    <w:rsid w:val="0069755F"/>
    <w:rsid w:val="006A3F5D"/>
    <w:rsid w:val="006B0739"/>
    <w:rsid w:val="006C17CB"/>
    <w:rsid w:val="006C2D2E"/>
    <w:rsid w:val="006C68D0"/>
    <w:rsid w:val="006C72C5"/>
    <w:rsid w:val="006E4F14"/>
    <w:rsid w:val="006E5213"/>
    <w:rsid w:val="006E6B2F"/>
    <w:rsid w:val="006F6326"/>
    <w:rsid w:val="007002F8"/>
    <w:rsid w:val="007221BB"/>
    <w:rsid w:val="007222B0"/>
    <w:rsid w:val="00723B94"/>
    <w:rsid w:val="00724D2B"/>
    <w:rsid w:val="0072772C"/>
    <w:rsid w:val="00730458"/>
    <w:rsid w:val="00732045"/>
    <w:rsid w:val="00737E23"/>
    <w:rsid w:val="0074250E"/>
    <w:rsid w:val="007439CD"/>
    <w:rsid w:val="00754F2C"/>
    <w:rsid w:val="00767AB4"/>
    <w:rsid w:val="00767C41"/>
    <w:rsid w:val="007A0B4E"/>
    <w:rsid w:val="007E6061"/>
    <w:rsid w:val="007F657E"/>
    <w:rsid w:val="007F7EAF"/>
    <w:rsid w:val="00800239"/>
    <w:rsid w:val="00800F06"/>
    <w:rsid w:val="00807028"/>
    <w:rsid w:val="00812D1A"/>
    <w:rsid w:val="00822239"/>
    <w:rsid w:val="008270E3"/>
    <w:rsid w:val="0083574D"/>
    <w:rsid w:val="00844F5B"/>
    <w:rsid w:val="008458CA"/>
    <w:rsid w:val="00846AF0"/>
    <w:rsid w:val="00853D20"/>
    <w:rsid w:val="00854E53"/>
    <w:rsid w:val="00855903"/>
    <w:rsid w:val="00865849"/>
    <w:rsid w:val="00882AE2"/>
    <w:rsid w:val="0089139A"/>
    <w:rsid w:val="00891A1E"/>
    <w:rsid w:val="00894DC8"/>
    <w:rsid w:val="00894F6B"/>
    <w:rsid w:val="008A02E7"/>
    <w:rsid w:val="008A45C3"/>
    <w:rsid w:val="008B1B16"/>
    <w:rsid w:val="008B2DAB"/>
    <w:rsid w:val="008C7448"/>
    <w:rsid w:val="008D3640"/>
    <w:rsid w:val="00901DE7"/>
    <w:rsid w:val="0090267B"/>
    <w:rsid w:val="00902CD3"/>
    <w:rsid w:val="00902CE1"/>
    <w:rsid w:val="00937380"/>
    <w:rsid w:val="009421C0"/>
    <w:rsid w:val="0094251B"/>
    <w:rsid w:val="00950F12"/>
    <w:rsid w:val="009575F2"/>
    <w:rsid w:val="00993637"/>
    <w:rsid w:val="009A26A2"/>
    <w:rsid w:val="009C3A77"/>
    <w:rsid w:val="009D194D"/>
    <w:rsid w:val="009E1D3F"/>
    <w:rsid w:val="009F0D37"/>
    <w:rsid w:val="009F1ECC"/>
    <w:rsid w:val="00A12930"/>
    <w:rsid w:val="00A3668E"/>
    <w:rsid w:val="00A40DCB"/>
    <w:rsid w:val="00A43797"/>
    <w:rsid w:val="00A54735"/>
    <w:rsid w:val="00A60DC6"/>
    <w:rsid w:val="00A60F1A"/>
    <w:rsid w:val="00A62656"/>
    <w:rsid w:val="00A637B1"/>
    <w:rsid w:val="00A725D6"/>
    <w:rsid w:val="00A81D1F"/>
    <w:rsid w:val="00A84E8F"/>
    <w:rsid w:val="00A90F7E"/>
    <w:rsid w:val="00A9642C"/>
    <w:rsid w:val="00AB6C74"/>
    <w:rsid w:val="00AD21D3"/>
    <w:rsid w:val="00AD753D"/>
    <w:rsid w:val="00AE7871"/>
    <w:rsid w:val="00B13D1F"/>
    <w:rsid w:val="00B1771C"/>
    <w:rsid w:val="00B20729"/>
    <w:rsid w:val="00B21048"/>
    <w:rsid w:val="00B2480E"/>
    <w:rsid w:val="00B41B5F"/>
    <w:rsid w:val="00B5158F"/>
    <w:rsid w:val="00B52345"/>
    <w:rsid w:val="00B71AAE"/>
    <w:rsid w:val="00B75623"/>
    <w:rsid w:val="00B7793D"/>
    <w:rsid w:val="00B85918"/>
    <w:rsid w:val="00BD0097"/>
    <w:rsid w:val="00BE65DB"/>
    <w:rsid w:val="00C052ED"/>
    <w:rsid w:val="00C06596"/>
    <w:rsid w:val="00C20486"/>
    <w:rsid w:val="00C2143C"/>
    <w:rsid w:val="00C223C2"/>
    <w:rsid w:val="00C2271D"/>
    <w:rsid w:val="00C915A2"/>
    <w:rsid w:val="00CA0E18"/>
    <w:rsid w:val="00CA6435"/>
    <w:rsid w:val="00CB1858"/>
    <w:rsid w:val="00CB66AC"/>
    <w:rsid w:val="00CB6A00"/>
    <w:rsid w:val="00CC4DEA"/>
    <w:rsid w:val="00CE273E"/>
    <w:rsid w:val="00CE2F6C"/>
    <w:rsid w:val="00CE531D"/>
    <w:rsid w:val="00CE5713"/>
    <w:rsid w:val="00D0567E"/>
    <w:rsid w:val="00D07EEB"/>
    <w:rsid w:val="00D25C7A"/>
    <w:rsid w:val="00D272E5"/>
    <w:rsid w:val="00D33ECF"/>
    <w:rsid w:val="00D4372D"/>
    <w:rsid w:val="00D449B4"/>
    <w:rsid w:val="00D738CB"/>
    <w:rsid w:val="00D80EEC"/>
    <w:rsid w:val="00D8180A"/>
    <w:rsid w:val="00DA2F85"/>
    <w:rsid w:val="00DB0FB9"/>
    <w:rsid w:val="00DB305E"/>
    <w:rsid w:val="00DC0883"/>
    <w:rsid w:val="00DC136F"/>
    <w:rsid w:val="00DD43EA"/>
    <w:rsid w:val="00DD68C9"/>
    <w:rsid w:val="00DE0740"/>
    <w:rsid w:val="00DE14BA"/>
    <w:rsid w:val="00DE6F89"/>
    <w:rsid w:val="00DF48C0"/>
    <w:rsid w:val="00E04C18"/>
    <w:rsid w:val="00E07E26"/>
    <w:rsid w:val="00E10FEC"/>
    <w:rsid w:val="00E148B8"/>
    <w:rsid w:val="00E24EC5"/>
    <w:rsid w:val="00E25C07"/>
    <w:rsid w:val="00E32EC3"/>
    <w:rsid w:val="00E6539D"/>
    <w:rsid w:val="00E6668A"/>
    <w:rsid w:val="00E72266"/>
    <w:rsid w:val="00ED59F9"/>
    <w:rsid w:val="00ED7F13"/>
    <w:rsid w:val="00F14652"/>
    <w:rsid w:val="00F15C63"/>
    <w:rsid w:val="00F23F62"/>
    <w:rsid w:val="00F3112D"/>
    <w:rsid w:val="00F44E2F"/>
    <w:rsid w:val="00F6003A"/>
    <w:rsid w:val="00F633DC"/>
    <w:rsid w:val="00F649EB"/>
    <w:rsid w:val="00F73438"/>
    <w:rsid w:val="00F93024"/>
    <w:rsid w:val="00FB19A7"/>
    <w:rsid w:val="00FB6832"/>
    <w:rsid w:val="00FC1F47"/>
    <w:rsid w:val="00FD7DD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4DE9D0"/>
  <w15:docId w15:val="{A12ABA0A-401F-4D3A-AD9D-5FE6A356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8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38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CB"/>
  </w:style>
  <w:style w:type="paragraph" w:styleId="Footer">
    <w:name w:val="footer"/>
    <w:basedOn w:val="Normal"/>
    <w:link w:val="FooterChar"/>
    <w:uiPriority w:val="99"/>
    <w:unhideWhenUsed/>
    <w:rsid w:val="00D7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CB"/>
  </w:style>
  <w:style w:type="paragraph" w:customStyle="1" w:styleId="EndNoteBibliographyTitle">
    <w:name w:val="EndNote Bibliography Title"/>
    <w:basedOn w:val="Normal"/>
    <w:link w:val="EndNoteBibliographyTitleChar"/>
    <w:rsid w:val="00D738C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38C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38C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38C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738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8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7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73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8CB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38CB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C68D0"/>
  </w:style>
  <w:style w:type="character" w:styleId="Emphasis">
    <w:name w:val="Emphasis"/>
    <w:basedOn w:val="DefaultParagraphFont"/>
    <w:uiPriority w:val="20"/>
    <w:qFormat/>
    <w:rsid w:val="00357DC6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72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4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412"/>
    <w:rPr>
      <w:b/>
      <w:bCs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E72266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22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22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7CAC-5BC4-45CB-8BC5-12FE2489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Silva Franca</dc:creator>
  <cp:lastModifiedBy>Frontiers Media SA</cp:lastModifiedBy>
  <cp:revision>4</cp:revision>
  <dcterms:created xsi:type="dcterms:W3CDTF">2019-02-01T15:13:00Z</dcterms:created>
  <dcterms:modified xsi:type="dcterms:W3CDTF">2019-02-01T15:13:00Z</dcterms:modified>
</cp:coreProperties>
</file>