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93" w:rsidRPr="00817393" w:rsidRDefault="00DB497E" w:rsidP="00817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Supplementary </w:t>
      </w:r>
      <w:bookmarkStart w:id="0" w:name="_GoBack"/>
      <w:bookmarkEnd w:id="0"/>
      <w:r w:rsidR="00817393" w:rsidRPr="00817393">
        <w:rPr>
          <w:rFonts w:ascii="Times New Roman" w:hAnsi="Times New Roman" w:cs="Times New Roman"/>
          <w:sz w:val="20"/>
          <w:szCs w:val="20"/>
          <w:lang w:val="en-US"/>
        </w:rPr>
        <w:t>Table S1. List of the commercial maize (</w:t>
      </w:r>
      <w:proofErr w:type="spellStart"/>
      <w:r w:rsidR="00817393" w:rsidRPr="00817393">
        <w:rPr>
          <w:rFonts w:ascii="Times New Roman" w:hAnsi="Times New Roman" w:cs="Times New Roman"/>
          <w:i/>
          <w:sz w:val="20"/>
          <w:szCs w:val="20"/>
          <w:lang w:val="en-US"/>
        </w:rPr>
        <w:t>Zea</w:t>
      </w:r>
      <w:proofErr w:type="spellEnd"/>
      <w:r w:rsidR="00817393" w:rsidRPr="008173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mays</w:t>
      </w:r>
      <w:r w:rsidR="00817393" w:rsidRPr="00817393">
        <w:rPr>
          <w:rFonts w:ascii="Times New Roman" w:hAnsi="Times New Roman" w:cs="Times New Roman"/>
          <w:sz w:val="20"/>
          <w:szCs w:val="20"/>
          <w:lang w:val="en-US"/>
        </w:rPr>
        <w:t xml:space="preserve"> L.) hybrids considered along with the inbred line B73.</w:t>
      </w:r>
    </w:p>
    <w:tbl>
      <w:tblPr>
        <w:tblStyle w:val="Sfondochiaro"/>
        <w:tblW w:w="5431" w:type="dxa"/>
        <w:jc w:val="center"/>
        <w:tblLook w:val="04A0" w:firstRow="1" w:lastRow="0" w:firstColumn="1" w:lastColumn="0" w:noHBand="0" w:noVBand="1"/>
      </w:tblPr>
      <w:tblGrid>
        <w:gridCol w:w="449"/>
        <w:gridCol w:w="1737"/>
        <w:gridCol w:w="1852"/>
        <w:gridCol w:w="1393"/>
      </w:tblGrid>
      <w:tr w:rsidR="00817393" w:rsidRPr="00B55DB1" w:rsidTr="00731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noWrap/>
            <w:vAlign w:val="center"/>
            <w:hideMark/>
          </w:tcPr>
          <w:p w:rsidR="00817393" w:rsidRDefault="00817393" w:rsidP="00731E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Hybrid</w:t>
            </w:r>
          </w:p>
          <w:p w:rsidR="00817393" w:rsidRPr="00E665C8" w:rsidRDefault="00817393" w:rsidP="00731E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17393" w:rsidRDefault="00817393" w:rsidP="00731E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Seed </w:t>
            </w: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mpany</w:t>
            </w:r>
          </w:p>
          <w:p w:rsidR="00817393" w:rsidRPr="00E665C8" w:rsidRDefault="00817393" w:rsidP="00731E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17393" w:rsidRDefault="00817393" w:rsidP="00731E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 xml:space="preserve">FAO Class </w:t>
            </w:r>
          </w:p>
          <w:p w:rsidR="00817393" w:rsidRPr="00E665C8" w:rsidRDefault="00817393" w:rsidP="00731E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(precocity)</w:t>
            </w:r>
          </w:p>
        </w:tc>
      </w:tr>
      <w:tr w:rsidR="00817393" w:rsidRPr="00B55DB1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PR31Y43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0F246C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DB1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DB1">
              <w:rPr>
                <w:rFonts w:ascii="Times New Roman" w:hAnsi="Times New Roman" w:cs="Times New Roman"/>
                <w:sz w:val="20"/>
                <w:szCs w:val="20"/>
              </w:rPr>
              <w:t>Hi-Bred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17393" w:rsidRPr="00B55DB1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P1733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B55DB1" w:rsidRDefault="00817393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DB1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DB1">
              <w:rPr>
                <w:rFonts w:ascii="Times New Roman" w:hAnsi="Times New Roman" w:cs="Times New Roman"/>
                <w:sz w:val="20"/>
                <w:szCs w:val="20"/>
              </w:rPr>
              <w:t>Hi-Bred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P1570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Default="00817393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DB1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DB1">
              <w:rPr>
                <w:rFonts w:ascii="Times New Roman" w:hAnsi="Times New Roman" w:cs="Times New Roman"/>
                <w:sz w:val="20"/>
                <w:szCs w:val="20"/>
              </w:rPr>
              <w:t>Hi-B</w:t>
            </w:r>
            <w:r w:rsidRPr="00F27E80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17393" w:rsidRPr="00E665C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P1547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Default="00817393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E80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E80">
              <w:rPr>
                <w:rFonts w:ascii="Times New Roman" w:hAnsi="Times New Roman" w:cs="Times New Roman"/>
                <w:sz w:val="20"/>
                <w:szCs w:val="20"/>
              </w:rPr>
              <w:t>Hi-Bred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LOLITA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Default="00817393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E80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E80">
              <w:rPr>
                <w:rFonts w:ascii="Times New Roman" w:hAnsi="Times New Roman" w:cs="Times New Roman"/>
                <w:sz w:val="20"/>
                <w:szCs w:val="20"/>
              </w:rPr>
              <w:t>Hi-Bred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17393" w:rsidRPr="00E665C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P1535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Default="00817393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E80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E80">
              <w:rPr>
                <w:rFonts w:ascii="Times New Roman" w:hAnsi="Times New Roman" w:cs="Times New Roman"/>
                <w:sz w:val="20"/>
                <w:szCs w:val="20"/>
              </w:rPr>
              <w:t>Hi-Bred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P1028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Default="00817393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E80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E80">
              <w:rPr>
                <w:rFonts w:ascii="Times New Roman" w:hAnsi="Times New Roman" w:cs="Times New Roman"/>
                <w:sz w:val="20"/>
                <w:szCs w:val="20"/>
              </w:rPr>
              <w:t>Hi-Bred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17393" w:rsidRPr="00E665C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P1134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Default="00817393" w:rsidP="00731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E80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E80">
              <w:rPr>
                <w:rFonts w:ascii="Times New Roman" w:hAnsi="Times New Roman" w:cs="Times New Roman"/>
                <w:sz w:val="20"/>
                <w:szCs w:val="20"/>
              </w:rPr>
              <w:t>Hi-Bred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P1114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Default="00817393" w:rsidP="00731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E80">
              <w:rPr>
                <w:rFonts w:ascii="Times New Roman" w:hAnsi="Times New Roman" w:cs="Times New Roman"/>
                <w:bCs/>
                <w:sz w:val="20"/>
                <w:szCs w:val="20"/>
              </w:rPr>
              <w:t>Pioneer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E80">
              <w:rPr>
                <w:rFonts w:ascii="Times New Roman" w:hAnsi="Times New Roman" w:cs="Times New Roman"/>
                <w:sz w:val="20"/>
                <w:szCs w:val="20"/>
              </w:rPr>
              <w:t>Hi-Bred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17393" w:rsidRPr="00E665C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 SENKO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Syngenta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 HELIUM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Syngenta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17393" w:rsidRPr="00E665C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 HYDRO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Syngenta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 BRABUS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Syngenta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817393" w:rsidRPr="00E665C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 ZOAN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Syngenta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DKC5530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Dekalb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17393" w:rsidRPr="00E665C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DKC5830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Dekalb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DKC6752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Dekalb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17393" w:rsidRPr="00E665C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DKC6664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Dekalb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17393" w:rsidRPr="00E665C8" w:rsidTr="007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DKC6650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Dekalb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E665C8" w:rsidRDefault="00817393" w:rsidP="00731EC5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5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17393" w:rsidRPr="001664A8" w:rsidTr="00731EC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  <w:noWrap/>
            <w:vAlign w:val="center"/>
          </w:tcPr>
          <w:p w:rsidR="00817393" w:rsidRPr="001664A8" w:rsidRDefault="00817393" w:rsidP="00731EC5">
            <w:pPr>
              <w:spacing w:after="100" w:afterAutospacing="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817393" w:rsidRPr="001664A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B73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17393" w:rsidRPr="001664A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17393" w:rsidRPr="001664A8" w:rsidRDefault="00817393" w:rsidP="00731EC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7393" w:rsidRPr="001664A8" w:rsidRDefault="00817393" w:rsidP="00817393">
      <w:pPr>
        <w:jc w:val="both"/>
        <w:rPr>
          <w:rFonts w:ascii="Times New Roman" w:hAnsi="Times New Roman" w:cs="Times New Roman"/>
        </w:rPr>
      </w:pPr>
    </w:p>
    <w:p w:rsidR="00762E7E" w:rsidRDefault="00762E7E"/>
    <w:sectPr w:rsidR="0076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65"/>
    <w:rsid w:val="00141365"/>
    <w:rsid w:val="00762E7E"/>
    <w:rsid w:val="00817393"/>
    <w:rsid w:val="00D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393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817393"/>
    <w:pPr>
      <w:spacing w:after="0" w:line="240" w:lineRule="auto"/>
    </w:pPr>
    <w:rPr>
      <w:rFonts w:eastAsiaTheme="minorEastAsia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393"/>
    <w:rPr>
      <w:rFonts w:eastAsiaTheme="minorEastAsia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817393"/>
    <w:pPr>
      <w:spacing w:after="0" w:line="240" w:lineRule="auto"/>
    </w:pPr>
    <w:rPr>
      <w:rFonts w:eastAsiaTheme="minorEastAsia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Università degli Studi di Padova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Teofilo</dc:creator>
  <cp:keywords/>
  <dc:description/>
  <cp:lastModifiedBy>Teofilo</cp:lastModifiedBy>
  <cp:revision>3</cp:revision>
  <dcterms:created xsi:type="dcterms:W3CDTF">2019-01-23T20:14:00Z</dcterms:created>
  <dcterms:modified xsi:type="dcterms:W3CDTF">2019-01-23T20:16:00Z</dcterms:modified>
</cp:coreProperties>
</file>