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E1A8F" w14:textId="77777777" w:rsidR="00035D30" w:rsidRPr="00686E25" w:rsidRDefault="00035D30" w:rsidP="00035D30">
      <w:pPr>
        <w:rPr>
          <w:rFonts w:asciiTheme="minorHAnsi" w:hAnsiTheme="minorHAnsi"/>
          <w:b/>
        </w:rPr>
      </w:pPr>
      <w:bookmarkStart w:id="0" w:name="_GoBack"/>
      <w:bookmarkEnd w:id="0"/>
      <w:r w:rsidRPr="00686E25">
        <w:rPr>
          <w:rFonts w:asciiTheme="minorHAnsi" w:hAnsiTheme="minorHAnsi"/>
          <w:b/>
        </w:rPr>
        <w:t xml:space="preserve">Supplemental Materials </w:t>
      </w:r>
    </w:p>
    <w:p w14:paraId="012DBA3E" w14:textId="77777777" w:rsidR="00035D30" w:rsidRPr="00686E25" w:rsidRDefault="00035D30" w:rsidP="00035D30">
      <w:pPr>
        <w:rPr>
          <w:rFonts w:asciiTheme="minorHAnsi" w:hAnsiTheme="minorHAnsi"/>
        </w:rPr>
      </w:pPr>
    </w:p>
    <w:p w14:paraId="524E8B47" w14:textId="77777777" w:rsidR="00035D30" w:rsidRPr="00AF219F" w:rsidRDefault="00035D30" w:rsidP="00035D30">
      <w:pPr>
        <w:rPr>
          <w:rFonts w:asciiTheme="minorHAnsi" w:hAnsiTheme="minorHAnsi"/>
          <w:b/>
        </w:rPr>
      </w:pPr>
      <w:r w:rsidRPr="00AF219F">
        <w:rPr>
          <w:rFonts w:asciiTheme="minorHAnsi" w:hAnsiTheme="minorHAnsi"/>
          <w:b/>
        </w:rPr>
        <w:t xml:space="preserve">Supplemental Tables </w:t>
      </w:r>
    </w:p>
    <w:p w14:paraId="2A4209D2" w14:textId="77777777" w:rsidR="00035D30" w:rsidRPr="00686E25" w:rsidRDefault="00035D30" w:rsidP="00035D30">
      <w:pPr>
        <w:rPr>
          <w:rFonts w:asciiTheme="minorHAnsi" w:hAnsiTheme="minorHAnsi"/>
        </w:rPr>
      </w:pPr>
    </w:p>
    <w:p w14:paraId="427F993A" w14:textId="77777777" w:rsidR="00035D30" w:rsidRDefault="00035D30" w:rsidP="00035D30">
      <w:pPr>
        <w:rPr>
          <w:rFonts w:asciiTheme="minorHAnsi" w:hAnsiTheme="minorHAnsi"/>
        </w:rPr>
      </w:pPr>
      <w:r w:rsidRPr="00686E25">
        <w:rPr>
          <w:rFonts w:asciiTheme="minorHAnsi" w:hAnsiTheme="minorHAnsi"/>
        </w:rPr>
        <w:t xml:space="preserve">S1. GGDC results </w:t>
      </w:r>
    </w:p>
    <w:p w14:paraId="4D56008D" w14:textId="09E1F79C" w:rsidR="00AF219F" w:rsidRPr="00686E25" w:rsidRDefault="00777400" w:rsidP="00035D30">
      <w:pPr>
        <w:rPr>
          <w:rFonts w:asciiTheme="minorHAnsi" w:hAnsiTheme="minorHAnsi"/>
        </w:rPr>
      </w:pPr>
      <w:r>
        <w:rPr>
          <w:rFonts w:asciiTheme="minorHAnsi" w:hAnsiTheme="minorHAnsi"/>
        </w:rPr>
        <w:t xml:space="preserve">Will be uploaded as a separate Xcel sheet. </w:t>
      </w:r>
      <w:r w:rsidR="00AF219F">
        <w:rPr>
          <w:rFonts w:asciiTheme="minorHAnsi" w:hAnsiTheme="minorHAnsi"/>
        </w:rPr>
        <w:t xml:space="preserve"> </w:t>
      </w:r>
    </w:p>
    <w:p w14:paraId="4948BCEC" w14:textId="77777777" w:rsidR="00035D30" w:rsidRPr="00686E25" w:rsidRDefault="00035D30" w:rsidP="00035D30">
      <w:pPr>
        <w:rPr>
          <w:rFonts w:asciiTheme="minorHAnsi" w:hAnsiTheme="minorHAnsi"/>
        </w:rPr>
      </w:pPr>
    </w:p>
    <w:p w14:paraId="068485FA" w14:textId="7E96C0EF" w:rsidR="00035D30" w:rsidRDefault="00035D30" w:rsidP="00035D30">
      <w:pPr>
        <w:rPr>
          <w:noProof/>
        </w:rPr>
      </w:pPr>
      <w:r w:rsidRPr="00686E25">
        <w:rPr>
          <w:rFonts w:asciiTheme="minorHAnsi" w:hAnsiTheme="minorHAnsi"/>
          <w:b/>
        </w:rPr>
        <w:t>Supplemental Figures</w:t>
      </w:r>
      <w:r w:rsidR="00FC4F09" w:rsidRPr="00FC4F09">
        <w:rPr>
          <w:noProof/>
        </w:rPr>
        <w:t xml:space="preserve"> </w:t>
      </w:r>
    </w:p>
    <w:p w14:paraId="2320324A" w14:textId="77777777" w:rsidR="00495B09" w:rsidRDefault="00495B09" w:rsidP="00035D30">
      <w:pPr>
        <w:rPr>
          <w:noProof/>
        </w:rPr>
      </w:pPr>
    </w:p>
    <w:p w14:paraId="6A8D80A0" w14:textId="5BE6E163" w:rsidR="00495B09" w:rsidRDefault="00495B09" w:rsidP="00035D30">
      <w:pPr>
        <w:rPr>
          <w:noProof/>
        </w:rPr>
      </w:pPr>
      <w:r>
        <w:rPr>
          <w:noProof/>
        </w:rPr>
        <w:drawing>
          <wp:inline distT="0" distB="0" distL="0" distR="0" wp14:anchorId="3FC04E78" wp14:editId="77B7A94D">
            <wp:extent cx="5943600" cy="6019800"/>
            <wp:effectExtent l="0" t="0" r="0" b="0"/>
            <wp:docPr id="9" name="Picture 9" descr="414694_Glaven_Figure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4694_Glaven_Figure_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019800"/>
                    </a:xfrm>
                    <a:prstGeom prst="rect">
                      <a:avLst/>
                    </a:prstGeom>
                    <a:noFill/>
                    <a:ln>
                      <a:noFill/>
                    </a:ln>
                  </pic:spPr>
                </pic:pic>
              </a:graphicData>
            </a:graphic>
          </wp:inline>
        </w:drawing>
      </w:r>
    </w:p>
    <w:p w14:paraId="427871D1" w14:textId="0BD7CB44" w:rsidR="003F6EA0" w:rsidRPr="00F44CFC" w:rsidRDefault="003F6EA0" w:rsidP="003F6EA0">
      <w:pPr>
        <w:jc w:val="both"/>
        <w:rPr>
          <w:rFonts w:ascii="Calibri" w:hAnsi="Calibri" w:cs="Calibri"/>
        </w:rPr>
      </w:pPr>
      <w:r w:rsidRPr="003F6EA0">
        <w:rPr>
          <w:rFonts w:ascii="Calibri" w:hAnsi="Calibri" w:cs="Calibri"/>
        </w:rPr>
        <w:t>S1</w:t>
      </w:r>
      <w:r w:rsidRPr="00F44CFC">
        <w:rPr>
          <w:rFonts w:ascii="Calibri" w:hAnsi="Calibri" w:cs="Calibri"/>
          <w:b/>
        </w:rPr>
        <w:t>.</w:t>
      </w:r>
      <w:r w:rsidRPr="00F44CFC">
        <w:rPr>
          <w:rFonts w:ascii="Calibri" w:hAnsi="Calibri" w:cs="Calibri"/>
        </w:rPr>
        <w:t xml:space="preserve"> Phylogenetic affiliation of CP1 inferred from </w:t>
      </w:r>
      <w:r>
        <w:rPr>
          <w:rFonts w:ascii="Calibri" w:hAnsi="Calibri" w:cs="Calibri"/>
        </w:rPr>
        <w:t>23</w:t>
      </w:r>
      <w:r w:rsidRPr="00F44CFC">
        <w:rPr>
          <w:rFonts w:ascii="Calibri" w:hAnsi="Calibri" w:cs="Calibri"/>
        </w:rPr>
        <w:t xml:space="preserve">S rRNA sequence. The evolutionary history was inferred by using the Maximum Likelihood method based on the General Time Reversible </w:t>
      </w:r>
      <w:r w:rsidRPr="00F44CFC">
        <w:rPr>
          <w:rFonts w:ascii="Calibri" w:hAnsi="Calibri" w:cs="Calibri"/>
        </w:rPr>
        <w:lastRenderedPageBreak/>
        <w:t>(GTR) model. The percentage of trees in which the associated taxa clustered together is shown next to the branches. If all RNA copies from an organism grouped only with each other, the branch was collapsed. The tree is drawn to scale, with a scale bar showing the number of nucleotide substitutions per site.  Sequence source is identified by NCBI accession number.</w:t>
      </w:r>
    </w:p>
    <w:p w14:paraId="21B34774" w14:textId="77777777" w:rsidR="003F6EA0" w:rsidRDefault="003F6EA0" w:rsidP="003F6EA0">
      <w:pPr>
        <w:jc w:val="both"/>
        <w:rPr>
          <w:rFonts w:ascii="Calibri" w:hAnsi="Calibri" w:cs="Calibri"/>
          <w:b/>
        </w:rPr>
      </w:pPr>
    </w:p>
    <w:p w14:paraId="17AEB25F" w14:textId="77777777" w:rsidR="003F6EA0" w:rsidRDefault="003F6EA0" w:rsidP="00035D30">
      <w:pPr>
        <w:rPr>
          <w:rFonts w:asciiTheme="minorHAnsi" w:hAnsiTheme="minorHAnsi"/>
          <w:b/>
        </w:rPr>
      </w:pPr>
    </w:p>
    <w:p w14:paraId="541591B2" w14:textId="77777777" w:rsidR="003F6EA0" w:rsidRDefault="003F6EA0" w:rsidP="00035D30">
      <w:pPr>
        <w:rPr>
          <w:rFonts w:asciiTheme="minorHAnsi" w:hAnsiTheme="minorHAnsi"/>
          <w:b/>
        </w:rPr>
      </w:pPr>
    </w:p>
    <w:p w14:paraId="099C55D6" w14:textId="5E3BD2AB" w:rsidR="007B1291" w:rsidRPr="00686E25" w:rsidRDefault="007B1291" w:rsidP="00035D30">
      <w:pPr>
        <w:rPr>
          <w:rFonts w:asciiTheme="minorHAnsi" w:hAnsiTheme="minorHAnsi"/>
          <w:b/>
        </w:rPr>
      </w:pPr>
      <w:r>
        <w:rPr>
          <w:noProof/>
        </w:rPr>
        <w:drawing>
          <wp:inline distT="0" distB="0" distL="0" distR="0" wp14:anchorId="380DE155" wp14:editId="5EB2834E">
            <wp:extent cx="4852035" cy="3010647"/>
            <wp:effectExtent l="0" t="0" r="24765"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5146BF0" w14:textId="07DB8A9F" w:rsidR="00035D30" w:rsidRPr="00686E25" w:rsidRDefault="00035D30" w:rsidP="00035D30">
      <w:pPr>
        <w:rPr>
          <w:rFonts w:asciiTheme="minorHAnsi" w:hAnsiTheme="minorHAnsi"/>
        </w:rPr>
      </w:pPr>
    </w:p>
    <w:p w14:paraId="1B7D9ECC" w14:textId="5A3A8E9D" w:rsidR="00035D30" w:rsidRPr="00686E25" w:rsidRDefault="00495B09" w:rsidP="00035D30">
      <w:pPr>
        <w:rPr>
          <w:rFonts w:asciiTheme="minorHAnsi" w:hAnsiTheme="minorHAnsi"/>
        </w:rPr>
      </w:pPr>
      <w:r>
        <w:rPr>
          <w:rFonts w:asciiTheme="minorHAnsi" w:hAnsiTheme="minorHAnsi"/>
        </w:rPr>
        <w:t>S2</w:t>
      </w:r>
      <w:r w:rsidR="00035D30" w:rsidRPr="00686E25">
        <w:rPr>
          <w:rFonts w:asciiTheme="minorHAnsi" w:hAnsiTheme="minorHAnsi"/>
        </w:rPr>
        <w:t xml:space="preserve">. </w:t>
      </w:r>
      <w:r w:rsidR="002D76AD">
        <w:rPr>
          <w:rFonts w:asciiTheme="minorHAnsi" w:hAnsiTheme="minorHAnsi"/>
        </w:rPr>
        <w:t>Optical density</w:t>
      </w:r>
      <w:r w:rsidR="00035D30" w:rsidRPr="00686E25">
        <w:rPr>
          <w:rFonts w:asciiTheme="minorHAnsi" w:hAnsiTheme="minorHAnsi"/>
        </w:rPr>
        <w:t xml:space="preserve"> of </w:t>
      </w:r>
      <w:r w:rsidR="002D76AD">
        <w:rPr>
          <w:rFonts w:asciiTheme="minorHAnsi" w:hAnsiTheme="minorHAnsi"/>
        </w:rPr>
        <w:t>wild type CP1</w:t>
      </w:r>
      <w:r w:rsidR="00035D30" w:rsidRPr="00686E25">
        <w:rPr>
          <w:rFonts w:asciiTheme="minorHAnsi" w:hAnsiTheme="minorHAnsi"/>
        </w:rPr>
        <w:t xml:space="preserve"> in BB</w:t>
      </w:r>
      <w:r w:rsidR="002D76AD">
        <w:rPr>
          <w:rFonts w:asciiTheme="minorHAnsi" w:hAnsiTheme="minorHAnsi"/>
        </w:rPr>
        <w:t xml:space="preserve"> broth</w:t>
      </w:r>
      <w:r w:rsidR="00035D30" w:rsidRPr="00686E25">
        <w:rPr>
          <w:rFonts w:asciiTheme="minorHAnsi" w:hAnsiTheme="minorHAnsi"/>
        </w:rPr>
        <w:t xml:space="preserve"> </w:t>
      </w:r>
      <w:r w:rsidR="002D76AD">
        <w:rPr>
          <w:rFonts w:asciiTheme="minorHAnsi" w:hAnsiTheme="minorHAnsi"/>
        </w:rPr>
        <w:t xml:space="preserve">and </w:t>
      </w:r>
      <w:r w:rsidR="00E12995">
        <w:rPr>
          <w:rFonts w:asciiTheme="minorHAnsi" w:hAnsiTheme="minorHAnsi"/>
        </w:rPr>
        <w:t xml:space="preserve">low calcium </w:t>
      </w:r>
      <w:r w:rsidR="002D76AD">
        <w:rPr>
          <w:rFonts w:asciiTheme="minorHAnsi" w:hAnsiTheme="minorHAnsi"/>
        </w:rPr>
        <w:t>artificial seawater</w:t>
      </w:r>
      <w:r w:rsidR="00035D30" w:rsidRPr="00686E25">
        <w:rPr>
          <w:rFonts w:asciiTheme="minorHAnsi" w:hAnsiTheme="minorHAnsi"/>
        </w:rPr>
        <w:t xml:space="preserve"> </w:t>
      </w:r>
      <w:r w:rsidR="002D76AD">
        <w:rPr>
          <w:rFonts w:asciiTheme="minorHAnsi" w:hAnsiTheme="minorHAnsi"/>
        </w:rPr>
        <w:t>(</w:t>
      </w:r>
      <w:r w:rsidR="00035D30" w:rsidRPr="00686E25">
        <w:rPr>
          <w:rFonts w:asciiTheme="minorHAnsi" w:hAnsiTheme="minorHAnsi"/>
        </w:rPr>
        <w:t>ASW</w:t>
      </w:r>
      <w:r w:rsidR="002D76AD">
        <w:rPr>
          <w:rFonts w:asciiTheme="minorHAnsi" w:hAnsiTheme="minorHAnsi"/>
        </w:rPr>
        <w:t>) with 26 mM succinate over time measured by absorbance at 600 nm</w:t>
      </w:r>
      <w:r w:rsidR="00471284">
        <w:rPr>
          <w:rFonts w:asciiTheme="minorHAnsi" w:hAnsiTheme="minorHAnsi"/>
        </w:rPr>
        <w:t xml:space="preserve">. Bars represent </w:t>
      </w:r>
      <w:r w:rsidR="007B1291">
        <w:rPr>
          <w:rFonts w:asciiTheme="minorHAnsi" w:hAnsiTheme="minorHAnsi"/>
        </w:rPr>
        <w:t>the standard deviation</w:t>
      </w:r>
      <w:r w:rsidR="00E12995">
        <w:rPr>
          <w:rFonts w:asciiTheme="minorHAnsi" w:hAnsiTheme="minorHAnsi"/>
        </w:rPr>
        <w:t xml:space="preserve"> of 3 replicates</w:t>
      </w:r>
      <w:r w:rsidR="002D76AD">
        <w:rPr>
          <w:rFonts w:asciiTheme="minorHAnsi" w:hAnsiTheme="minorHAnsi"/>
        </w:rPr>
        <w:t xml:space="preserve">. </w:t>
      </w:r>
      <w:r w:rsidR="00471284">
        <w:rPr>
          <w:rFonts w:asciiTheme="minorHAnsi" w:hAnsiTheme="minorHAnsi"/>
        </w:rPr>
        <w:t xml:space="preserve"> </w:t>
      </w:r>
    </w:p>
    <w:p w14:paraId="3D41ABF6" w14:textId="3D236545" w:rsidR="00035D30" w:rsidRPr="00686E25" w:rsidRDefault="00035D30" w:rsidP="00035D30">
      <w:pPr>
        <w:rPr>
          <w:rFonts w:asciiTheme="minorHAnsi" w:hAnsiTheme="minorHAnsi"/>
        </w:rPr>
      </w:pPr>
      <w:r w:rsidRPr="00686E25">
        <w:rPr>
          <w:rFonts w:asciiTheme="minorHAnsi" w:hAnsiTheme="minorHAnsi"/>
        </w:rPr>
        <w:tab/>
      </w:r>
    </w:p>
    <w:p w14:paraId="49D94460" w14:textId="77777777" w:rsidR="00471284" w:rsidRDefault="00471284" w:rsidP="00035D30">
      <w:pPr>
        <w:rPr>
          <w:rFonts w:asciiTheme="minorHAnsi" w:hAnsiTheme="minorHAnsi"/>
        </w:rPr>
      </w:pPr>
    </w:p>
    <w:p w14:paraId="7EBEE279" w14:textId="3388FDC4" w:rsidR="00EF76C8" w:rsidRDefault="007874E9" w:rsidP="00EF76C8">
      <w:r>
        <w:rPr>
          <w:noProof/>
        </w:rPr>
        <w:lastRenderedPageBreak/>
        <mc:AlternateContent>
          <mc:Choice Requires="wps">
            <w:drawing>
              <wp:anchor distT="0" distB="0" distL="114300" distR="114300" simplePos="0" relativeHeight="251661312" behindDoc="0" locked="0" layoutInCell="1" allowOverlap="1" wp14:anchorId="0B7F32F2" wp14:editId="16FF9687">
                <wp:simplePos x="0" y="0"/>
                <wp:positionH relativeFrom="margin">
                  <wp:align>left</wp:align>
                </wp:positionH>
                <wp:positionV relativeFrom="paragraph">
                  <wp:posOffset>2844800</wp:posOffset>
                </wp:positionV>
                <wp:extent cx="406400" cy="292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0640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F801F" w14:textId="3A458254" w:rsidR="007874E9" w:rsidRDefault="007874E9" w:rsidP="007874E9">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7F32F2" id="_x0000_t202" coordsize="21600,21600" o:spt="202" path="m,l,21600r21600,l21600,xe">
                <v:stroke joinstyle="miter"/>
                <v:path gradientshapeok="t" o:connecttype="rect"/>
              </v:shapetype>
              <v:shape id="Text Box 7" o:spid="_x0000_s1026" type="#_x0000_t202" style="position:absolute;margin-left:0;margin-top:224pt;width:32pt;height:23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aewIAAGEFAAAOAAAAZHJzL2Uyb0RvYy54bWysVN9P2zAQfp+0/8Hy+0jaFRgVKepATJMQ&#10;oMHEs+vYNJrt8+xrk+6v39lJSsX2wrSX5Hz33ef76fOLzhq2VSE24Co+OSo5U05C3bjnin9/vP7w&#10;ibOIwtXCgFMV36nILxbv3523fq6msAZTq8CIxMV56yu+RvTzoohyrayIR+CVI6OGYAXSMTwXdRAt&#10;sVtTTMvypGgh1D6AVDGS9qo38kXm11pJvNM6KmSm4hQb5m/I31X6FotzMX8Owq8bOYQh/iEKKxpH&#10;l+6prgQKtgnNH1S2kQEiaDySYAvQupEq50DZTMpX2TyshVc5FypO9Psyxf9HK2+394E1dcVPOXPC&#10;UoseVYfsM3TsNFWn9XFOoAdPMOxITV0e9ZGUKelOB5v+lA4jO9V5t69tIpOknJUns5IskkzTs+mE&#10;ZGIvXpx9iPhFgWVJqHig1uWKiu1NxB46QtJdDq4bY3L7jGNtxU8+HpfZYW8hcuMSVuVBGGhSQn3g&#10;WcKdUQlj3DelqRA5/qTII6guTWBbQcMjpFQOc+qZl9AJpSmItzgO+Jeo3uLc5zHeDA73zrZxEHL2&#10;r8Kuf4wh6x5PNT/IO4nYrbqh0Suod9TnAP2eRC+vG+rGjYh4LwItBjWQlh3v6KMNUNVhkDhbQ/j1&#10;N33C07ySlbOWFq3i8edGBMWZ+epoks8ms1nazHyYHZ9O6RAOLatDi9vYS6B2TOhZ8TKLCY9mFHUA&#10;+0RvwjLdSibhJN1dcRzFS+zXn94UqZbLDKJd9AJv3IOXiTp1J83aY/ckgh8GEmmSb2FcSTF/NZc9&#10;Nnk6WG4QdJOHNhW4r+pQeNrjPPbDm5MeisNzRr28jIvfAAAA//8DAFBLAwQUAAYACAAAACEAf5uV&#10;4t4AAAAHAQAADwAAAGRycy9kb3ducmV2LnhtbEyPzU7DQAyE70i8w8pI3OimVahCyKaqIlVICA4t&#10;vXBzsm4SdX9CdtsGnh5zoiePPdb4c7GarBFnGkPvnYL5LAFBrvG6d62C/cfmIQMRIjqNxjtS8E0B&#10;VuXtTYG59he3pfMutoJDXMhRQRfjkEsZmo4shpkfyLF38KPFyO3YSj3ihcOtkYskWUqLveMLHQ5U&#10;ddQcdyer4LXavOO2Xtjsx1Qvb4f18LX/fFTq/m5aP4OINMX/ZfjDZ3Qoman2J6eDMAr4kaggTTMW&#10;bC9TrjUPnljIspDX/OUvAAAA//8DAFBLAQItABQABgAIAAAAIQC2gziS/gAAAOEBAAATAAAAAAAA&#10;AAAAAAAAAAAAAABbQ29udGVudF9UeXBlc10ueG1sUEsBAi0AFAAGAAgAAAAhADj9If/WAAAAlAEA&#10;AAsAAAAAAAAAAAAAAAAALwEAAF9yZWxzLy5yZWxzUEsBAi0AFAAGAAgAAAAhAL2r75p7AgAAYQUA&#10;AA4AAAAAAAAAAAAAAAAALgIAAGRycy9lMm9Eb2MueG1sUEsBAi0AFAAGAAgAAAAhAH+bleLeAAAA&#10;BwEAAA8AAAAAAAAAAAAAAAAA1QQAAGRycy9kb3ducmV2LnhtbFBLBQYAAAAABAAEAPMAAADgBQAA&#10;AAA=&#10;" filled="f" stroked="f" strokeweight=".5pt">
                <v:textbox>
                  <w:txbxContent>
                    <w:p w14:paraId="578F801F" w14:textId="3A458254" w:rsidR="007874E9" w:rsidRDefault="007874E9" w:rsidP="007874E9">
                      <w:r>
                        <w:t>B.</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599B5C2E" wp14:editId="7FA0AA30">
                <wp:simplePos x="0" y="0"/>
                <wp:positionH relativeFrom="margin">
                  <wp:posOffset>76200</wp:posOffset>
                </wp:positionH>
                <wp:positionV relativeFrom="paragraph">
                  <wp:posOffset>-203200</wp:posOffset>
                </wp:positionV>
                <wp:extent cx="406400" cy="292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640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36CBDB" w14:textId="1A1BE9AF" w:rsidR="007874E9" w:rsidRDefault="007874E9">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9B5C2E" id="Text Box 6" o:spid="_x0000_s1027" type="#_x0000_t202" style="position:absolute;margin-left:6pt;margin-top:-16pt;width:32pt;height:23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5FfgIAAGgFAAAOAAAAZHJzL2Uyb0RvYy54bWysVE1v2zAMvQ/YfxB0X+1kabYGdYqsRYcB&#10;RVusHXZWZKkxJomaxMTOfv0o2U6DbpcOu9gU+USRjx/nF501bKdCbMBVfHJScqachLpxTxX/9nj9&#10;7iNnEYWrhQGnKr5XkV8s3745b/1CTWEDplaBkRMXF62v+AbRL4oiyo2yIp6AV46MGoIVSMfwVNRB&#10;tOTdmmJalvOihVD7AFLFSNqr3siX2b/WSuKd1lEhMxWn2DB/Q/6u07dYnovFUxB+08ghDPEPUVjR&#10;OHr04OpKoGDb0PzhyjYyQASNJxJsAVo3UuUcKJtJ+SKbh43wKudC5ER/oCn+P7fydncfWFNXfM6Z&#10;E5ZK9Kg6ZJ+gY/PETuvjgkAPnmDYkZqqPOojKVPSnQ42/SkdRnbieX/gNjmTpJyV81lJFkmm6dl0&#10;QjJ5L54v+xDxswLLklDxQKXLjIrdTcQeOkLSWw6uG2Ny+YxjLcX//rTMFw4Wcm5cwqrcCIOblFAf&#10;eJZwb1TCGPdVaSIix58UuQXVpQlsJ6h5hJTKYU49+yV0QmkK4jUXB/xzVK+53OcxvgwOD5dt4yDk&#10;7F+EXf8YQ9Y9njg/yjuJ2K273AGHuq6h3lO5A/TjEr28bqgoNyLivQg0H1RHmnm8o482QOTDIHG2&#10;gfDrb/qEp7YlK2ctzVvF48+tCIoz88VRQ59NZrM0oPkwO/0wpUM4tqyPLW5rL4GqMqHt4mUWEx7N&#10;KOoA9juthlV6lUzCSXq74jiKl9hvAVotUq1WGUQj6QXeuAcvk+tUpNRyj913EfzQl0gNfQvjZIrF&#10;i/bssemmg9UWQTe5dxPPPasD/zTOufuH1ZP2xfE5o54X5PI3AAAA//8DAFBLAwQUAAYACAAAACEA&#10;oIu2yd4AAAAIAQAADwAAAGRycy9kb3ducmV2LnhtbExPQU7DMBC8I/EHa5G4tQ4BSpXGqapIFRKC&#10;Q0sv3Jx4m0S11yF228Dr2Z7KaWc0o9mZfDk6K044hM6TgodpAgKp9qajRsHucz2ZgwhRk9HWEyr4&#10;wQDL4vYm15nxZ9rgaRsbwSEUMq2gjbHPpAx1i06Hqe+RWNv7wenIdGikGfSZw52VaZLMpNMd8YdW&#10;91i2WB+2R6fgrVx/6E2VuvmvLV/f96v+e/f1rNT93bhagIg4xqsZLvW5OhTcqfJHMkFY5ilPiQom&#10;jxfAhpcZ34qFpwRkkcv/A4o/AAAA//8DAFBLAQItABQABgAIAAAAIQC2gziS/gAAAOEBAAATAAAA&#10;AAAAAAAAAAAAAAAAAABbQ29udGVudF9UeXBlc10ueG1sUEsBAi0AFAAGAAgAAAAhADj9If/WAAAA&#10;lAEAAAsAAAAAAAAAAAAAAAAALwEAAF9yZWxzLy5yZWxzUEsBAi0AFAAGAAgAAAAhAHp2DkV+AgAA&#10;aAUAAA4AAAAAAAAAAAAAAAAALgIAAGRycy9lMm9Eb2MueG1sUEsBAi0AFAAGAAgAAAAhAKCLtsne&#10;AAAACAEAAA8AAAAAAAAAAAAAAAAA2AQAAGRycy9kb3ducmV2LnhtbFBLBQYAAAAABAAEAPMAAADj&#10;BQAAAAA=&#10;" filled="f" stroked="f" strokeweight=".5pt">
                <v:textbox>
                  <w:txbxContent>
                    <w:p w14:paraId="6436CBDB" w14:textId="1A1BE9AF" w:rsidR="007874E9" w:rsidRDefault="007874E9">
                      <w:r>
                        <w:t>A.</w:t>
                      </w:r>
                    </w:p>
                  </w:txbxContent>
                </v:textbox>
                <w10:wrap anchorx="margin"/>
              </v:shape>
            </w:pict>
          </mc:Fallback>
        </mc:AlternateContent>
      </w:r>
      <w:r>
        <w:rPr>
          <w:noProof/>
        </w:rPr>
        <w:drawing>
          <wp:inline distT="0" distB="0" distL="0" distR="0" wp14:anchorId="580E15BC" wp14:editId="2CCA2ECF">
            <wp:extent cx="4837176" cy="3072384"/>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7176" cy="3072384"/>
                    </a:xfrm>
                    <a:prstGeom prst="rect">
                      <a:avLst/>
                    </a:prstGeom>
                    <a:noFill/>
                  </pic:spPr>
                </pic:pic>
              </a:graphicData>
            </a:graphic>
          </wp:inline>
        </w:drawing>
      </w:r>
    </w:p>
    <w:p w14:paraId="63E6AF4C" w14:textId="5EB20DAA" w:rsidR="00652CF6" w:rsidRDefault="00652CF6" w:rsidP="00EF76C8"/>
    <w:p w14:paraId="7A3FE4D6" w14:textId="6B389D59" w:rsidR="007874E9" w:rsidRDefault="007874E9" w:rsidP="00EF76C8">
      <w:r>
        <w:rPr>
          <w:noProof/>
        </w:rPr>
        <w:drawing>
          <wp:inline distT="0" distB="0" distL="0" distR="0" wp14:anchorId="0BD0B84A" wp14:editId="7A5FE1B0">
            <wp:extent cx="4837176" cy="3072384"/>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7176" cy="3072384"/>
                    </a:xfrm>
                    <a:prstGeom prst="rect">
                      <a:avLst/>
                    </a:prstGeom>
                    <a:noFill/>
                  </pic:spPr>
                </pic:pic>
              </a:graphicData>
            </a:graphic>
          </wp:inline>
        </w:drawing>
      </w:r>
    </w:p>
    <w:p w14:paraId="7B639F8F" w14:textId="41C88CAB" w:rsidR="00652CF6" w:rsidRDefault="00652CF6" w:rsidP="00EF76C8"/>
    <w:p w14:paraId="38A2FBEB" w14:textId="45C944F4" w:rsidR="00652CF6" w:rsidRDefault="00652CF6" w:rsidP="00EF76C8">
      <w:r>
        <w:rPr>
          <w:noProof/>
        </w:rPr>
        <w:lastRenderedPageBreak/>
        <mc:AlternateContent>
          <mc:Choice Requires="wps">
            <w:drawing>
              <wp:anchor distT="0" distB="0" distL="114300" distR="114300" simplePos="0" relativeHeight="251663360" behindDoc="0" locked="0" layoutInCell="1" allowOverlap="1" wp14:anchorId="410F063C" wp14:editId="40864680">
                <wp:simplePos x="0" y="0"/>
                <wp:positionH relativeFrom="margin">
                  <wp:posOffset>-62230</wp:posOffset>
                </wp:positionH>
                <wp:positionV relativeFrom="paragraph">
                  <wp:posOffset>-109220</wp:posOffset>
                </wp:positionV>
                <wp:extent cx="406400" cy="292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0640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D2A7B3" w14:textId="21A95276" w:rsidR="00652CF6" w:rsidRDefault="00652CF6" w:rsidP="00652CF6">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0F063C" id="Text Box 8" o:spid="_x0000_s1028" type="#_x0000_t202" style="position:absolute;margin-left:-4.9pt;margin-top:-8.6pt;width:32pt;height:23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gPfQIAAGgFAAAOAAAAZHJzL2Uyb0RvYy54bWysVN9P2zAQfp+0/8Hy+0jaFQYVKepATJMQ&#10;oMHEs+vYNJrt8+xrk+6v39lJSsX2wrSX5Hz3+fP9Pr/orGFbFWIDruKTo5Iz5STUjXuu+PfH6w+n&#10;nEUUrhYGnKr4TkV+sXj/7rz1czWFNZhaBUYkLs5bX/E1op8XRZRrZUU8Aq8cGTUEK5CO4bmog2iJ&#10;3ZpiWpYnRQuh9gGkipG0V72RLzK/1krindZRITMVJ98wf0P+rtK3WJyL+XMQft3IwQ3xD15Y0Th6&#10;dE91JVCwTWj+oLKNDBBB45EEW4DWjVQ5BopmUr6K5mEtvMqxUHKi36cp/j9aebu9D6ypK06FcsJS&#10;iR5Vh+wzdOw0Zaf1cU6gB08w7EhNVR71kZQp6E4Hm/4UDiM75Xm3z20ik6SclSezkiySTNOz6YRk&#10;Yi9eLvsQ8YsCy5JQ8UClyxkV25uIPXSEpLccXDfG5PIZx9qKn3w8LvOFvYXIjUtYlRthoEkB9Y5n&#10;CXdGJYxx35SmRGT/kyK3oLo0gW0FNY+QUjnMoWdeQieUJifecnHAv3j1lst9HOPL4HB/2TYOQo7+&#10;ldv1j9Fl3eMp5wdxJxG7VZc7YDrWdQX1jsodoB+X6OV1Q0W5ERHvRaD5oDrSzOMdfbQBSj4MEmdr&#10;CL/+pk94aluyctbSvFU8/tyIoDgzXx019NlkNksDmg+z409TOoRDy+rQ4jb2EqgqE9ouXmYx4dGM&#10;og5gn2g1LNOrZBJO0tsVx1G8xH4L0GqRarnMIBpJL/DGPXiZqFORUss9dk8i+KEvkRr6FsbJFPNX&#10;7dlj000Hyw2CbnLvpjz3WR3yT+Ocu39YPWlfHJ4z6mVBLn4DAAD//wMAUEsDBBQABgAIAAAAIQAx&#10;KAYX3wAAAAgBAAAPAAAAZHJzL2Rvd25yZXYueG1sTI9PS8NAEMXvgt9hGcFbu2mwGmM2pQSKIHpo&#10;7cXbJDtNgvsnZrdt9NM7nurpMbzHe78pVpM14kRj6L1TsJgnIMg1XveuVbB/38wyECGi02i8IwXf&#10;FGBVXl8VmGt/dls67WIruMSFHBV0MQ65lKHpyGKY+4Ecewc/Wox8jq3UI5653BqZJsm9tNg7Xuhw&#10;oKqj5nN3tApeqs0bbuvUZj+men49rIev/cdSqdubaf0EItIUL2H4w2d0KJmp9kengzAKZo9MHlkX&#10;DykIDizvWGsFaZaBLAv5/4HyFwAA//8DAFBLAQItABQABgAIAAAAIQC2gziS/gAAAOEBAAATAAAA&#10;AAAAAAAAAAAAAAAAAABbQ29udGVudF9UeXBlc10ueG1sUEsBAi0AFAAGAAgAAAAhADj9If/WAAAA&#10;lAEAAAsAAAAAAAAAAAAAAAAALwEAAF9yZWxzLy5yZWxzUEsBAi0AFAAGAAgAAAAhANWhaA99AgAA&#10;aAUAAA4AAAAAAAAAAAAAAAAALgIAAGRycy9lMm9Eb2MueG1sUEsBAi0AFAAGAAgAAAAhADEoBhff&#10;AAAACAEAAA8AAAAAAAAAAAAAAAAA1wQAAGRycy9kb3ducmV2LnhtbFBLBQYAAAAABAAEAPMAAADj&#10;BQAAAAA=&#10;" filled="f" stroked="f" strokeweight=".5pt">
                <v:textbox>
                  <w:txbxContent>
                    <w:p w14:paraId="49D2A7B3" w14:textId="21A95276" w:rsidR="00652CF6" w:rsidRDefault="00652CF6" w:rsidP="00652CF6">
                      <w:r>
                        <w:t>C.</w:t>
                      </w:r>
                    </w:p>
                  </w:txbxContent>
                </v:textbox>
                <w10:wrap anchorx="margin"/>
              </v:shape>
            </w:pict>
          </mc:Fallback>
        </mc:AlternateContent>
      </w:r>
      <w:r>
        <w:rPr>
          <w:noProof/>
        </w:rPr>
        <w:drawing>
          <wp:inline distT="0" distB="0" distL="0" distR="0" wp14:anchorId="4FEA46A2" wp14:editId="03AB0952">
            <wp:extent cx="5727700" cy="4457700"/>
            <wp:effectExtent l="0" t="0" r="12700" b="0"/>
            <wp:docPr id="3" name="Picture 3" descr="logGrowthCompari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rowthComparison.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496" t="2957" r="2137" b="2687"/>
                    <a:stretch/>
                  </pic:blipFill>
                  <pic:spPr bwMode="auto">
                    <a:xfrm>
                      <a:off x="0" y="0"/>
                      <a:ext cx="5727700" cy="4457700"/>
                    </a:xfrm>
                    <a:prstGeom prst="rect">
                      <a:avLst/>
                    </a:prstGeom>
                    <a:noFill/>
                    <a:ln>
                      <a:noFill/>
                    </a:ln>
                    <a:extLst>
                      <a:ext uri="{53640926-AAD7-44D8-BBD7-CCE9431645EC}">
                        <a14:shadowObscured xmlns:a14="http://schemas.microsoft.com/office/drawing/2010/main"/>
                      </a:ext>
                    </a:extLst>
                  </pic:spPr>
                </pic:pic>
              </a:graphicData>
            </a:graphic>
          </wp:inline>
        </w:drawing>
      </w:r>
    </w:p>
    <w:p w14:paraId="709CAA4F" w14:textId="77777777" w:rsidR="00652CF6" w:rsidRDefault="00652CF6" w:rsidP="00EF76C8">
      <w:pPr>
        <w:rPr>
          <w:rFonts w:asciiTheme="minorHAnsi" w:hAnsiTheme="minorHAnsi"/>
        </w:rPr>
      </w:pPr>
    </w:p>
    <w:p w14:paraId="7C033CFB" w14:textId="20147BC9" w:rsidR="00EF76C8" w:rsidRPr="00686E25" w:rsidRDefault="003F6EA0" w:rsidP="00EF76C8">
      <w:pPr>
        <w:rPr>
          <w:rFonts w:asciiTheme="minorHAnsi" w:hAnsiTheme="minorHAnsi"/>
        </w:rPr>
      </w:pPr>
      <w:r>
        <w:rPr>
          <w:rFonts w:asciiTheme="minorHAnsi" w:hAnsiTheme="minorHAnsi"/>
        </w:rPr>
        <w:t>S3</w:t>
      </w:r>
      <w:r w:rsidR="00EF76C8" w:rsidRPr="00686E25">
        <w:rPr>
          <w:rFonts w:asciiTheme="minorHAnsi" w:hAnsiTheme="minorHAnsi"/>
        </w:rPr>
        <w:t xml:space="preserve">. </w:t>
      </w:r>
      <w:r w:rsidR="00EF76C8">
        <w:rPr>
          <w:rFonts w:ascii="Calibri" w:hAnsi="Calibri"/>
          <w:sz w:val="20"/>
          <w:szCs w:val="20"/>
        </w:rPr>
        <w:t>Average (n=3) OD</w:t>
      </w:r>
      <w:r w:rsidR="00EF76C8">
        <w:rPr>
          <w:rFonts w:ascii="Calibri" w:hAnsi="Calibri"/>
          <w:sz w:val="20"/>
          <w:szCs w:val="20"/>
          <w:vertAlign w:val="subscript"/>
        </w:rPr>
        <w:t>600nm</w:t>
      </w:r>
      <w:r w:rsidR="00EF76C8">
        <w:rPr>
          <w:rFonts w:ascii="Calibri" w:hAnsi="Calibri"/>
          <w:sz w:val="20"/>
          <w:szCs w:val="20"/>
        </w:rPr>
        <w:t xml:space="preserve"> of </w:t>
      </w:r>
      <w:r w:rsidR="00EF76C8" w:rsidRPr="00823E8E">
        <w:rPr>
          <w:rFonts w:ascii="Calibri" w:hAnsi="Calibri"/>
          <w:sz w:val="20"/>
          <w:szCs w:val="20"/>
        </w:rPr>
        <w:t xml:space="preserve">WT, </w:t>
      </w:r>
      <w:proofErr w:type="spellStart"/>
      <w:r w:rsidR="00EF76C8" w:rsidRPr="009C090A">
        <w:rPr>
          <w:rFonts w:ascii="Calibri" w:hAnsi="Calibri"/>
          <w:i/>
          <w:sz w:val="20"/>
          <w:szCs w:val="20"/>
        </w:rPr>
        <w:t>ΔfarA</w:t>
      </w:r>
      <w:proofErr w:type="spellEnd"/>
      <w:r w:rsidR="00EF76C8" w:rsidRPr="00823E8E">
        <w:rPr>
          <w:rFonts w:ascii="Calibri" w:hAnsi="Calibri"/>
          <w:sz w:val="20"/>
          <w:szCs w:val="20"/>
        </w:rPr>
        <w:t xml:space="preserve">, </w:t>
      </w:r>
      <w:proofErr w:type="spellStart"/>
      <w:r w:rsidR="00EF76C8" w:rsidRPr="009C090A">
        <w:rPr>
          <w:rFonts w:ascii="Calibri" w:hAnsi="Calibri"/>
          <w:i/>
          <w:sz w:val="20"/>
          <w:szCs w:val="20"/>
        </w:rPr>
        <w:t>ΔacrB</w:t>
      </w:r>
      <w:proofErr w:type="spellEnd"/>
      <w:r w:rsidR="00EF76C8" w:rsidRPr="00823E8E">
        <w:rPr>
          <w:rFonts w:ascii="Calibri" w:hAnsi="Calibri"/>
          <w:sz w:val="20"/>
          <w:szCs w:val="20"/>
        </w:rPr>
        <w:t xml:space="preserve">, and </w:t>
      </w:r>
      <w:proofErr w:type="spellStart"/>
      <w:r w:rsidR="00EF76C8" w:rsidRPr="009C090A">
        <w:rPr>
          <w:rFonts w:ascii="Calibri" w:hAnsi="Calibri"/>
          <w:i/>
          <w:sz w:val="20"/>
          <w:szCs w:val="20"/>
        </w:rPr>
        <w:t>ΔfarA</w:t>
      </w:r>
      <w:proofErr w:type="spellEnd"/>
      <w:r w:rsidR="00EF76C8" w:rsidRPr="009C090A">
        <w:rPr>
          <w:rFonts w:ascii="Calibri" w:hAnsi="Calibri"/>
          <w:i/>
          <w:sz w:val="20"/>
          <w:szCs w:val="20"/>
        </w:rPr>
        <w:t xml:space="preserve"> </w:t>
      </w:r>
      <w:proofErr w:type="spellStart"/>
      <w:r w:rsidR="00EF76C8" w:rsidRPr="009C090A">
        <w:rPr>
          <w:rFonts w:ascii="Calibri" w:hAnsi="Calibri"/>
          <w:i/>
          <w:sz w:val="20"/>
          <w:szCs w:val="20"/>
        </w:rPr>
        <w:t>ΔacrB</w:t>
      </w:r>
      <w:proofErr w:type="spellEnd"/>
      <w:r w:rsidR="00EF76C8" w:rsidRPr="00823E8E">
        <w:rPr>
          <w:rFonts w:ascii="Calibri" w:hAnsi="Calibri"/>
          <w:sz w:val="20"/>
          <w:szCs w:val="20"/>
        </w:rPr>
        <w:t xml:space="preserve"> </w:t>
      </w:r>
      <w:r w:rsidR="00EF76C8" w:rsidRPr="009C090A">
        <w:rPr>
          <w:rFonts w:ascii="Calibri" w:hAnsi="Calibri"/>
          <w:sz w:val="20"/>
          <w:szCs w:val="20"/>
        </w:rPr>
        <w:t>strains of CP1</w:t>
      </w:r>
      <w:r w:rsidR="00EF76C8">
        <w:rPr>
          <w:rFonts w:ascii="Calibri" w:hAnsi="Calibri"/>
          <w:sz w:val="20"/>
          <w:szCs w:val="20"/>
        </w:rPr>
        <w:t xml:space="preserve"> </w:t>
      </w:r>
      <w:r w:rsidR="00EF76C8" w:rsidRPr="00823E8E">
        <w:rPr>
          <w:rFonts w:ascii="Calibri" w:hAnsi="Calibri"/>
          <w:sz w:val="20"/>
          <w:szCs w:val="20"/>
        </w:rPr>
        <w:t xml:space="preserve">under </w:t>
      </w:r>
      <w:r w:rsidR="00EF76C8">
        <w:rPr>
          <w:rFonts w:ascii="Calibri" w:hAnsi="Calibri"/>
          <w:sz w:val="20"/>
          <w:szCs w:val="20"/>
        </w:rPr>
        <w:t xml:space="preserve">A) </w:t>
      </w:r>
      <w:r w:rsidR="00EF76C8" w:rsidRPr="00823E8E">
        <w:rPr>
          <w:rFonts w:ascii="Calibri" w:hAnsi="Calibri"/>
          <w:sz w:val="20"/>
          <w:szCs w:val="20"/>
        </w:rPr>
        <w:t>regular growth conditions (ASW media</w:t>
      </w:r>
      <w:r w:rsidR="00EF76C8">
        <w:rPr>
          <w:rFonts w:ascii="Calibri" w:hAnsi="Calibri"/>
          <w:sz w:val="20"/>
          <w:szCs w:val="20"/>
        </w:rPr>
        <w:t xml:space="preserve">, </w:t>
      </w:r>
      <w:r w:rsidR="00EF76C8" w:rsidRPr="00823E8E">
        <w:rPr>
          <w:rFonts w:ascii="Calibri" w:hAnsi="Calibri"/>
          <w:sz w:val="20"/>
          <w:szCs w:val="20"/>
        </w:rPr>
        <w:t>26 mM succinate)</w:t>
      </w:r>
      <w:r w:rsidR="00EF76C8">
        <w:rPr>
          <w:rFonts w:ascii="Calibri" w:hAnsi="Calibri"/>
          <w:sz w:val="20"/>
          <w:szCs w:val="20"/>
        </w:rPr>
        <w:t xml:space="preserve"> and B) low nitrogen growth conditions (ASW, 26 mM succinate, 0.1 g/L NH</w:t>
      </w:r>
      <w:r w:rsidR="00EF76C8" w:rsidRPr="004A69FF">
        <w:rPr>
          <w:rFonts w:ascii="Calibri" w:hAnsi="Calibri"/>
          <w:sz w:val="20"/>
          <w:szCs w:val="20"/>
          <w:vertAlign w:val="subscript"/>
        </w:rPr>
        <w:t>4</w:t>
      </w:r>
      <w:r w:rsidR="00EF76C8">
        <w:rPr>
          <w:rFonts w:ascii="Calibri" w:hAnsi="Calibri"/>
          <w:sz w:val="20"/>
          <w:szCs w:val="20"/>
        </w:rPr>
        <w:t xml:space="preserve">Cl) for 100 hours. These samples were used for wax ester analysis. </w:t>
      </w:r>
      <w:r w:rsidR="00E12995">
        <w:rPr>
          <w:rFonts w:ascii="Calibri" w:hAnsi="Calibri"/>
          <w:sz w:val="20"/>
          <w:szCs w:val="20"/>
        </w:rPr>
        <w:t>B</w:t>
      </w:r>
      <w:r w:rsidR="007B1291">
        <w:rPr>
          <w:rFonts w:ascii="Calibri" w:hAnsi="Calibri"/>
          <w:sz w:val="20"/>
          <w:szCs w:val="20"/>
        </w:rPr>
        <w:t>ars represent the standard deviation</w:t>
      </w:r>
      <w:r w:rsidR="00E12995">
        <w:rPr>
          <w:rFonts w:ascii="Calibri" w:hAnsi="Calibri"/>
          <w:sz w:val="20"/>
          <w:szCs w:val="20"/>
        </w:rPr>
        <w:t>.</w:t>
      </w:r>
      <w:r w:rsidR="00652CF6">
        <w:rPr>
          <w:rFonts w:ascii="Calibri" w:hAnsi="Calibri"/>
          <w:sz w:val="20"/>
          <w:szCs w:val="20"/>
        </w:rPr>
        <w:t xml:space="preserve"> C) cell counts at 100 hours under low nitrogen conditions. Circles, squares, and triangles represent biological replicates.</w:t>
      </w:r>
    </w:p>
    <w:p w14:paraId="74B73D42" w14:textId="77777777" w:rsidR="00471284" w:rsidRDefault="00471284" w:rsidP="00035D30">
      <w:pPr>
        <w:rPr>
          <w:rFonts w:asciiTheme="minorHAnsi" w:hAnsiTheme="minorHAnsi"/>
        </w:rPr>
      </w:pPr>
    </w:p>
    <w:p w14:paraId="282573EA" w14:textId="77777777" w:rsidR="00C5177C" w:rsidRDefault="00C5177C" w:rsidP="00C5177C">
      <w:r>
        <w:lastRenderedPageBreak/>
        <w:tab/>
      </w:r>
      <w:r>
        <w:rPr>
          <w:noProof/>
        </w:rPr>
        <w:drawing>
          <wp:inline distT="0" distB="0" distL="0" distR="0" wp14:anchorId="0DF38249" wp14:editId="51D9F346">
            <wp:extent cx="5873750" cy="6422390"/>
            <wp:effectExtent l="0" t="0" r="6350" b="3810"/>
            <wp:docPr id="2" name="Picture 1" descr="WE_sameaxis_all_v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E_sameaxis_all_v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3750" cy="6422390"/>
                    </a:xfrm>
                    <a:prstGeom prst="rect">
                      <a:avLst/>
                    </a:prstGeom>
                    <a:noFill/>
                    <a:ln>
                      <a:noFill/>
                    </a:ln>
                  </pic:spPr>
                </pic:pic>
              </a:graphicData>
            </a:graphic>
          </wp:inline>
        </w:drawing>
      </w:r>
    </w:p>
    <w:p w14:paraId="1FBCF57A" w14:textId="38B83FE7" w:rsidR="007B2EDA" w:rsidRPr="00686E25" w:rsidRDefault="003F6EA0" w:rsidP="007B2EDA">
      <w:pPr>
        <w:rPr>
          <w:rFonts w:asciiTheme="minorHAnsi" w:hAnsiTheme="minorHAnsi"/>
        </w:rPr>
      </w:pPr>
      <w:r>
        <w:rPr>
          <w:rFonts w:asciiTheme="minorHAnsi" w:hAnsiTheme="minorHAnsi"/>
        </w:rPr>
        <w:t>S4</w:t>
      </w:r>
      <w:r w:rsidR="007B2EDA" w:rsidRPr="00686E25">
        <w:rPr>
          <w:rFonts w:asciiTheme="minorHAnsi" w:hAnsiTheme="minorHAnsi"/>
        </w:rPr>
        <w:t xml:space="preserve">. </w:t>
      </w:r>
      <w:r w:rsidR="007B2EDA">
        <w:rPr>
          <w:rFonts w:asciiTheme="minorHAnsi" w:hAnsiTheme="minorHAnsi"/>
        </w:rPr>
        <w:t>GC-FID c</w:t>
      </w:r>
      <w:r w:rsidR="007B2EDA" w:rsidRPr="00686E25">
        <w:rPr>
          <w:rFonts w:asciiTheme="minorHAnsi" w:hAnsiTheme="minorHAnsi"/>
        </w:rPr>
        <w:t>hromatograms</w:t>
      </w:r>
      <w:r w:rsidR="007B2EDA">
        <w:rPr>
          <w:rFonts w:asciiTheme="minorHAnsi" w:hAnsiTheme="minorHAnsi"/>
        </w:rPr>
        <w:t xml:space="preserve"> solvent-extracted cell pellets from A) </w:t>
      </w:r>
      <w:r w:rsidR="007B2EDA" w:rsidRPr="00F44CFC">
        <w:rPr>
          <w:rFonts w:asciiTheme="minorHAnsi" w:hAnsiTheme="minorHAnsi"/>
          <w:i/>
        </w:rPr>
        <w:t xml:space="preserve">M. </w:t>
      </w:r>
      <w:proofErr w:type="spellStart"/>
      <w:r w:rsidR="007B2EDA" w:rsidRPr="00F44CFC">
        <w:rPr>
          <w:rFonts w:asciiTheme="minorHAnsi" w:hAnsiTheme="minorHAnsi"/>
          <w:i/>
        </w:rPr>
        <w:t>atlanticus</w:t>
      </w:r>
      <w:proofErr w:type="spellEnd"/>
      <w:r w:rsidR="007B2EDA">
        <w:rPr>
          <w:rFonts w:asciiTheme="minorHAnsi" w:hAnsiTheme="minorHAnsi"/>
        </w:rPr>
        <w:t xml:space="preserve">, B) </w:t>
      </w:r>
      <w:proofErr w:type="spellStart"/>
      <w:r w:rsidR="007B2EDA">
        <w:rPr>
          <w:rFonts w:asciiTheme="minorHAnsi" w:hAnsiTheme="minorHAnsi" w:cstheme="minorHAnsi"/>
        </w:rPr>
        <w:t>Δ</w:t>
      </w:r>
      <w:r w:rsidR="007B2EDA">
        <w:rPr>
          <w:rFonts w:asciiTheme="minorHAnsi" w:hAnsiTheme="minorHAnsi"/>
        </w:rPr>
        <w:t>farA</w:t>
      </w:r>
      <w:proofErr w:type="spellEnd"/>
      <w:r w:rsidR="007B2EDA">
        <w:rPr>
          <w:rFonts w:asciiTheme="minorHAnsi" w:hAnsiTheme="minorHAnsi"/>
        </w:rPr>
        <w:t xml:space="preserve"> </w:t>
      </w:r>
      <w:r w:rsidR="007B2EDA" w:rsidRPr="00F44CFC">
        <w:rPr>
          <w:rFonts w:asciiTheme="minorHAnsi" w:hAnsiTheme="minorHAnsi"/>
          <w:i/>
        </w:rPr>
        <w:t xml:space="preserve">M. </w:t>
      </w:r>
      <w:proofErr w:type="spellStart"/>
      <w:r w:rsidR="007B2EDA" w:rsidRPr="00F44CFC">
        <w:rPr>
          <w:rFonts w:asciiTheme="minorHAnsi" w:hAnsiTheme="minorHAnsi"/>
          <w:i/>
        </w:rPr>
        <w:t>atlanticus</w:t>
      </w:r>
      <w:proofErr w:type="spellEnd"/>
      <w:r w:rsidR="007B2EDA">
        <w:rPr>
          <w:rFonts w:asciiTheme="minorHAnsi" w:hAnsiTheme="minorHAnsi"/>
        </w:rPr>
        <w:t xml:space="preserve">, C) </w:t>
      </w:r>
      <w:proofErr w:type="spellStart"/>
      <w:r w:rsidR="007B2EDA">
        <w:rPr>
          <w:rFonts w:asciiTheme="minorHAnsi" w:hAnsiTheme="minorHAnsi" w:cstheme="minorHAnsi"/>
        </w:rPr>
        <w:t>ΔacrB</w:t>
      </w:r>
      <w:proofErr w:type="spellEnd"/>
      <w:r w:rsidR="007B2EDA">
        <w:rPr>
          <w:rFonts w:asciiTheme="minorHAnsi" w:hAnsiTheme="minorHAnsi" w:cstheme="minorHAnsi"/>
        </w:rPr>
        <w:t xml:space="preserve"> </w:t>
      </w:r>
      <w:r w:rsidR="007B2EDA" w:rsidRPr="00F44CFC">
        <w:rPr>
          <w:rFonts w:asciiTheme="minorHAnsi" w:hAnsiTheme="minorHAnsi" w:cstheme="minorHAnsi"/>
          <w:i/>
        </w:rPr>
        <w:t xml:space="preserve">M. </w:t>
      </w:r>
      <w:proofErr w:type="spellStart"/>
      <w:r w:rsidR="007B2EDA" w:rsidRPr="00F44CFC">
        <w:rPr>
          <w:rFonts w:asciiTheme="minorHAnsi" w:hAnsiTheme="minorHAnsi" w:cstheme="minorHAnsi"/>
          <w:i/>
        </w:rPr>
        <w:t>atlanticus</w:t>
      </w:r>
      <w:proofErr w:type="spellEnd"/>
      <w:r w:rsidR="007B2EDA">
        <w:rPr>
          <w:rFonts w:asciiTheme="minorHAnsi" w:hAnsiTheme="minorHAnsi" w:cstheme="minorHAnsi"/>
        </w:rPr>
        <w:t xml:space="preserve">, and D) </w:t>
      </w:r>
      <w:proofErr w:type="spellStart"/>
      <w:r w:rsidR="007B2EDA">
        <w:rPr>
          <w:rFonts w:asciiTheme="minorHAnsi" w:hAnsiTheme="minorHAnsi" w:cstheme="minorHAnsi"/>
        </w:rPr>
        <w:t>ΔfarAΔacrB</w:t>
      </w:r>
      <w:proofErr w:type="spellEnd"/>
      <w:r w:rsidR="007B2EDA">
        <w:rPr>
          <w:rFonts w:asciiTheme="minorHAnsi" w:hAnsiTheme="minorHAnsi" w:cstheme="minorHAnsi"/>
        </w:rPr>
        <w:t xml:space="preserve"> </w:t>
      </w:r>
      <w:r w:rsidR="007B2EDA" w:rsidRPr="00F44CFC">
        <w:rPr>
          <w:rFonts w:asciiTheme="minorHAnsi" w:hAnsiTheme="minorHAnsi" w:cstheme="minorHAnsi"/>
          <w:i/>
        </w:rPr>
        <w:t xml:space="preserve">M. </w:t>
      </w:r>
      <w:proofErr w:type="spellStart"/>
      <w:r w:rsidR="007B2EDA" w:rsidRPr="00F44CFC">
        <w:rPr>
          <w:rFonts w:asciiTheme="minorHAnsi" w:hAnsiTheme="minorHAnsi" w:cstheme="minorHAnsi"/>
          <w:i/>
        </w:rPr>
        <w:t>atlanticus</w:t>
      </w:r>
      <w:proofErr w:type="spellEnd"/>
      <w:r w:rsidR="007B2EDA">
        <w:rPr>
          <w:rFonts w:asciiTheme="minorHAnsi" w:hAnsiTheme="minorHAnsi" w:cstheme="minorHAnsi"/>
        </w:rPr>
        <w:t xml:space="preserve"> grown under nitrogen-limiting conditions. The peak seen at 20.5 min is the internal standard, </w:t>
      </w:r>
      <w:proofErr w:type="spellStart"/>
      <w:r w:rsidR="007B2EDA">
        <w:rPr>
          <w:rFonts w:asciiTheme="minorHAnsi" w:hAnsiTheme="minorHAnsi" w:cstheme="minorHAnsi"/>
        </w:rPr>
        <w:t>octacosane</w:t>
      </w:r>
      <w:proofErr w:type="spellEnd"/>
      <w:r w:rsidR="007B2EDA">
        <w:rPr>
          <w:rFonts w:asciiTheme="minorHAnsi" w:hAnsiTheme="minorHAnsi" w:cstheme="minorHAnsi"/>
        </w:rPr>
        <w:t xml:space="preserve">. </w:t>
      </w:r>
    </w:p>
    <w:p w14:paraId="798762C5" w14:textId="77777777" w:rsidR="007B2EDA" w:rsidRDefault="007B2EDA" w:rsidP="00C5177C"/>
    <w:p w14:paraId="045C151B" w14:textId="3270BF65" w:rsidR="003B3C4D" w:rsidRDefault="003B3C4D"/>
    <w:sectPr w:rsidR="003B3C4D" w:rsidSect="009F0CBC">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9EBF4" w14:textId="77777777" w:rsidR="00C35F90" w:rsidRDefault="00C35F90" w:rsidP="00686E25">
      <w:r>
        <w:separator/>
      </w:r>
    </w:p>
  </w:endnote>
  <w:endnote w:type="continuationSeparator" w:id="0">
    <w:p w14:paraId="560C0862" w14:textId="77777777" w:rsidR="00C35F90" w:rsidRDefault="00C35F90" w:rsidP="0068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E2750" w14:textId="77777777" w:rsidR="00686E25" w:rsidRDefault="00686E25" w:rsidP="000A40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708E41" w14:textId="77777777" w:rsidR="00686E25" w:rsidRDefault="00686E25" w:rsidP="00686E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0AD2" w14:textId="77777777" w:rsidR="00686E25" w:rsidRDefault="00686E25" w:rsidP="000A40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0A29">
      <w:rPr>
        <w:rStyle w:val="PageNumber"/>
        <w:noProof/>
      </w:rPr>
      <w:t>3</w:t>
    </w:r>
    <w:r>
      <w:rPr>
        <w:rStyle w:val="PageNumber"/>
      </w:rPr>
      <w:fldChar w:fldCharType="end"/>
    </w:r>
  </w:p>
  <w:p w14:paraId="6AF56E36" w14:textId="77777777" w:rsidR="00686E25" w:rsidRDefault="00686E25" w:rsidP="00686E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859F3" w14:textId="77777777" w:rsidR="00C35F90" w:rsidRDefault="00C35F90" w:rsidP="00686E25">
      <w:r>
        <w:separator/>
      </w:r>
    </w:p>
  </w:footnote>
  <w:footnote w:type="continuationSeparator" w:id="0">
    <w:p w14:paraId="6E9FC264" w14:textId="77777777" w:rsidR="00C35F90" w:rsidRDefault="00C35F90" w:rsidP="00686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D30"/>
    <w:rsid w:val="00035D30"/>
    <w:rsid w:val="000A4114"/>
    <w:rsid w:val="00106DA3"/>
    <w:rsid w:val="0011219B"/>
    <w:rsid w:val="001725DB"/>
    <w:rsid w:val="001A086A"/>
    <w:rsid w:val="001C60F0"/>
    <w:rsid w:val="002A102F"/>
    <w:rsid w:val="002B75AE"/>
    <w:rsid w:val="002D76AD"/>
    <w:rsid w:val="00384920"/>
    <w:rsid w:val="00385E10"/>
    <w:rsid w:val="00387624"/>
    <w:rsid w:val="003A3EA3"/>
    <w:rsid w:val="003B3C4D"/>
    <w:rsid w:val="003E54FC"/>
    <w:rsid w:val="003E6CE1"/>
    <w:rsid w:val="003F6EA0"/>
    <w:rsid w:val="004425C1"/>
    <w:rsid w:val="00471284"/>
    <w:rsid w:val="00495B09"/>
    <w:rsid w:val="004C0A29"/>
    <w:rsid w:val="004D1A36"/>
    <w:rsid w:val="004E189D"/>
    <w:rsid w:val="004F5740"/>
    <w:rsid w:val="00527B5C"/>
    <w:rsid w:val="005B7B9C"/>
    <w:rsid w:val="005D5B3A"/>
    <w:rsid w:val="0062541B"/>
    <w:rsid w:val="006519A7"/>
    <w:rsid w:val="00652CF6"/>
    <w:rsid w:val="00686E25"/>
    <w:rsid w:val="007577B3"/>
    <w:rsid w:val="007648F4"/>
    <w:rsid w:val="00777400"/>
    <w:rsid w:val="00784716"/>
    <w:rsid w:val="007874E9"/>
    <w:rsid w:val="007B1291"/>
    <w:rsid w:val="007B2EDA"/>
    <w:rsid w:val="007F347B"/>
    <w:rsid w:val="00806A04"/>
    <w:rsid w:val="008B6710"/>
    <w:rsid w:val="008F3EA6"/>
    <w:rsid w:val="00977D15"/>
    <w:rsid w:val="009F0A25"/>
    <w:rsid w:val="009F0CBC"/>
    <w:rsid w:val="00A20F07"/>
    <w:rsid w:val="00A2514A"/>
    <w:rsid w:val="00A81372"/>
    <w:rsid w:val="00AC5CF4"/>
    <w:rsid w:val="00AF219F"/>
    <w:rsid w:val="00AF303E"/>
    <w:rsid w:val="00B67AB7"/>
    <w:rsid w:val="00B73EE2"/>
    <w:rsid w:val="00BB3404"/>
    <w:rsid w:val="00C032E3"/>
    <w:rsid w:val="00C075C9"/>
    <w:rsid w:val="00C35F90"/>
    <w:rsid w:val="00C5177C"/>
    <w:rsid w:val="00D079E3"/>
    <w:rsid w:val="00D4098A"/>
    <w:rsid w:val="00DB43EF"/>
    <w:rsid w:val="00DF490A"/>
    <w:rsid w:val="00DF4C46"/>
    <w:rsid w:val="00E01130"/>
    <w:rsid w:val="00E12995"/>
    <w:rsid w:val="00E26352"/>
    <w:rsid w:val="00E93F68"/>
    <w:rsid w:val="00EF693D"/>
    <w:rsid w:val="00EF730B"/>
    <w:rsid w:val="00EF76C8"/>
    <w:rsid w:val="00F916F5"/>
    <w:rsid w:val="00FB589C"/>
    <w:rsid w:val="00FC4F09"/>
    <w:rsid w:val="00FD3D64"/>
    <w:rsid w:val="00FD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88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5D3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6E25"/>
    <w:pPr>
      <w:tabs>
        <w:tab w:val="center" w:pos="4680"/>
        <w:tab w:val="right" w:pos="9360"/>
      </w:tabs>
    </w:pPr>
  </w:style>
  <w:style w:type="character" w:customStyle="1" w:styleId="FooterChar">
    <w:name w:val="Footer Char"/>
    <w:basedOn w:val="DefaultParagraphFont"/>
    <w:link w:val="Footer"/>
    <w:uiPriority w:val="99"/>
    <w:rsid w:val="00686E25"/>
    <w:rPr>
      <w:rFonts w:ascii="Times New Roman" w:hAnsi="Times New Roman" w:cs="Times New Roman"/>
    </w:rPr>
  </w:style>
  <w:style w:type="character" w:styleId="PageNumber">
    <w:name w:val="page number"/>
    <w:basedOn w:val="DefaultParagraphFont"/>
    <w:uiPriority w:val="99"/>
    <w:semiHidden/>
    <w:unhideWhenUsed/>
    <w:rsid w:val="00686E25"/>
  </w:style>
  <w:style w:type="character" w:styleId="LineNumber">
    <w:name w:val="line number"/>
    <w:basedOn w:val="DefaultParagraphFont"/>
    <w:uiPriority w:val="99"/>
    <w:semiHidden/>
    <w:unhideWhenUsed/>
    <w:rsid w:val="00686E25"/>
  </w:style>
  <w:style w:type="character" w:styleId="CommentReference">
    <w:name w:val="annotation reference"/>
    <w:basedOn w:val="DefaultParagraphFont"/>
    <w:uiPriority w:val="99"/>
    <w:semiHidden/>
    <w:unhideWhenUsed/>
    <w:rsid w:val="00AF219F"/>
    <w:rPr>
      <w:sz w:val="18"/>
      <w:szCs w:val="18"/>
    </w:rPr>
  </w:style>
  <w:style w:type="paragraph" w:styleId="CommentText">
    <w:name w:val="annotation text"/>
    <w:basedOn w:val="Normal"/>
    <w:link w:val="CommentTextChar"/>
    <w:uiPriority w:val="99"/>
    <w:semiHidden/>
    <w:unhideWhenUsed/>
    <w:rsid w:val="00AF219F"/>
  </w:style>
  <w:style w:type="character" w:customStyle="1" w:styleId="CommentTextChar">
    <w:name w:val="Comment Text Char"/>
    <w:basedOn w:val="DefaultParagraphFont"/>
    <w:link w:val="CommentText"/>
    <w:uiPriority w:val="99"/>
    <w:semiHidden/>
    <w:rsid w:val="00AF219F"/>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AF219F"/>
    <w:rPr>
      <w:b/>
      <w:bCs/>
      <w:sz w:val="20"/>
      <w:szCs w:val="20"/>
    </w:rPr>
  </w:style>
  <w:style w:type="character" w:customStyle="1" w:styleId="CommentSubjectChar">
    <w:name w:val="Comment Subject Char"/>
    <w:basedOn w:val="CommentTextChar"/>
    <w:link w:val="CommentSubject"/>
    <w:uiPriority w:val="99"/>
    <w:semiHidden/>
    <w:rsid w:val="00AF219F"/>
    <w:rPr>
      <w:rFonts w:ascii="Times New Roman" w:hAnsi="Times New Roman" w:cs="Times New Roman"/>
      <w:b/>
      <w:bCs/>
      <w:sz w:val="20"/>
      <w:szCs w:val="20"/>
    </w:rPr>
  </w:style>
  <w:style w:type="paragraph" w:styleId="Revision">
    <w:name w:val="Revision"/>
    <w:hidden/>
    <w:uiPriority w:val="99"/>
    <w:semiHidden/>
    <w:rsid w:val="00AF219F"/>
    <w:rPr>
      <w:rFonts w:ascii="Times New Roman" w:hAnsi="Times New Roman" w:cs="Times New Roman"/>
    </w:rPr>
  </w:style>
  <w:style w:type="paragraph" w:styleId="BalloonText">
    <w:name w:val="Balloon Text"/>
    <w:basedOn w:val="Normal"/>
    <w:link w:val="BalloonTextChar"/>
    <w:uiPriority w:val="99"/>
    <w:semiHidden/>
    <w:unhideWhenUsed/>
    <w:rsid w:val="00AF219F"/>
    <w:rPr>
      <w:sz w:val="18"/>
      <w:szCs w:val="18"/>
    </w:rPr>
  </w:style>
  <w:style w:type="character" w:customStyle="1" w:styleId="BalloonTextChar">
    <w:name w:val="Balloon Text Char"/>
    <w:basedOn w:val="DefaultParagraphFont"/>
    <w:link w:val="BalloonText"/>
    <w:uiPriority w:val="99"/>
    <w:semiHidden/>
    <w:rsid w:val="00AF219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lbird\Documents\Project%20files\CP1promoters\Growth%20curves%20for%20Nick's%20pape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05314960629901"/>
          <c:y val="6.0185185185185203E-2"/>
          <c:w val="0.85730358705161902"/>
          <c:h val="0.80695246427529899"/>
        </c:manualLayout>
      </c:layout>
      <c:scatterChart>
        <c:scatterStyle val="smoothMarker"/>
        <c:varyColors val="0"/>
        <c:ser>
          <c:idx val="0"/>
          <c:order val="0"/>
          <c:tx>
            <c:strRef>
              <c:f>Sheet3!$L$1</c:f>
              <c:strCache>
                <c:ptCount val="1"/>
                <c:pt idx="0">
                  <c:v>BB broth</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1"/>
            <c:plus>
              <c:numRef>
                <c:f>Sheet3!$T$2:$T$79</c:f>
                <c:numCache>
                  <c:formatCode>General</c:formatCode>
                  <c:ptCount val="78"/>
                  <c:pt idx="0">
                    <c:v>1.9974979330458602E-3</c:v>
                  </c:pt>
                  <c:pt idx="1">
                    <c:v>1.9425025207835201E-3</c:v>
                  </c:pt>
                  <c:pt idx="2">
                    <c:v>2.1594743079223801E-3</c:v>
                  </c:pt>
                  <c:pt idx="3">
                    <c:v>2.1825123117552398E-3</c:v>
                  </c:pt>
                  <c:pt idx="4">
                    <c:v>2.1939287676176699E-3</c:v>
                  </c:pt>
                  <c:pt idx="5">
                    <c:v>3.6226152876370501E-3</c:v>
                  </c:pt>
                  <c:pt idx="6">
                    <c:v>3.84317878944941E-3</c:v>
                  </c:pt>
                  <c:pt idx="7">
                    <c:v>3.75544455065639E-3</c:v>
                  </c:pt>
                  <c:pt idx="8">
                    <c:v>5.2003108213005203E-3</c:v>
                  </c:pt>
                  <c:pt idx="9">
                    <c:v>4.4241759005190003E-3</c:v>
                  </c:pt>
                  <c:pt idx="10">
                    <c:v>5.8286680206943E-3</c:v>
                  </c:pt>
                  <c:pt idx="11">
                    <c:v>9.0588755243285798E-3</c:v>
                  </c:pt>
                  <c:pt idx="12">
                    <c:v>1.3396022415290899E-2</c:v>
                  </c:pt>
                  <c:pt idx="13">
                    <c:v>1.54204436169562E-2</c:v>
                  </c:pt>
                  <c:pt idx="14">
                    <c:v>2.0878462717596899E-2</c:v>
                  </c:pt>
                  <c:pt idx="15">
                    <c:v>2.71121644059567E-2</c:v>
                  </c:pt>
                  <c:pt idx="16">
                    <c:v>2.9795457454865799E-2</c:v>
                  </c:pt>
                  <c:pt idx="17">
                    <c:v>3.6909074062793597E-2</c:v>
                  </c:pt>
                  <c:pt idx="18">
                    <c:v>3.6610699845385397E-2</c:v>
                  </c:pt>
                  <c:pt idx="19">
                    <c:v>3.1390927999961099E-2</c:v>
                  </c:pt>
                  <c:pt idx="20">
                    <c:v>3.19925366482815E-2</c:v>
                  </c:pt>
                  <c:pt idx="21">
                    <c:v>3.53000494777869E-2</c:v>
                  </c:pt>
                  <c:pt idx="22">
                    <c:v>3.8911549373675997E-2</c:v>
                  </c:pt>
                  <c:pt idx="23">
                    <c:v>5.3323575620679298E-2</c:v>
                  </c:pt>
                  <c:pt idx="24">
                    <c:v>6.9666798632428598E-2</c:v>
                  </c:pt>
                  <c:pt idx="25">
                    <c:v>7.3001800557276994E-2</c:v>
                  </c:pt>
                  <c:pt idx="26">
                    <c:v>6.4303882357088102E-2</c:v>
                  </c:pt>
                  <c:pt idx="27">
                    <c:v>5.3961609503876101E-2</c:v>
                  </c:pt>
                  <c:pt idx="28">
                    <c:v>4.9673355253826698E-2</c:v>
                  </c:pt>
                  <c:pt idx="29">
                    <c:v>4.6519789677845501E-2</c:v>
                  </c:pt>
                  <c:pt idx="30">
                    <c:v>4.3022006712619403E-2</c:v>
                  </c:pt>
                  <c:pt idx="31">
                    <c:v>4.2375032736504198E-2</c:v>
                  </c:pt>
                  <c:pt idx="32">
                    <c:v>4.2017488012353901E-2</c:v>
                  </c:pt>
                  <c:pt idx="33">
                    <c:v>4.3661578083331397E-2</c:v>
                  </c:pt>
                  <c:pt idx="34">
                    <c:v>4.5186768017931402E-2</c:v>
                  </c:pt>
                  <c:pt idx="35">
                    <c:v>4.7645168510453598E-2</c:v>
                  </c:pt>
                  <c:pt idx="36">
                    <c:v>5.9250869287241902E-2</c:v>
                  </c:pt>
                  <c:pt idx="37">
                    <c:v>5.8221670896080997E-2</c:v>
                  </c:pt>
                  <c:pt idx="38">
                    <c:v>6.0335535910791299E-2</c:v>
                  </c:pt>
                  <c:pt idx="39">
                    <c:v>6.2636384513063206E-2</c:v>
                  </c:pt>
                  <c:pt idx="40">
                    <c:v>6.4261560293433995E-2</c:v>
                  </c:pt>
                  <c:pt idx="41">
                    <c:v>6.4220629255434897E-2</c:v>
                  </c:pt>
                  <c:pt idx="42">
                    <c:v>6.1474938018276401E-2</c:v>
                  </c:pt>
                  <c:pt idx="43">
                    <c:v>5.8417923291722802E-2</c:v>
                  </c:pt>
                  <c:pt idx="44">
                    <c:v>5.7971029141391003E-2</c:v>
                  </c:pt>
                  <c:pt idx="45">
                    <c:v>6.1322185021714298E-2</c:v>
                  </c:pt>
                  <c:pt idx="46">
                    <c:v>6.2173161616269998E-2</c:v>
                  </c:pt>
                  <c:pt idx="47">
                    <c:v>6.4861721325364802E-2</c:v>
                  </c:pt>
                  <c:pt idx="48">
                    <c:v>6.8478990025907904E-2</c:v>
                  </c:pt>
                  <c:pt idx="49">
                    <c:v>7.3817987893140494E-2</c:v>
                  </c:pt>
                  <c:pt idx="50">
                    <c:v>8.1331236472768395E-2</c:v>
                  </c:pt>
                  <c:pt idx="51">
                    <c:v>8.3932491656326602E-2</c:v>
                  </c:pt>
                  <c:pt idx="52">
                    <c:v>8.47433702388561E-2</c:v>
                  </c:pt>
                  <c:pt idx="53">
                    <c:v>8.6739331048555995E-2</c:v>
                  </c:pt>
                  <c:pt idx="54">
                    <c:v>8.7365475418007293E-2</c:v>
                  </c:pt>
                  <c:pt idx="55">
                    <c:v>8.7045719668587401E-2</c:v>
                  </c:pt>
                  <c:pt idx="56">
                    <c:v>8.8022481386361401E-2</c:v>
                  </c:pt>
                  <c:pt idx="57">
                    <c:v>8.7213944849702102E-2</c:v>
                  </c:pt>
                  <c:pt idx="58">
                    <c:v>8.7280710305362705E-2</c:v>
                  </c:pt>
                  <c:pt idx="59">
                    <c:v>8.7229725419808099E-2</c:v>
                  </c:pt>
                  <c:pt idx="60">
                    <c:v>8.6222283234440006E-2</c:v>
                  </c:pt>
                  <c:pt idx="61">
                    <c:v>8.4539960031931094E-2</c:v>
                  </c:pt>
                  <c:pt idx="62">
                    <c:v>8.1762086584570196E-2</c:v>
                  </c:pt>
                  <c:pt idx="63">
                    <c:v>7.9659344347133995E-2</c:v>
                  </c:pt>
                  <c:pt idx="64">
                    <c:v>7.7009368876463993E-2</c:v>
                  </c:pt>
                  <c:pt idx="65">
                    <c:v>7.6745471922547701E-2</c:v>
                  </c:pt>
                  <c:pt idx="66">
                    <c:v>7.6341877541031097E-2</c:v>
                  </c:pt>
                  <c:pt idx="67">
                    <c:v>7.6863518404887199E-2</c:v>
                  </c:pt>
                  <c:pt idx="68">
                    <c:v>7.86733840433579E-2</c:v>
                  </c:pt>
                  <c:pt idx="69">
                    <c:v>7.6178506470617496E-2</c:v>
                  </c:pt>
                  <c:pt idx="70">
                    <c:v>7.8909294552043693E-2</c:v>
                  </c:pt>
                  <c:pt idx="71">
                    <c:v>7.8353650713798406E-2</c:v>
                  </c:pt>
                  <c:pt idx="72">
                    <c:v>8.0052600936488694E-2</c:v>
                  </c:pt>
                  <c:pt idx="73">
                    <c:v>7.8857922742702605E-2</c:v>
                  </c:pt>
                  <c:pt idx="74">
                    <c:v>8.0950071213349295E-2</c:v>
                  </c:pt>
                  <c:pt idx="75">
                    <c:v>8.1499486157608797E-2</c:v>
                  </c:pt>
                  <c:pt idx="76">
                    <c:v>8.1413902577274405E-2</c:v>
                  </c:pt>
                  <c:pt idx="77">
                    <c:v>7.8895883861642202E-2</c:v>
                  </c:pt>
                </c:numCache>
              </c:numRef>
            </c:plus>
            <c:minus>
              <c:numRef>
                <c:f>Sheet3!$T$2:$T$79</c:f>
                <c:numCache>
                  <c:formatCode>General</c:formatCode>
                  <c:ptCount val="78"/>
                  <c:pt idx="0">
                    <c:v>1.9974979330458602E-3</c:v>
                  </c:pt>
                  <c:pt idx="1">
                    <c:v>1.9425025207835201E-3</c:v>
                  </c:pt>
                  <c:pt idx="2">
                    <c:v>2.1594743079223801E-3</c:v>
                  </c:pt>
                  <c:pt idx="3">
                    <c:v>2.1825123117552398E-3</c:v>
                  </c:pt>
                  <c:pt idx="4">
                    <c:v>2.1939287676176699E-3</c:v>
                  </c:pt>
                  <c:pt idx="5">
                    <c:v>3.6226152876370501E-3</c:v>
                  </c:pt>
                  <c:pt idx="6">
                    <c:v>3.84317878944941E-3</c:v>
                  </c:pt>
                  <c:pt idx="7">
                    <c:v>3.75544455065639E-3</c:v>
                  </c:pt>
                  <c:pt idx="8">
                    <c:v>5.2003108213005203E-3</c:v>
                  </c:pt>
                  <c:pt idx="9">
                    <c:v>4.4241759005190003E-3</c:v>
                  </c:pt>
                  <c:pt idx="10">
                    <c:v>5.8286680206943E-3</c:v>
                  </c:pt>
                  <c:pt idx="11">
                    <c:v>9.0588755243285798E-3</c:v>
                  </c:pt>
                  <c:pt idx="12">
                    <c:v>1.3396022415290899E-2</c:v>
                  </c:pt>
                  <c:pt idx="13">
                    <c:v>1.54204436169562E-2</c:v>
                  </c:pt>
                  <c:pt idx="14">
                    <c:v>2.0878462717596899E-2</c:v>
                  </c:pt>
                  <c:pt idx="15">
                    <c:v>2.71121644059567E-2</c:v>
                  </c:pt>
                  <c:pt idx="16">
                    <c:v>2.9795457454865799E-2</c:v>
                  </c:pt>
                  <c:pt idx="17">
                    <c:v>3.6909074062793597E-2</c:v>
                  </c:pt>
                  <c:pt idx="18">
                    <c:v>3.6610699845385397E-2</c:v>
                  </c:pt>
                  <c:pt idx="19">
                    <c:v>3.1390927999961099E-2</c:v>
                  </c:pt>
                  <c:pt idx="20">
                    <c:v>3.19925366482815E-2</c:v>
                  </c:pt>
                  <c:pt idx="21">
                    <c:v>3.53000494777869E-2</c:v>
                  </c:pt>
                  <c:pt idx="22">
                    <c:v>3.8911549373675997E-2</c:v>
                  </c:pt>
                  <c:pt idx="23">
                    <c:v>5.3323575620679298E-2</c:v>
                  </c:pt>
                  <c:pt idx="24">
                    <c:v>6.9666798632428598E-2</c:v>
                  </c:pt>
                  <c:pt idx="25">
                    <c:v>7.3001800557276994E-2</c:v>
                  </c:pt>
                  <c:pt idx="26">
                    <c:v>6.4303882357088102E-2</c:v>
                  </c:pt>
                  <c:pt idx="27">
                    <c:v>5.3961609503876101E-2</c:v>
                  </c:pt>
                  <c:pt idx="28">
                    <c:v>4.9673355253826698E-2</c:v>
                  </c:pt>
                  <c:pt idx="29">
                    <c:v>4.6519789677845501E-2</c:v>
                  </c:pt>
                  <c:pt idx="30">
                    <c:v>4.3022006712619403E-2</c:v>
                  </c:pt>
                  <c:pt idx="31">
                    <c:v>4.2375032736504198E-2</c:v>
                  </c:pt>
                  <c:pt idx="32">
                    <c:v>4.2017488012353901E-2</c:v>
                  </c:pt>
                  <c:pt idx="33">
                    <c:v>4.3661578083331397E-2</c:v>
                  </c:pt>
                  <c:pt idx="34">
                    <c:v>4.5186768017931402E-2</c:v>
                  </c:pt>
                  <c:pt idx="35">
                    <c:v>4.7645168510453598E-2</c:v>
                  </c:pt>
                  <c:pt idx="36">
                    <c:v>5.9250869287241902E-2</c:v>
                  </c:pt>
                  <c:pt idx="37">
                    <c:v>5.8221670896080997E-2</c:v>
                  </c:pt>
                  <c:pt idx="38">
                    <c:v>6.0335535910791299E-2</c:v>
                  </c:pt>
                  <c:pt idx="39">
                    <c:v>6.2636384513063206E-2</c:v>
                  </c:pt>
                  <c:pt idx="40">
                    <c:v>6.4261560293433995E-2</c:v>
                  </c:pt>
                  <c:pt idx="41">
                    <c:v>6.4220629255434897E-2</c:v>
                  </c:pt>
                  <c:pt idx="42">
                    <c:v>6.1474938018276401E-2</c:v>
                  </c:pt>
                  <c:pt idx="43">
                    <c:v>5.8417923291722802E-2</c:v>
                  </c:pt>
                  <c:pt idx="44">
                    <c:v>5.7971029141391003E-2</c:v>
                  </c:pt>
                  <c:pt idx="45">
                    <c:v>6.1322185021714298E-2</c:v>
                  </c:pt>
                  <c:pt idx="46">
                    <c:v>6.2173161616269998E-2</c:v>
                  </c:pt>
                  <c:pt idx="47">
                    <c:v>6.4861721325364802E-2</c:v>
                  </c:pt>
                  <c:pt idx="48">
                    <c:v>6.8478990025907904E-2</c:v>
                  </c:pt>
                  <c:pt idx="49">
                    <c:v>7.3817987893140494E-2</c:v>
                  </c:pt>
                  <c:pt idx="50">
                    <c:v>8.1331236472768395E-2</c:v>
                  </c:pt>
                  <c:pt idx="51">
                    <c:v>8.3932491656326602E-2</c:v>
                  </c:pt>
                  <c:pt idx="52">
                    <c:v>8.47433702388561E-2</c:v>
                  </c:pt>
                  <c:pt idx="53">
                    <c:v>8.6739331048555995E-2</c:v>
                  </c:pt>
                  <c:pt idx="54">
                    <c:v>8.7365475418007293E-2</c:v>
                  </c:pt>
                  <c:pt idx="55">
                    <c:v>8.7045719668587401E-2</c:v>
                  </c:pt>
                  <c:pt idx="56">
                    <c:v>8.8022481386361401E-2</c:v>
                  </c:pt>
                  <c:pt idx="57">
                    <c:v>8.7213944849702102E-2</c:v>
                  </c:pt>
                  <c:pt idx="58">
                    <c:v>8.7280710305362705E-2</c:v>
                  </c:pt>
                  <c:pt idx="59">
                    <c:v>8.7229725419808099E-2</c:v>
                  </c:pt>
                  <c:pt idx="60">
                    <c:v>8.6222283234440006E-2</c:v>
                  </c:pt>
                  <c:pt idx="61">
                    <c:v>8.4539960031931094E-2</c:v>
                  </c:pt>
                  <c:pt idx="62">
                    <c:v>8.1762086584570196E-2</c:v>
                  </c:pt>
                  <c:pt idx="63">
                    <c:v>7.9659344347133995E-2</c:v>
                  </c:pt>
                  <c:pt idx="64">
                    <c:v>7.7009368876463993E-2</c:v>
                  </c:pt>
                  <c:pt idx="65">
                    <c:v>7.6745471922547701E-2</c:v>
                  </c:pt>
                  <c:pt idx="66">
                    <c:v>7.6341877541031097E-2</c:v>
                  </c:pt>
                  <c:pt idx="67">
                    <c:v>7.6863518404887199E-2</c:v>
                  </c:pt>
                  <c:pt idx="68">
                    <c:v>7.86733840433579E-2</c:v>
                  </c:pt>
                  <c:pt idx="69">
                    <c:v>7.6178506470617496E-2</c:v>
                  </c:pt>
                  <c:pt idx="70">
                    <c:v>7.8909294552043693E-2</c:v>
                  </c:pt>
                  <c:pt idx="71">
                    <c:v>7.8353650713798406E-2</c:v>
                  </c:pt>
                  <c:pt idx="72">
                    <c:v>8.0052600936488694E-2</c:v>
                  </c:pt>
                  <c:pt idx="73">
                    <c:v>7.8857922742702605E-2</c:v>
                  </c:pt>
                  <c:pt idx="74">
                    <c:v>8.0950071213349295E-2</c:v>
                  </c:pt>
                  <c:pt idx="75">
                    <c:v>8.1499486157608797E-2</c:v>
                  </c:pt>
                  <c:pt idx="76">
                    <c:v>8.1413902577274405E-2</c:v>
                  </c:pt>
                  <c:pt idx="77">
                    <c:v>7.8895883861642202E-2</c:v>
                  </c:pt>
                </c:numCache>
              </c:numRef>
            </c:minus>
            <c:spPr>
              <a:noFill/>
              <a:ln w="9525" cap="flat" cmpd="sng" algn="ctr">
                <a:solidFill>
                  <a:schemeClr val="tx1">
                    <a:lumMod val="65000"/>
                    <a:lumOff val="35000"/>
                  </a:schemeClr>
                </a:solidFill>
                <a:round/>
              </a:ln>
              <a:effectLst/>
            </c:spPr>
          </c:errBars>
          <c:xVal>
            <c:numRef>
              <c:f>Sheet3!$K$2:$K$93</c:f>
              <c:numCache>
                <c:formatCode>General</c:formatCode>
                <c:ptCount val="92"/>
                <c:pt idx="0">
                  <c:v>0</c:v>
                </c:pt>
                <c:pt idx="1">
                  <c:v>0.26216666666666699</c:v>
                </c:pt>
                <c:pt idx="2">
                  <c:v>0.52430555555555602</c:v>
                </c:pt>
                <c:pt idx="3">
                  <c:v>0.78647222222222202</c:v>
                </c:pt>
                <c:pt idx="4">
                  <c:v>1.0486111111111109</c:v>
                </c:pt>
                <c:pt idx="5">
                  <c:v>1.310777777777778</c:v>
                </c:pt>
                <c:pt idx="6">
                  <c:v>1.572944444444444</c:v>
                </c:pt>
                <c:pt idx="7">
                  <c:v>1.835083333333333</c:v>
                </c:pt>
                <c:pt idx="8">
                  <c:v>2.0972499999999981</c:v>
                </c:pt>
                <c:pt idx="9">
                  <c:v>2.3593888888888861</c:v>
                </c:pt>
                <c:pt idx="10">
                  <c:v>2.6215555555555561</c:v>
                </c:pt>
                <c:pt idx="11">
                  <c:v>2.8837222222222221</c:v>
                </c:pt>
                <c:pt idx="12">
                  <c:v>3.145861111111111</c:v>
                </c:pt>
                <c:pt idx="13">
                  <c:v>3.408027777777777</c:v>
                </c:pt>
                <c:pt idx="14">
                  <c:v>3.6701666666666668</c:v>
                </c:pt>
                <c:pt idx="15">
                  <c:v>3.9323611111111112</c:v>
                </c:pt>
                <c:pt idx="16">
                  <c:v>4.1945277777777639</c:v>
                </c:pt>
                <c:pt idx="17">
                  <c:v>4.4566666666666661</c:v>
                </c:pt>
                <c:pt idx="18">
                  <c:v>4.7188333333333334</c:v>
                </c:pt>
                <c:pt idx="19">
                  <c:v>4.9809722222222224</c:v>
                </c:pt>
                <c:pt idx="20">
                  <c:v>5.2431388888888888</c:v>
                </c:pt>
                <c:pt idx="21">
                  <c:v>5.5053055555555463</c:v>
                </c:pt>
                <c:pt idx="22">
                  <c:v>5.7674444444444442</c:v>
                </c:pt>
                <c:pt idx="23">
                  <c:v>6.0296111111111097</c:v>
                </c:pt>
                <c:pt idx="24">
                  <c:v>6.2917500000000004</c:v>
                </c:pt>
                <c:pt idx="25">
                  <c:v>6.5539166666666544</c:v>
                </c:pt>
                <c:pt idx="26">
                  <c:v>6.8160555555555451</c:v>
                </c:pt>
                <c:pt idx="27">
                  <c:v>7.0782222222222231</c:v>
                </c:pt>
                <c:pt idx="28">
                  <c:v>7.3403888888888886</c:v>
                </c:pt>
                <c:pt idx="29">
                  <c:v>7.602527777777766</c:v>
                </c:pt>
                <c:pt idx="30">
                  <c:v>7.8646944444444449</c:v>
                </c:pt>
                <c:pt idx="31">
                  <c:v>8.1268611111110918</c:v>
                </c:pt>
                <c:pt idx="32">
                  <c:v>8.3890277777777786</c:v>
                </c:pt>
                <c:pt idx="33">
                  <c:v>8.6511666666666667</c:v>
                </c:pt>
                <c:pt idx="34">
                  <c:v>8.9133333333333322</c:v>
                </c:pt>
                <c:pt idx="35">
                  <c:v>9.1754722222222203</c:v>
                </c:pt>
                <c:pt idx="36">
                  <c:v>9.4376666666666704</c:v>
                </c:pt>
                <c:pt idx="37">
                  <c:v>9.6998055555555549</c:v>
                </c:pt>
                <c:pt idx="38">
                  <c:v>9.9619722222222222</c:v>
                </c:pt>
                <c:pt idx="39">
                  <c:v>10.22411111111111</c:v>
                </c:pt>
                <c:pt idx="40">
                  <c:v>10.486277777777779</c:v>
                </c:pt>
                <c:pt idx="41">
                  <c:v>10.748416666666669</c:v>
                </c:pt>
                <c:pt idx="42">
                  <c:v>11.010583333333329</c:v>
                </c:pt>
                <c:pt idx="43">
                  <c:v>11.27275</c:v>
                </c:pt>
                <c:pt idx="44">
                  <c:v>11.534916666666669</c:v>
                </c:pt>
                <c:pt idx="45">
                  <c:v>11.79708333333333</c:v>
                </c:pt>
                <c:pt idx="46">
                  <c:v>12.059222222222219</c:v>
                </c:pt>
                <c:pt idx="47">
                  <c:v>12.321388888888899</c:v>
                </c:pt>
                <c:pt idx="48">
                  <c:v>12.583555555555559</c:v>
                </c:pt>
                <c:pt idx="49">
                  <c:v>12.84569444444444</c:v>
                </c:pt>
                <c:pt idx="50">
                  <c:v>13.107861111111109</c:v>
                </c:pt>
                <c:pt idx="51">
                  <c:v>13.37</c:v>
                </c:pt>
                <c:pt idx="52">
                  <c:v>13.63216666666667</c:v>
                </c:pt>
                <c:pt idx="53">
                  <c:v>13.89433333333333</c:v>
                </c:pt>
                <c:pt idx="54">
                  <c:v>14.15647222222222</c:v>
                </c:pt>
                <c:pt idx="55">
                  <c:v>14.41861111111111</c:v>
                </c:pt>
                <c:pt idx="56">
                  <c:v>14.680777777777781</c:v>
                </c:pt>
                <c:pt idx="57">
                  <c:v>14.942944444444439</c:v>
                </c:pt>
                <c:pt idx="58">
                  <c:v>15.205083333333331</c:v>
                </c:pt>
                <c:pt idx="59">
                  <c:v>15.46725</c:v>
                </c:pt>
                <c:pt idx="60">
                  <c:v>15.729416666666671</c:v>
                </c:pt>
                <c:pt idx="61">
                  <c:v>15.991583333333329</c:v>
                </c:pt>
                <c:pt idx="62">
                  <c:v>16.253722222222219</c:v>
                </c:pt>
                <c:pt idx="63">
                  <c:v>16.515888888888899</c:v>
                </c:pt>
                <c:pt idx="64">
                  <c:v>16.77802777777778</c:v>
                </c:pt>
                <c:pt idx="65">
                  <c:v>17.040194444444449</c:v>
                </c:pt>
                <c:pt idx="66">
                  <c:v>17.302361111111111</c:v>
                </c:pt>
                <c:pt idx="67">
                  <c:v>17.564499999999999</c:v>
                </c:pt>
                <c:pt idx="68">
                  <c:v>17.826666666666679</c:v>
                </c:pt>
                <c:pt idx="69">
                  <c:v>18.08880555555556</c:v>
                </c:pt>
                <c:pt idx="70">
                  <c:v>18.350972222222229</c:v>
                </c:pt>
                <c:pt idx="71">
                  <c:v>18.61311111111111</c:v>
                </c:pt>
                <c:pt idx="72">
                  <c:v>18.875277777777779</c:v>
                </c:pt>
                <c:pt idx="73">
                  <c:v>19.137444444444441</c:v>
                </c:pt>
                <c:pt idx="74">
                  <c:v>19.399583333333279</c:v>
                </c:pt>
                <c:pt idx="75">
                  <c:v>19.661750000000001</c:v>
                </c:pt>
                <c:pt idx="76">
                  <c:v>19.92391666666667</c:v>
                </c:pt>
                <c:pt idx="77">
                  <c:v>20.186083333333279</c:v>
                </c:pt>
                <c:pt idx="78">
                  <c:v>20.448250000000002</c:v>
                </c:pt>
                <c:pt idx="79">
                  <c:v>20.71041666666666</c:v>
                </c:pt>
                <c:pt idx="80">
                  <c:v>20.97258333333324</c:v>
                </c:pt>
                <c:pt idx="81">
                  <c:v>21.23474999999998</c:v>
                </c:pt>
                <c:pt idx="82">
                  <c:v>21.49691666666666</c:v>
                </c:pt>
                <c:pt idx="83">
                  <c:v>21.759083333333319</c:v>
                </c:pt>
                <c:pt idx="84">
                  <c:v>22.021249999999981</c:v>
                </c:pt>
                <c:pt idx="85">
                  <c:v>22.28341666666666</c:v>
                </c:pt>
                <c:pt idx="86">
                  <c:v>22.54558333333323</c:v>
                </c:pt>
                <c:pt idx="87">
                  <c:v>22.807749999999981</c:v>
                </c:pt>
                <c:pt idx="88">
                  <c:v>23.06991666666665</c:v>
                </c:pt>
                <c:pt idx="89">
                  <c:v>23.332083333333319</c:v>
                </c:pt>
                <c:pt idx="90">
                  <c:v>23.594249999999981</c:v>
                </c:pt>
                <c:pt idx="91">
                  <c:v>23.85641666666665</c:v>
                </c:pt>
              </c:numCache>
            </c:numRef>
          </c:xVal>
          <c:yVal>
            <c:numRef>
              <c:f>Sheet3!$L$2:$L$93</c:f>
              <c:numCache>
                <c:formatCode>General</c:formatCode>
                <c:ptCount val="92"/>
                <c:pt idx="0">
                  <c:v>7.1300003131230694E-2</c:v>
                </c:pt>
                <c:pt idx="1">
                  <c:v>8.0833333929379803E-2</c:v>
                </c:pt>
                <c:pt idx="2">
                  <c:v>8.9566666086514798E-2</c:v>
                </c:pt>
                <c:pt idx="3">
                  <c:v>0.10246666590372699</c:v>
                </c:pt>
                <c:pt idx="4">
                  <c:v>0.11566667079925499</c:v>
                </c:pt>
                <c:pt idx="5">
                  <c:v>0.13093333760897299</c:v>
                </c:pt>
                <c:pt idx="6">
                  <c:v>0.15009999593098999</c:v>
                </c:pt>
                <c:pt idx="7">
                  <c:v>0.168533338308334</c:v>
                </c:pt>
                <c:pt idx="8">
                  <c:v>0.185933334827423</c:v>
                </c:pt>
                <c:pt idx="9">
                  <c:v>0.19313332756360399</c:v>
                </c:pt>
                <c:pt idx="10">
                  <c:v>0.20046666582425399</c:v>
                </c:pt>
                <c:pt idx="11">
                  <c:v>0.21106666644414299</c:v>
                </c:pt>
                <c:pt idx="12">
                  <c:v>0.22833332737286899</c:v>
                </c:pt>
                <c:pt idx="13">
                  <c:v>0.24600000500679001</c:v>
                </c:pt>
                <c:pt idx="14">
                  <c:v>0.26630000591278102</c:v>
                </c:pt>
                <c:pt idx="15">
                  <c:v>0.28970000465710999</c:v>
                </c:pt>
                <c:pt idx="16">
                  <c:v>0.31620000123977698</c:v>
                </c:pt>
                <c:pt idx="17">
                  <c:v>0.33959999004999802</c:v>
                </c:pt>
                <c:pt idx="18">
                  <c:v>0.36803333282470702</c:v>
                </c:pt>
                <c:pt idx="19">
                  <c:v>0.39180000940958698</c:v>
                </c:pt>
                <c:pt idx="20">
                  <c:v>0.41106666445732098</c:v>
                </c:pt>
                <c:pt idx="21">
                  <c:v>0.429633332490921</c:v>
                </c:pt>
                <c:pt idx="22">
                  <c:v>0.44819999059041299</c:v>
                </c:pt>
                <c:pt idx="23">
                  <c:v>0.478533350626628</c:v>
                </c:pt>
                <c:pt idx="24">
                  <c:v>0.51096668163935299</c:v>
                </c:pt>
                <c:pt idx="25">
                  <c:v>0.53543333530425996</c:v>
                </c:pt>
                <c:pt idx="26">
                  <c:v>0.57059999624888103</c:v>
                </c:pt>
                <c:pt idx="27">
                  <c:v>0.60463333447774303</c:v>
                </c:pt>
                <c:pt idx="28">
                  <c:v>0.63243333816528302</c:v>
                </c:pt>
                <c:pt idx="29">
                  <c:v>0.65799999554952004</c:v>
                </c:pt>
                <c:pt idx="30">
                  <c:v>0.68123330990473396</c:v>
                </c:pt>
                <c:pt idx="31">
                  <c:v>0.70556664784749301</c:v>
                </c:pt>
                <c:pt idx="32">
                  <c:v>0.72689998467763295</c:v>
                </c:pt>
                <c:pt idx="33">
                  <c:v>0.747433327833811</c:v>
                </c:pt>
                <c:pt idx="34">
                  <c:v>0.76713331858317102</c:v>
                </c:pt>
                <c:pt idx="35">
                  <c:v>0.79386665741602602</c:v>
                </c:pt>
                <c:pt idx="36">
                  <c:v>0.81823333422342903</c:v>
                </c:pt>
                <c:pt idx="37">
                  <c:v>0.83723332802454598</c:v>
                </c:pt>
                <c:pt idx="38">
                  <c:v>0.85303334712982204</c:v>
                </c:pt>
                <c:pt idx="39">
                  <c:v>0.86829998413721698</c:v>
                </c:pt>
                <c:pt idx="40">
                  <c:v>0.88526668469111103</c:v>
                </c:pt>
                <c:pt idx="41">
                  <c:v>0.90319999376932802</c:v>
                </c:pt>
                <c:pt idx="42">
                  <c:v>0.92509999195734705</c:v>
                </c:pt>
                <c:pt idx="43">
                  <c:v>0.94433329820632905</c:v>
                </c:pt>
                <c:pt idx="44">
                  <c:v>0.95993334372838302</c:v>
                </c:pt>
                <c:pt idx="45">
                  <c:v>0.97303331216176303</c:v>
                </c:pt>
                <c:pt idx="46">
                  <c:v>0.98703329086303704</c:v>
                </c:pt>
                <c:pt idx="47">
                  <c:v>1.0002332957585649</c:v>
                </c:pt>
                <c:pt idx="48">
                  <c:v>1.0116000207265221</c:v>
                </c:pt>
                <c:pt idx="49">
                  <c:v>1.0257999928792321</c:v>
                </c:pt>
                <c:pt idx="50">
                  <c:v>1.038499994277954</c:v>
                </c:pt>
                <c:pt idx="51">
                  <c:v>1.048066658973694</c:v>
                </c:pt>
                <c:pt idx="52">
                  <c:v>1.057999971707662</c:v>
                </c:pt>
                <c:pt idx="53">
                  <c:v>1.06739998181661</c:v>
                </c:pt>
                <c:pt idx="54">
                  <c:v>1.076599998474121</c:v>
                </c:pt>
                <c:pt idx="55">
                  <c:v>1.0874000024795529</c:v>
                </c:pt>
                <c:pt idx="56">
                  <c:v>1.0962666702270509</c:v>
                </c:pt>
                <c:pt idx="57">
                  <c:v>1.10560004234314</c:v>
                </c:pt>
                <c:pt idx="58">
                  <c:v>1.113866650263468</c:v>
                </c:pt>
                <c:pt idx="59">
                  <c:v>1.122466686566671</c:v>
                </c:pt>
                <c:pt idx="60">
                  <c:v>1.13180001894633</c:v>
                </c:pt>
                <c:pt idx="61">
                  <c:v>1.142166697184245</c:v>
                </c:pt>
                <c:pt idx="62">
                  <c:v>1.1504666837056481</c:v>
                </c:pt>
                <c:pt idx="63">
                  <c:v>1.1579999955495199</c:v>
                </c:pt>
                <c:pt idx="64">
                  <c:v>1.167166633605957</c:v>
                </c:pt>
                <c:pt idx="65">
                  <c:v>1.173200014432271</c:v>
                </c:pt>
                <c:pt idx="66">
                  <c:v>1.179633302688599</c:v>
                </c:pt>
                <c:pt idx="67">
                  <c:v>1.1840000184377031</c:v>
                </c:pt>
                <c:pt idx="68">
                  <c:v>1.1864000193277999</c:v>
                </c:pt>
                <c:pt idx="69">
                  <c:v>1.193733337720235</c:v>
                </c:pt>
                <c:pt idx="70">
                  <c:v>1.1931000185012819</c:v>
                </c:pt>
                <c:pt idx="71">
                  <c:v>1.1984667015075681</c:v>
                </c:pt>
                <c:pt idx="72">
                  <c:v>1.201833370526632</c:v>
                </c:pt>
                <c:pt idx="73">
                  <c:v>1.207066658337911</c:v>
                </c:pt>
                <c:pt idx="74">
                  <c:v>1.2087000242869059</c:v>
                </c:pt>
                <c:pt idx="75">
                  <c:v>1.210333310763041</c:v>
                </c:pt>
                <c:pt idx="76">
                  <c:v>1.2151333125432331</c:v>
                </c:pt>
                <c:pt idx="77">
                  <c:v>1.220233364105225</c:v>
                </c:pt>
              </c:numCache>
            </c:numRef>
          </c:yVal>
          <c:smooth val="1"/>
          <c:extLst>
            <c:ext xmlns:c16="http://schemas.microsoft.com/office/drawing/2014/chart" uri="{C3380CC4-5D6E-409C-BE32-E72D297353CC}">
              <c16:uniqueId val="{00000000-2DB2-454A-8079-92A15FFC3898}"/>
            </c:ext>
          </c:extLst>
        </c:ser>
        <c:ser>
          <c:idx val="1"/>
          <c:order val="1"/>
          <c:tx>
            <c:strRef>
              <c:f>Sheet3!$M$1</c:f>
              <c:strCache>
                <c:ptCount val="1"/>
                <c:pt idx="0">
                  <c:v>ASW</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cust"/>
            <c:noEndCap val="1"/>
            <c:plus>
              <c:numRef>
                <c:f>Sheet3!$U$2:$U$95</c:f>
                <c:numCache>
                  <c:formatCode>General</c:formatCode>
                  <c:ptCount val="94"/>
                  <c:pt idx="0">
                    <c:v>2.5166195391736402E-4</c:v>
                  </c:pt>
                  <c:pt idx="1">
                    <c:v>6.6583270651407E-4</c:v>
                  </c:pt>
                  <c:pt idx="2">
                    <c:v>1.0214387475786101E-3</c:v>
                  </c:pt>
                  <c:pt idx="3">
                    <c:v>9.8657615519417595E-4</c:v>
                  </c:pt>
                  <c:pt idx="4">
                    <c:v>9.53938166704765E-4</c:v>
                  </c:pt>
                  <c:pt idx="5">
                    <c:v>8.9628663652159698E-4</c:v>
                  </c:pt>
                  <c:pt idx="6">
                    <c:v>1.0440286989549801E-3</c:v>
                  </c:pt>
                  <c:pt idx="7">
                    <c:v>1.0969656290120899E-3</c:v>
                  </c:pt>
                  <c:pt idx="8">
                    <c:v>1.1150477427013699E-3</c:v>
                  </c:pt>
                  <c:pt idx="9">
                    <c:v>1.0214387475786101E-3</c:v>
                  </c:pt>
                  <c:pt idx="10">
                    <c:v>1.3453613653430401E-3</c:v>
                  </c:pt>
                  <c:pt idx="11">
                    <c:v>1.4843612117473399E-3</c:v>
                  </c:pt>
                  <c:pt idx="12">
                    <c:v>1.57162176143814E-3</c:v>
                  </c:pt>
                  <c:pt idx="13">
                    <c:v>1.609348085049E-3</c:v>
                  </c:pt>
                  <c:pt idx="14">
                    <c:v>1.7473775846977701E-3</c:v>
                  </c:pt>
                  <c:pt idx="15">
                    <c:v>1.81750719861336E-3</c:v>
                  </c:pt>
                  <c:pt idx="16">
                    <c:v>2.0952372145647599E-3</c:v>
                  </c:pt>
                  <c:pt idx="17">
                    <c:v>1.8583172385649501E-3</c:v>
                  </c:pt>
                  <c:pt idx="18">
                    <c:v>2.26053193257429E-3</c:v>
                  </c:pt>
                  <c:pt idx="19">
                    <c:v>2.3302383958719699E-3</c:v>
                  </c:pt>
                  <c:pt idx="20">
                    <c:v>2.7319109895958199E-3</c:v>
                  </c:pt>
                  <c:pt idx="21">
                    <c:v>2.69072494587229E-3</c:v>
                  </c:pt>
                  <c:pt idx="22">
                    <c:v>2.66333082605628E-3</c:v>
                  </c:pt>
                  <c:pt idx="23">
                    <c:v>3.01164136537516E-3</c:v>
                  </c:pt>
                  <c:pt idx="24">
                    <c:v>3.2192139539939401E-3</c:v>
                  </c:pt>
                  <c:pt idx="25">
                    <c:v>3.6755953818992898E-3</c:v>
                  </c:pt>
                  <c:pt idx="26">
                    <c:v>3.42685903567237E-3</c:v>
                  </c:pt>
                  <c:pt idx="27">
                    <c:v>3.2624137522344102E-3</c:v>
                  </c:pt>
                  <c:pt idx="28">
                    <c:v>3.5501154831577798E-3</c:v>
                  </c:pt>
                  <c:pt idx="29">
                    <c:v>3.9106651275370797E-3</c:v>
                  </c:pt>
                  <c:pt idx="30">
                    <c:v>3.9247063416602201E-3</c:v>
                  </c:pt>
                  <c:pt idx="31">
                    <c:v>4.0079084685051801E-3</c:v>
                  </c:pt>
                  <c:pt idx="32">
                    <c:v>3.78725518850998E-3</c:v>
                  </c:pt>
                  <c:pt idx="33">
                    <c:v>3.92810852849105E-3</c:v>
                  </c:pt>
                  <c:pt idx="34">
                    <c:v>7.77367073790396E-3</c:v>
                  </c:pt>
                  <c:pt idx="35">
                    <c:v>8.7504276814164596E-3</c:v>
                  </c:pt>
                  <c:pt idx="36">
                    <c:v>8.80075752111769E-3</c:v>
                  </c:pt>
                  <c:pt idx="37">
                    <c:v>9.0522599637133001E-3</c:v>
                  </c:pt>
                  <c:pt idx="38">
                    <c:v>9.1999992728243399E-3</c:v>
                  </c:pt>
                  <c:pt idx="39">
                    <c:v>9.2305566520066492E-3</c:v>
                  </c:pt>
                  <c:pt idx="40">
                    <c:v>1.16517551347711E-2</c:v>
                  </c:pt>
                  <c:pt idx="41">
                    <c:v>1.3934606034767301E-2</c:v>
                  </c:pt>
                  <c:pt idx="42">
                    <c:v>1.36099292242017E-2</c:v>
                  </c:pt>
                  <c:pt idx="43">
                    <c:v>8.6771700274911791E-3</c:v>
                  </c:pt>
                  <c:pt idx="44">
                    <c:v>8.5082369743539506E-3</c:v>
                  </c:pt>
                  <c:pt idx="45">
                    <c:v>1.19887429532751E-2</c:v>
                  </c:pt>
                  <c:pt idx="46">
                    <c:v>1.2096418231359899E-2</c:v>
                  </c:pt>
                  <c:pt idx="47">
                    <c:v>1.24386486799725E-2</c:v>
                  </c:pt>
                  <c:pt idx="48">
                    <c:v>1.2312179407704699E-2</c:v>
                  </c:pt>
                  <c:pt idx="49">
                    <c:v>1.29523483103023E-2</c:v>
                  </c:pt>
                  <c:pt idx="50">
                    <c:v>1.27659654104569E-2</c:v>
                  </c:pt>
                  <c:pt idx="51">
                    <c:v>1.17329939121036E-2</c:v>
                  </c:pt>
                  <c:pt idx="52">
                    <c:v>1.20790492207481E-2</c:v>
                  </c:pt>
                  <c:pt idx="53">
                    <c:v>1.57557397306087E-2</c:v>
                  </c:pt>
                  <c:pt idx="54">
                    <c:v>1.43530372726632E-2</c:v>
                  </c:pt>
                  <c:pt idx="55">
                    <c:v>1.4277373320933401E-2</c:v>
                  </c:pt>
                  <c:pt idx="56">
                    <c:v>1.41641588932518E-2</c:v>
                  </c:pt>
                  <c:pt idx="57">
                    <c:v>1.47886156196626E-2</c:v>
                  </c:pt>
                  <c:pt idx="58">
                    <c:v>1.4627721236798801E-2</c:v>
                  </c:pt>
                  <c:pt idx="59">
                    <c:v>1.25077317602541E-2</c:v>
                  </c:pt>
                  <c:pt idx="60">
                    <c:v>1.49643043556742E-2</c:v>
                  </c:pt>
                  <c:pt idx="61">
                    <c:v>1.57055175326088E-2</c:v>
                  </c:pt>
                  <c:pt idx="62">
                    <c:v>1.5274820997561001E-2</c:v>
                  </c:pt>
                  <c:pt idx="63">
                    <c:v>1.5630197055831199E-2</c:v>
                  </c:pt>
                  <c:pt idx="64">
                    <c:v>1.4953374675928201E-2</c:v>
                  </c:pt>
                  <c:pt idx="65">
                    <c:v>1.5783624110462101E-2</c:v>
                  </c:pt>
                  <c:pt idx="66">
                    <c:v>1.520733081748E-2</c:v>
                  </c:pt>
                  <c:pt idx="67">
                    <c:v>1.5979469195029999E-2</c:v>
                  </c:pt>
                  <c:pt idx="68">
                    <c:v>1.6446672542100998E-2</c:v>
                  </c:pt>
                  <c:pt idx="69">
                    <c:v>1.5724298085708199E-2</c:v>
                  </c:pt>
                  <c:pt idx="70">
                    <c:v>1.5550014326787801E-2</c:v>
                  </c:pt>
                  <c:pt idx="71">
                    <c:v>1.5958182900358601E-2</c:v>
                  </c:pt>
                  <c:pt idx="72">
                    <c:v>1.5494621666582199E-2</c:v>
                  </c:pt>
                  <c:pt idx="73">
                    <c:v>1.59257690525604E-2</c:v>
                  </c:pt>
                  <c:pt idx="74">
                    <c:v>1.28679171465154E-2</c:v>
                  </c:pt>
                  <c:pt idx="75">
                    <c:v>1.22118581226579E-2</c:v>
                  </c:pt>
                  <c:pt idx="76">
                    <c:v>1.78798763469032E-2</c:v>
                  </c:pt>
                  <c:pt idx="77">
                    <c:v>1.7376523501531099E-2</c:v>
                  </c:pt>
                  <c:pt idx="78">
                    <c:v>2.01402433164296E-2</c:v>
                  </c:pt>
                  <c:pt idx="79">
                    <c:v>2.0952330185212299E-2</c:v>
                  </c:pt>
                  <c:pt idx="80">
                    <c:v>2.1039576501018498E-2</c:v>
                  </c:pt>
                  <c:pt idx="81">
                    <c:v>2.1520307054120499E-2</c:v>
                  </c:pt>
                  <c:pt idx="82">
                    <c:v>2.1563228400133201E-2</c:v>
                  </c:pt>
                  <c:pt idx="83">
                    <c:v>2.19963714936529E-2</c:v>
                  </c:pt>
                  <c:pt idx="84">
                    <c:v>2.2291918910330201E-2</c:v>
                  </c:pt>
                  <c:pt idx="85">
                    <c:v>2.23577561370043E-2</c:v>
                  </c:pt>
                  <c:pt idx="86">
                    <c:v>2.2362267476905801E-2</c:v>
                  </c:pt>
                  <c:pt idx="87">
                    <c:v>2.2944790426380601E-2</c:v>
                  </c:pt>
                  <c:pt idx="88">
                    <c:v>2.3349819130522399E-2</c:v>
                  </c:pt>
                  <c:pt idx="89">
                    <c:v>2.3645099197047399E-2</c:v>
                  </c:pt>
                  <c:pt idx="90">
                    <c:v>2.3994230029323899E-2</c:v>
                  </c:pt>
                  <c:pt idx="91">
                    <c:v>2.4226085461173701E-2</c:v>
                  </c:pt>
                  <c:pt idx="92">
                    <c:v>2.3928303010440698E-2</c:v>
                  </c:pt>
                  <c:pt idx="93">
                    <c:v>2.44851545567604E-2</c:v>
                  </c:pt>
                </c:numCache>
              </c:numRef>
            </c:plus>
            <c:minus>
              <c:numRef>
                <c:f>Sheet3!$U$2:$U$95</c:f>
                <c:numCache>
                  <c:formatCode>General</c:formatCode>
                  <c:ptCount val="94"/>
                  <c:pt idx="0">
                    <c:v>2.5166195391736402E-4</c:v>
                  </c:pt>
                  <c:pt idx="1">
                    <c:v>6.6583270651407E-4</c:v>
                  </c:pt>
                  <c:pt idx="2">
                    <c:v>1.0214387475786101E-3</c:v>
                  </c:pt>
                  <c:pt idx="3">
                    <c:v>9.8657615519417595E-4</c:v>
                  </c:pt>
                  <c:pt idx="4">
                    <c:v>9.53938166704765E-4</c:v>
                  </c:pt>
                  <c:pt idx="5">
                    <c:v>8.9628663652159698E-4</c:v>
                  </c:pt>
                  <c:pt idx="6">
                    <c:v>1.0440286989549801E-3</c:v>
                  </c:pt>
                  <c:pt idx="7">
                    <c:v>1.0969656290120899E-3</c:v>
                  </c:pt>
                  <c:pt idx="8">
                    <c:v>1.1150477427013699E-3</c:v>
                  </c:pt>
                  <c:pt idx="9">
                    <c:v>1.0214387475786101E-3</c:v>
                  </c:pt>
                  <c:pt idx="10">
                    <c:v>1.3453613653430401E-3</c:v>
                  </c:pt>
                  <c:pt idx="11">
                    <c:v>1.4843612117473399E-3</c:v>
                  </c:pt>
                  <c:pt idx="12">
                    <c:v>1.57162176143814E-3</c:v>
                  </c:pt>
                  <c:pt idx="13">
                    <c:v>1.609348085049E-3</c:v>
                  </c:pt>
                  <c:pt idx="14">
                    <c:v>1.7473775846977701E-3</c:v>
                  </c:pt>
                  <c:pt idx="15">
                    <c:v>1.81750719861336E-3</c:v>
                  </c:pt>
                  <c:pt idx="16">
                    <c:v>2.0952372145647599E-3</c:v>
                  </c:pt>
                  <c:pt idx="17">
                    <c:v>1.8583172385649501E-3</c:v>
                  </c:pt>
                  <c:pt idx="18">
                    <c:v>2.26053193257429E-3</c:v>
                  </c:pt>
                  <c:pt idx="19">
                    <c:v>2.3302383958719699E-3</c:v>
                  </c:pt>
                  <c:pt idx="20">
                    <c:v>2.7319109895958199E-3</c:v>
                  </c:pt>
                  <c:pt idx="21">
                    <c:v>2.69072494587229E-3</c:v>
                  </c:pt>
                  <c:pt idx="22">
                    <c:v>2.66333082605628E-3</c:v>
                  </c:pt>
                  <c:pt idx="23">
                    <c:v>3.01164136537516E-3</c:v>
                  </c:pt>
                  <c:pt idx="24">
                    <c:v>3.2192139539939401E-3</c:v>
                  </c:pt>
                  <c:pt idx="25">
                    <c:v>3.6755953818992898E-3</c:v>
                  </c:pt>
                  <c:pt idx="26">
                    <c:v>3.42685903567237E-3</c:v>
                  </c:pt>
                  <c:pt idx="27">
                    <c:v>3.2624137522344102E-3</c:v>
                  </c:pt>
                  <c:pt idx="28">
                    <c:v>3.5501154831577798E-3</c:v>
                  </c:pt>
                  <c:pt idx="29">
                    <c:v>3.9106651275370797E-3</c:v>
                  </c:pt>
                  <c:pt idx="30">
                    <c:v>3.9247063416602201E-3</c:v>
                  </c:pt>
                  <c:pt idx="31">
                    <c:v>4.0079084685051801E-3</c:v>
                  </c:pt>
                  <c:pt idx="32">
                    <c:v>3.78725518850998E-3</c:v>
                  </c:pt>
                  <c:pt idx="33">
                    <c:v>3.92810852849105E-3</c:v>
                  </c:pt>
                  <c:pt idx="34">
                    <c:v>7.77367073790396E-3</c:v>
                  </c:pt>
                  <c:pt idx="35">
                    <c:v>8.7504276814164596E-3</c:v>
                  </c:pt>
                  <c:pt idx="36">
                    <c:v>8.80075752111769E-3</c:v>
                  </c:pt>
                  <c:pt idx="37">
                    <c:v>9.0522599637133001E-3</c:v>
                  </c:pt>
                  <c:pt idx="38">
                    <c:v>9.1999992728243399E-3</c:v>
                  </c:pt>
                  <c:pt idx="39">
                    <c:v>9.2305566520066492E-3</c:v>
                  </c:pt>
                  <c:pt idx="40">
                    <c:v>1.16517551347711E-2</c:v>
                  </c:pt>
                  <c:pt idx="41">
                    <c:v>1.3934606034767301E-2</c:v>
                  </c:pt>
                  <c:pt idx="42">
                    <c:v>1.36099292242017E-2</c:v>
                  </c:pt>
                  <c:pt idx="43">
                    <c:v>8.6771700274911791E-3</c:v>
                  </c:pt>
                  <c:pt idx="44">
                    <c:v>8.5082369743539506E-3</c:v>
                  </c:pt>
                  <c:pt idx="45">
                    <c:v>1.19887429532751E-2</c:v>
                  </c:pt>
                  <c:pt idx="46">
                    <c:v>1.2096418231359899E-2</c:v>
                  </c:pt>
                  <c:pt idx="47">
                    <c:v>1.24386486799725E-2</c:v>
                  </c:pt>
                  <c:pt idx="48">
                    <c:v>1.2312179407704699E-2</c:v>
                  </c:pt>
                  <c:pt idx="49">
                    <c:v>1.29523483103023E-2</c:v>
                  </c:pt>
                  <c:pt idx="50">
                    <c:v>1.27659654104569E-2</c:v>
                  </c:pt>
                  <c:pt idx="51">
                    <c:v>1.17329939121036E-2</c:v>
                  </c:pt>
                  <c:pt idx="52">
                    <c:v>1.20790492207481E-2</c:v>
                  </c:pt>
                  <c:pt idx="53">
                    <c:v>1.57557397306087E-2</c:v>
                  </c:pt>
                  <c:pt idx="54">
                    <c:v>1.43530372726632E-2</c:v>
                  </c:pt>
                  <c:pt idx="55">
                    <c:v>1.4277373320933401E-2</c:v>
                  </c:pt>
                  <c:pt idx="56">
                    <c:v>1.41641588932518E-2</c:v>
                  </c:pt>
                  <c:pt idx="57">
                    <c:v>1.47886156196626E-2</c:v>
                  </c:pt>
                  <c:pt idx="58">
                    <c:v>1.4627721236798801E-2</c:v>
                  </c:pt>
                  <c:pt idx="59">
                    <c:v>1.25077317602541E-2</c:v>
                  </c:pt>
                  <c:pt idx="60">
                    <c:v>1.49643043556742E-2</c:v>
                  </c:pt>
                  <c:pt idx="61">
                    <c:v>1.57055175326088E-2</c:v>
                  </c:pt>
                  <c:pt idx="62">
                    <c:v>1.5274820997561001E-2</c:v>
                  </c:pt>
                  <c:pt idx="63">
                    <c:v>1.5630197055831199E-2</c:v>
                  </c:pt>
                  <c:pt idx="64">
                    <c:v>1.4953374675928201E-2</c:v>
                  </c:pt>
                  <c:pt idx="65">
                    <c:v>1.5783624110462101E-2</c:v>
                  </c:pt>
                  <c:pt idx="66">
                    <c:v>1.520733081748E-2</c:v>
                  </c:pt>
                  <c:pt idx="67">
                    <c:v>1.5979469195029999E-2</c:v>
                  </c:pt>
                  <c:pt idx="68">
                    <c:v>1.6446672542100998E-2</c:v>
                  </c:pt>
                  <c:pt idx="69">
                    <c:v>1.5724298085708199E-2</c:v>
                  </c:pt>
                  <c:pt idx="70">
                    <c:v>1.5550014326787801E-2</c:v>
                  </c:pt>
                  <c:pt idx="71">
                    <c:v>1.5958182900358601E-2</c:v>
                  </c:pt>
                  <c:pt idx="72">
                    <c:v>1.5494621666582199E-2</c:v>
                  </c:pt>
                  <c:pt idx="73">
                    <c:v>1.59257690525604E-2</c:v>
                  </c:pt>
                  <c:pt idx="74">
                    <c:v>1.28679171465154E-2</c:v>
                  </c:pt>
                  <c:pt idx="75">
                    <c:v>1.22118581226579E-2</c:v>
                  </c:pt>
                  <c:pt idx="76">
                    <c:v>1.78798763469032E-2</c:v>
                  </c:pt>
                  <c:pt idx="77">
                    <c:v>1.7376523501531099E-2</c:v>
                  </c:pt>
                  <c:pt idx="78">
                    <c:v>2.01402433164296E-2</c:v>
                  </c:pt>
                  <c:pt idx="79">
                    <c:v>2.0952330185212299E-2</c:v>
                  </c:pt>
                  <c:pt idx="80">
                    <c:v>2.1039576501018498E-2</c:v>
                  </c:pt>
                  <c:pt idx="81">
                    <c:v>2.1520307054120499E-2</c:v>
                  </c:pt>
                  <c:pt idx="82">
                    <c:v>2.1563228400133201E-2</c:v>
                  </c:pt>
                  <c:pt idx="83">
                    <c:v>2.19963714936529E-2</c:v>
                  </c:pt>
                  <c:pt idx="84">
                    <c:v>2.2291918910330201E-2</c:v>
                  </c:pt>
                  <c:pt idx="85">
                    <c:v>2.23577561370043E-2</c:v>
                  </c:pt>
                  <c:pt idx="86">
                    <c:v>2.2362267476905801E-2</c:v>
                  </c:pt>
                  <c:pt idx="87">
                    <c:v>2.2944790426380601E-2</c:v>
                  </c:pt>
                  <c:pt idx="88">
                    <c:v>2.3349819130522399E-2</c:v>
                  </c:pt>
                  <c:pt idx="89">
                    <c:v>2.3645099197047399E-2</c:v>
                  </c:pt>
                  <c:pt idx="90">
                    <c:v>2.3994230029323899E-2</c:v>
                  </c:pt>
                  <c:pt idx="91">
                    <c:v>2.4226085461173701E-2</c:v>
                  </c:pt>
                  <c:pt idx="92">
                    <c:v>2.3928303010440698E-2</c:v>
                  </c:pt>
                  <c:pt idx="93">
                    <c:v>2.44851545567604E-2</c:v>
                  </c:pt>
                </c:numCache>
              </c:numRef>
            </c:minus>
            <c:spPr>
              <a:noFill/>
              <a:ln w="9525" cap="flat" cmpd="sng" algn="ctr">
                <a:solidFill>
                  <a:schemeClr val="tx1">
                    <a:lumMod val="65000"/>
                    <a:lumOff val="35000"/>
                  </a:schemeClr>
                </a:solidFill>
                <a:round/>
              </a:ln>
              <a:effectLst/>
            </c:spPr>
          </c:errBars>
          <c:xVal>
            <c:numRef>
              <c:f>Sheet3!$K$2:$K$93</c:f>
              <c:numCache>
                <c:formatCode>General</c:formatCode>
                <c:ptCount val="92"/>
                <c:pt idx="0">
                  <c:v>0</c:v>
                </c:pt>
                <c:pt idx="1">
                  <c:v>0.26216666666666699</c:v>
                </c:pt>
                <c:pt idx="2">
                  <c:v>0.52430555555555602</c:v>
                </c:pt>
                <c:pt idx="3">
                  <c:v>0.78647222222222202</c:v>
                </c:pt>
                <c:pt idx="4">
                  <c:v>1.0486111111111109</c:v>
                </c:pt>
                <c:pt idx="5">
                  <c:v>1.310777777777778</c:v>
                </c:pt>
                <c:pt idx="6">
                  <c:v>1.572944444444444</c:v>
                </c:pt>
                <c:pt idx="7">
                  <c:v>1.835083333333333</c:v>
                </c:pt>
                <c:pt idx="8">
                  <c:v>2.0972499999999981</c:v>
                </c:pt>
                <c:pt idx="9">
                  <c:v>2.3593888888888861</c:v>
                </c:pt>
                <c:pt idx="10">
                  <c:v>2.6215555555555561</c:v>
                </c:pt>
                <c:pt idx="11">
                  <c:v>2.8837222222222221</c:v>
                </c:pt>
                <c:pt idx="12">
                  <c:v>3.145861111111111</c:v>
                </c:pt>
                <c:pt idx="13">
                  <c:v>3.408027777777777</c:v>
                </c:pt>
                <c:pt idx="14">
                  <c:v>3.6701666666666668</c:v>
                </c:pt>
                <c:pt idx="15">
                  <c:v>3.9323611111111112</c:v>
                </c:pt>
                <c:pt idx="16">
                  <c:v>4.1945277777777639</c:v>
                </c:pt>
                <c:pt idx="17">
                  <c:v>4.4566666666666661</c:v>
                </c:pt>
                <c:pt idx="18">
                  <c:v>4.7188333333333334</c:v>
                </c:pt>
                <c:pt idx="19">
                  <c:v>4.9809722222222224</c:v>
                </c:pt>
                <c:pt idx="20">
                  <c:v>5.2431388888888888</c:v>
                </c:pt>
                <c:pt idx="21">
                  <c:v>5.5053055555555463</c:v>
                </c:pt>
                <c:pt idx="22">
                  <c:v>5.7674444444444442</c:v>
                </c:pt>
                <c:pt idx="23">
                  <c:v>6.0296111111111097</c:v>
                </c:pt>
                <c:pt idx="24">
                  <c:v>6.2917500000000004</c:v>
                </c:pt>
                <c:pt idx="25">
                  <c:v>6.5539166666666544</c:v>
                </c:pt>
                <c:pt idx="26">
                  <c:v>6.8160555555555451</c:v>
                </c:pt>
                <c:pt idx="27">
                  <c:v>7.0782222222222231</c:v>
                </c:pt>
                <c:pt idx="28">
                  <c:v>7.3403888888888886</c:v>
                </c:pt>
                <c:pt idx="29">
                  <c:v>7.602527777777766</c:v>
                </c:pt>
                <c:pt idx="30">
                  <c:v>7.8646944444444449</c:v>
                </c:pt>
                <c:pt idx="31">
                  <c:v>8.1268611111110918</c:v>
                </c:pt>
                <c:pt idx="32">
                  <c:v>8.3890277777777786</c:v>
                </c:pt>
                <c:pt idx="33">
                  <c:v>8.6511666666666667</c:v>
                </c:pt>
                <c:pt idx="34">
                  <c:v>8.9133333333333322</c:v>
                </c:pt>
                <c:pt idx="35">
                  <c:v>9.1754722222222203</c:v>
                </c:pt>
                <c:pt idx="36">
                  <c:v>9.4376666666666704</c:v>
                </c:pt>
                <c:pt idx="37">
                  <c:v>9.6998055555555549</c:v>
                </c:pt>
                <c:pt idx="38">
                  <c:v>9.9619722222222222</c:v>
                </c:pt>
                <c:pt idx="39">
                  <c:v>10.22411111111111</c:v>
                </c:pt>
                <c:pt idx="40">
                  <c:v>10.486277777777779</c:v>
                </c:pt>
                <c:pt idx="41">
                  <c:v>10.748416666666669</c:v>
                </c:pt>
                <c:pt idx="42">
                  <c:v>11.010583333333329</c:v>
                </c:pt>
                <c:pt idx="43">
                  <c:v>11.27275</c:v>
                </c:pt>
                <c:pt idx="44">
                  <c:v>11.534916666666669</c:v>
                </c:pt>
                <c:pt idx="45">
                  <c:v>11.79708333333333</c:v>
                </c:pt>
                <c:pt idx="46">
                  <c:v>12.059222222222219</c:v>
                </c:pt>
                <c:pt idx="47">
                  <c:v>12.321388888888899</c:v>
                </c:pt>
                <c:pt idx="48">
                  <c:v>12.583555555555559</c:v>
                </c:pt>
                <c:pt idx="49">
                  <c:v>12.84569444444444</c:v>
                </c:pt>
                <c:pt idx="50">
                  <c:v>13.107861111111109</c:v>
                </c:pt>
                <c:pt idx="51">
                  <c:v>13.37</c:v>
                </c:pt>
                <c:pt idx="52">
                  <c:v>13.63216666666667</c:v>
                </c:pt>
                <c:pt idx="53">
                  <c:v>13.89433333333333</c:v>
                </c:pt>
                <c:pt idx="54">
                  <c:v>14.15647222222222</c:v>
                </c:pt>
                <c:pt idx="55">
                  <c:v>14.41861111111111</c:v>
                </c:pt>
                <c:pt idx="56">
                  <c:v>14.680777777777781</c:v>
                </c:pt>
                <c:pt idx="57">
                  <c:v>14.942944444444439</c:v>
                </c:pt>
                <c:pt idx="58">
                  <c:v>15.205083333333331</c:v>
                </c:pt>
                <c:pt idx="59">
                  <c:v>15.46725</c:v>
                </c:pt>
                <c:pt idx="60">
                  <c:v>15.729416666666671</c:v>
                </c:pt>
                <c:pt idx="61">
                  <c:v>15.991583333333329</c:v>
                </c:pt>
                <c:pt idx="62">
                  <c:v>16.253722222222219</c:v>
                </c:pt>
                <c:pt idx="63">
                  <c:v>16.515888888888899</c:v>
                </c:pt>
                <c:pt idx="64">
                  <c:v>16.77802777777778</c:v>
                </c:pt>
                <c:pt idx="65">
                  <c:v>17.040194444444449</c:v>
                </c:pt>
                <c:pt idx="66">
                  <c:v>17.302361111111111</c:v>
                </c:pt>
                <c:pt idx="67">
                  <c:v>17.564499999999999</c:v>
                </c:pt>
                <c:pt idx="68">
                  <c:v>17.826666666666679</c:v>
                </c:pt>
                <c:pt idx="69">
                  <c:v>18.08880555555556</c:v>
                </c:pt>
                <c:pt idx="70">
                  <c:v>18.350972222222229</c:v>
                </c:pt>
                <c:pt idx="71">
                  <c:v>18.61311111111111</c:v>
                </c:pt>
                <c:pt idx="72">
                  <c:v>18.875277777777779</c:v>
                </c:pt>
                <c:pt idx="73">
                  <c:v>19.137444444444441</c:v>
                </c:pt>
                <c:pt idx="74">
                  <c:v>19.399583333333279</c:v>
                </c:pt>
                <c:pt idx="75">
                  <c:v>19.661750000000001</c:v>
                </c:pt>
                <c:pt idx="76">
                  <c:v>19.92391666666667</c:v>
                </c:pt>
                <c:pt idx="77">
                  <c:v>20.186083333333279</c:v>
                </c:pt>
                <c:pt idx="78">
                  <c:v>20.448250000000002</c:v>
                </c:pt>
                <c:pt idx="79">
                  <c:v>20.71041666666666</c:v>
                </c:pt>
                <c:pt idx="80">
                  <c:v>20.97258333333324</c:v>
                </c:pt>
                <c:pt idx="81">
                  <c:v>21.23474999999998</c:v>
                </c:pt>
                <c:pt idx="82">
                  <c:v>21.49691666666666</c:v>
                </c:pt>
                <c:pt idx="83">
                  <c:v>21.759083333333319</c:v>
                </c:pt>
                <c:pt idx="84">
                  <c:v>22.021249999999981</c:v>
                </c:pt>
                <c:pt idx="85">
                  <c:v>22.28341666666666</c:v>
                </c:pt>
                <c:pt idx="86">
                  <c:v>22.54558333333323</c:v>
                </c:pt>
                <c:pt idx="87">
                  <c:v>22.807749999999981</c:v>
                </c:pt>
                <c:pt idx="88">
                  <c:v>23.06991666666665</c:v>
                </c:pt>
                <c:pt idx="89">
                  <c:v>23.332083333333319</c:v>
                </c:pt>
                <c:pt idx="90">
                  <c:v>23.594249999999981</c:v>
                </c:pt>
                <c:pt idx="91">
                  <c:v>23.85641666666665</c:v>
                </c:pt>
              </c:numCache>
            </c:numRef>
          </c:xVal>
          <c:yVal>
            <c:numRef>
              <c:f>Sheet3!$M$2:$M$93</c:f>
              <c:numCache>
                <c:formatCode>General</c:formatCode>
                <c:ptCount val="92"/>
                <c:pt idx="0">
                  <c:v>1.4866666098435699E-2</c:v>
                </c:pt>
                <c:pt idx="1">
                  <c:v>1.4133332769075999E-2</c:v>
                </c:pt>
                <c:pt idx="2">
                  <c:v>1.5366667111714701E-2</c:v>
                </c:pt>
                <c:pt idx="3">
                  <c:v>1.5933333436648101E-2</c:v>
                </c:pt>
                <c:pt idx="4">
                  <c:v>1.6500002245108301E-2</c:v>
                </c:pt>
                <c:pt idx="5">
                  <c:v>1.7733334104220101E-2</c:v>
                </c:pt>
                <c:pt idx="6">
                  <c:v>1.9999999403953601E-2</c:v>
                </c:pt>
                <c:pt idx="7">
                  <c:v>2.0733332733313199E-2</c:v>
                </c:pt>
                <c:pt idx="8">
                  <c:v>2.27666682004929E-2</c:v>
                </c:pt>
                <c:pt idx="9">
                  <c:v>2.5066667397816999E-2</c:v>
                </c:pt>
                <c:pt idx="10">
                  <c:v>2.6100000838438699E-2</c:v>
                </c:pt>
                <c:pt idx="11">
                  <c:v>2.9133330881595601E-2</c:v>
                </c:pt>
                <c:pt idx="12">
                  <c:v>3.10999985535939E-2</c:v>
                </c:pt>
                <c:pt idx="13">
                  <c:v>3.4399997293949103E-2</c:v>
                </c:pt>
                <c:pt idx="14">
                  <c:v>3.8233338395754497E-2</c:v>
                </c:pt>
                <c:pt idx="15">
                  <c:v>4.1433332959810901E-2</c:v>
                </c:pt>
                <c:pt idx="16">
                  <c:v>4.4899998704592402E-2</c:v>
                </c:pt>
                <c:pt idx="17">
                  <c:v>4.9866665005683902E-2</c:v>
                </c:pt>
                <c:pt idx="18">
                  <c:v>5.4200002153714497E-2</c:v>
                </c:pt>
                <c:pt idx="19">
                  <c:v>5.9299999078114798E-2</c:v>
                </c:pt>
                <c:pt idx="20">
                  <c:v>6.3533334533373495E-2</c:v>
                </c:pt>
                <c:pt idx="21">
                  <c:v>6.93999962011973E-2</c:v>
                </c:pt>
                <c:pt idx="22">
                  <c:v>7.4133335153261801E-2</c:v>
                </c:pt>
                <c:pt idx="23">
                  <c:v>7.8799996376037601E-2</c:v>
                </c:pt>
                <c:pt idx="24">
                  <c:v>8.3633337020873999E-2</c:v>
                </c:pt>
                <c:pt idx="25">
                  <c:v>8.8399999936421697E-2</c:v>
                </c:pt>
                <c:pt idx="26">
                  <c:v>8.8933337330818096E-2</c:v>
                </c:pt>
                <c:pt idx="27">
                  <c:v>9.1566670536994896E-2</c:v>
                </c:pt>
                <c:pt idx="28">
                  <c:v>9.9833333094914697E-2</c:v>
                </c:pt>
                <c:pt idx="29">
                  <c:v>0.10573333362738301</c:v>
                </c:pt>
                <c:pt idx="30">
                  <c:v>0.110666666030884</c:v>
                </c:pt>
                <c:pt idx="31">
                  <c:v>0.116233337521553</c:v>
                </c:pt>
                <c:pt idx="32">
                  <c:v>0.122166666984558</c:v>
                </c:pt>
                <c:pt idx="33">
                  <c:v>0.131499999364217</c:v>
                </c:pt>
                <c:pt idx="34">
                  <c:v>0.116400002042452</c:v>
                </c:pt>
                <c:pt idx="35">
                  <c:v>0.13290000319480899</c:v>
                </c:pt>
                <c:pt idx="36">
                  <c:v>0.13903333604335799</c:v>
                </c:pt>
                <c:pt idx="37">
                  <c:v>0.146633330583572</c:v>
                </c:pt>
                <c:pt idx="38">
                  <c:v>0.15349999924500801</c:v>
                </c:pt>
                <c:pt idx="39">
                  <c:v>0.16956667462984701</c:v>
                </c:pt>
                <c:pt idx="40">
                  <c:v>0.19196666638056401</c:v>
                </c:pt>
                <c:pt idx="41">
                  <c:v>0.20533333579699201</c:v>
                </c:pt>
                <c:pt idx="42">
                  <c:v>0.21739999810854599</c:v>
                </c:pt>
                <c:pt idx="43">
                  <c:v>0.227466666301091</c:v>
                </c:pt>
                <c:pt idx="44">
                  <c:v>0.23200000683466601</c:v>
                </c:pt>
                <c:pt idx="45">
                  <c:v>0.24059999346733099</c:v>
                </c:pt>
                <c:pt idx="46">
                  <c:v>0.24836665749549899</c:v>
                </c:pt>
                <c:pt idx="47">
                  <c:v>0.25960000713666298</c:v>
                </c:pt>
                <c:pt idx="48">
                  <c:v>0.26929999748865802</c:v>
                </c:pt>
                <c:pt idx="49">
                  <c:v>0.28043333053588898</c:v>
                </c:pt>
                <c:pt idx="50">
                  <c:v>0.29120000561078402</c:v>
                </c:pt>
                <c:pt idx="51">
                  <c:v>0.30313333233197498</c:v>
                </c:pt>
                <c:pt idx="52">
                  <c:v>0.32656666994094802</c:v>
                </c:pt>
                <c:pt idx="53">
                  <c:v>0.333166672388713</c:v>
                </c:pt>
                <c:pt idx="54">
                  <c:v>0.33960000038146998</c:v>
                </c:pt>
                <c:pt idx="55">
                  <c:v>0.350333336591721</c:v>
                </c:pt>
                <c:pt idx="56">
                  <c:v>0.35756666819254601</c:v>
                </c:pt>
                <c:pt idx="57">
                  <c:v>0.36666666825612398</c:v>
                </c:pt>
                <c:pt idx="58">
                  <c:v>0.37349999308586102</c:v>
                </c:pt>
                <c:pt idx="59">
                  <c:v>0.38366665800412503</c:v>
                </c:pt>
                <c:pt idx="60">
                  <c:v>0.397300008535385</c:v>
                </c:pt>
                <c:pt idx="61">
                  <c:v>0.40443333347638399</c:v>
                </c:pt>
                <c:pt idx="62">
                  <c:v>0.41350000460942599</c:v>
                </c:pt>
                <c:pt idx="63">
                  <c:v>0.42203334331512399</c:v>
                </c:pt>
                <c:pt idx="64">
                  <c:v>0.42866668462753299</c:v>
                </c:pt>
                <c:pt idx="65">
                  <c:v>0.43503333489100099</c:v>
                </c:pt>
                <c:pt idx="66">
                  <c:v>0.44103333711624099</c:v>
                </c:pt>
                <c:pt idx="67">
                  <c:v>0.44846665223439502</c:v>
                </c:pt>
                <c:pt idx="68">
                  <c:v>0.45336667060851998</c:v>
                </c:pt>
                <c:pt idx="69">
                  <c:v>0.460833344459534</c:v>
                </c:pt>
                <c:pt idx="70">
                  <c:v>0.466433320045471</c:v>
                </c:pt>
                <c:pt idx="71">
                  <c:v>0.474333319664001</c:v>
                </c:pt>
                <c:pt idx="72">
                  <c:v>0.47886668999989801</c:v>
                </c:pt>
                <c:pt idx="73">
                  <c:v>0.48520000139872199</c:v>
                </c:pt>
                <c:pt idx="74">
                  <c:v>0.49586668968200698</c:v>
                </c:pt>
                <c:pt idx="75">
                  <c:v>0.50680000940958703</c:v>
                </c:pt>
                <c:pt idx="76">
                  <c:v>0.515599999427795</c:v>
                </c:pt>
                <c:pt idx="77">
                  <c:v>0.51876667499542195</c:v>
                </c:pt>
                <c:pt idx="78">
                  <c:v>0.52269998550414998</c:v>
                </c:pt>
                <c:pt idx="79">
                  <c:v>0.52629998683929402</c:v>
                </c:pt>
                <c:pt idx="80">
                  <c:v>0.52846667528152502</c:v>
                </c:pt>
                <c:pt idx="81">
                  <c:v>0.52946668227513605</c:v>
                </c:pt>
                <c:pt idx="82">
                  <c:v>0.53063332398732499</c:v>
                </c:pt>
                <c:pt idx="83">
                  <c:v>0.53219999233881599</c:v>
                </c:pt>
                <c:pt idx="84">
                  <c:v>0.53360000610351599</c:v>
                </c:pt>
                <c:pt idx="85">
                  <c:v>0.53500000000000003</c:v>
                </c:pt>
                <c:pt idx="86">
                  <c:v>0.53749999761581402</c:v>
                </c:pt>
                <c:pt idx="87">
                  <c:v>0.53823333342870106</c:v>
                </c:pt>
                <c:pt idx="88">
                  <c:v>0.54053333759307898</c:v>
                </c:pt>
                <c:pt idx="89">
                  <c:v>0.53970000505447402</c:v>
                </c:pt>
                <c:pt idx="90">
                  <c:v>0.54253331184387199</c:v>
                </c:pt>
                <c:pt idx="91">
                  <c:v>0.54306667407353704</c:v>
                </c:pt>
              </c:numCache>
            </c:numRef>
          </c:yVal>
          <c:smooth val="1"/>
          <c:extLst>
            <c:ext xmlns:c16="http://schemas.microsoft.com/office/drawing/2014/chart" uri="{C3380CC4-5D6E-409C-BE32-E72D297353CC}">
              <c16:uniqueId val="{00000001-2DB2-454A-8079-92A15FFC3898}"/>
            </c:ext>
          </c:extLst>
        </c:ser>
        <c:dLbls>
          <c:showLegendKey val="0"/>
          <c:showVal val="0"/>
          <c:showCatName val="0"/>
          <c:showSerName val="0"/>
          <c:showPercent val="0"/>
          <c:showBubbleSize val="0"/>
        </c:dLbls>
        <c:axId val="2084959456"/>
        <c:axId val="2084962576"/>
      </c:scatterChart>
      <c:valAx>
        <c:axId val="2084959456"/>
        <c:scaling>
          <c:orientation val="minMax"/>
          <c:max val="25"/>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a:t>
                </a:r>
                <a:r>
                  <a:rPr lang="en-US" baseline="0"/>
                  <a:t> h)</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CH"/>
            </a:p>
          </c:txPr>
        </c:title>
        <c:numFmt formatCode="General" sourceLinked="1"/>
        <c:majorTickMark val="none"/>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H"/>
          </a:p>
        </c:txPr>
        <c:crossAx val="2084962576"/>
        <c:crosses val="autoZero"/>
        <c:crossBetween val="midCat"/>
      </c:valAx>
      <c:valAx>
        <c:axId val="2084962576"/>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Optical</a:t>
                </a:r>
                <a:r>
                  <a:rPr lang="en-US" baseline="0"/>
                  <a:t> Density @ 600 nm</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CH"/>
            </a:p>
          </c:txPr>
        </c:title>
        <c:numFmt formatCode="General" sourceLinked="1"/>
        <c:majorTickMark val="none"/>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H"/>
          </a:p>
        </c:txPr>
        <c:crossAx val="2084959456"/>
        <c:crosses val="autoZero"/>
        <c:crossBetween val="midCat"/>
      </c:valAx>
      <c:spPr>
        <a:noFill/>
        <a:ln>
          <a:noFill/>
        </a:ln>
        <a:effectLst/>
      </c:spPr>
    </c:plotArea>
    <c:legend>
      <c:legendPos val="r"/>
      <c:layout>
        <c:manualLayout>
          <c:xMode val="edge"/>
          <c:yMode val="edge"/>
          <c:x val="0.133387079455977"/>
          <c:y val="9.5962193037558596E-2"/>
          <c:w val="0.203459167132966"/>
          <c:h val="0.1063269485324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H"/>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H"/>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Adefolakemi Adenugba</cp:lastModifiedBy>
  <cp:revision>2</cp:revision>
  <dcterms:created xsi:type="dcterms:W3CDTF">2018-12-18T16:29:00Z</dcterms:created>
  <dcterms:modified xsi:type="dcterms:W3CDTF">2018-12-18T16:29:00Z</dcterms:modified>
</cp:coreProperties>
</file>