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F88B" w14:textId="77777777" w:rsidR="008B7229" w:rsidRPr="00A04C21" w:rsidRDefault="006C48BE" w:rsidP="006C48BE">
      <w:r w:rsidRPr="00A04C21">
        <w:rPr>
          <w:rFonts w:hint="eastAsia"/>
        </w:rPr>
        <w:t>Table S1. Feature Type and Associated Feature</w:t>
      </w:r>
      <w:r w:rsidRPr="00A04C21">
        <w:t>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281"/>
        <w:gridCol w:w="4585"/>
      </w:tblGrid>
      <w:tr w:rsidR="00A04C21" w:rsidRPr="00A04C21" w14:paraId="6DC64660" w14:textId="77777777" w:rsidTr="00882FE0">
        <w:tc>
          <w:tcPr>
            <w:tcW w:w="1656" w:type="dxa"/>
            <w:tcBorders>
              <w:top w:val="single" w:sz="12" w:space="0" w:color="auto"/>
              <w:bottom w:val="single" w:sz="8" w:space="0" w:color="auto"/>
            </w:tcBorders>
          </w:tcPr>
          <w:p w14:paraId="08CDB8B4" w14:textId="77777777" w:rsidR="006C48BE" w:rsidRPr="00A04C21" w:rsidRDefault="006C48BE" w:rsidP="006C48BE">
            <w:r w:rsidRPr="00A04C21">
              <w:rPr>
                <w:rFonts w:hint="eastAsia"/>
              </w:rPr>
              <w:t>Feature Type</w:t>
            </w:r>
          </w:p>
        </w:tc>
        <w:tc>
          <w:tcPr>
            <w:tcW w:w="2281" w:type="dxa"/>
            <w:tcBorders>
              <w:top w:val="single" w:sz="12" w:space="0" w:color="auto"/>
              <w:bottom w:val="single" w:sz="8" w:space="0" w:color="auto"/>
            </w:tcBorders>
          </w:tcPr>
          <w:p w14:paraId="57337A73" w14:textId="77777777" w:rsidR="006C48BE" w:rsidRPr="00A04C21" w:rsidRDefault="006C48BE" w:rsidP="006C48BE">
            <w:r w:rsidRPr="00A04C21">
              <w:rPr>
                <w:rFonts w:hint="eastAsia"/>
              </w:rPr>
              <w:t>Methods</w:t>
            </w:r>
          </w:p>
        </w:tc>
        <w:tc>
          <w:tcPr>
            <w:tcW w:w="4585" w:type="dxa"/>
            <w:tcBorders>
              <w:top w:val="single" w:sz="12" w:space="0" w:color="auto"/>
              <w:bottom w:val="single" w:sz="8" w:space="0" w:color="auto"/>
            </w:tcBorders>
          </w:tcPr>
          <w:p w14:paraId="6CED7C4B" w14:textId="77777777" w:rsidR="006C48BE" w:rsidRPr="00A04C21" w:rsidRDefault="006C48BE" w:rsidP="006C48BE">
            <w:r w:rsidRPr="00A04C21">
              <w:rPr>
                <w:rFonts w:hint="eastAsia"/>
              </w:rPr>
              <w:t>Feature name</w:t>
            </w:r>
          </w:p>
        </w:tc>
      </w:tr>
      <w:tr w:rsidR="00A04C21" w:rsidRPr="00A04C21" w14:paraId="1793B754" w14:textId="77777777" w:rsidTr="00882FE0">
        <w:tc>
          <w:tcPr>
            <w:tcW w:w="1656" w:type="dxa"/>
            <w:tcBorders>
              <w:top w:val="single" w:sz="8" w:space="0" w:color="auto"/>
              <w:bottom w:val="single" w:sz="8" w:space="0" w:color="auto"/>
            </w:tcBorders>
          </w:tcPr>
          <w:p w14:paraId="6A86B7E6" w14:textId="77777777" w:rsidR="006C48BE" w:rsidRPr="00A04C21" w:rsidRDefault="00785029" w:rsidP="006C48BE">
            <w:r w:rsidRPr="00A04C21">
              <w:rPr>
                <w:rFonts w:hint="eastAsia"/>
              </w:rPr>
              <w:t>M</w:t>
            </w:r>
            <w:r w:rsidRPr="00A04C21">
              <w:t>orphology</w:t>
            </w:r>
            <w:r w:rsidRPr="00A04C21">
              <w:rPr>
                <w:rFonts w:hint="eastAsia"/>
              </w:rPr>
              <w:t xml:space="preserve"> </w:t>
            </w:r>
            <w:r w:rsidR="006C48BE" w:rsidRPr="00A04C21">
              <w:rPr>
                <w:rFonts w:hint="eastAsia"/>
              </w:rPr>
              <w:t>-based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</w:tcBorders>
          </w:tcPr>
          <w:p w14:paraId="4D49E977" w14:textId="77777777" w:rsidR="006C48BE" w:rsidRPr="00A04C21" w:rsidRDefault="006C48BE" w:rsidP="006C48BE"/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</w:tcPr>
          <w:p w14:paraId="278E5E30" w14:textId="77777777" w:rsidR="006C48BE" w:rsidRPr="00A04C21" w:rsidRDefault="006C48BE" w:rsidP="006C48BE">
            <w:r w:rsidRPr="00A04C21">
              <w:t>Maximum3D</w:t>
            </w:r>
            <w:r w:rsidR="00952C77" w:rsidRPr="00A04C21">
              <w:t>d</w:t>
            </w:r>
            <w:r w:rsidRPr="00A04C21">
              <w:t>iameter</w:t>
            </w:r>
            <w:r w:rsidR="00952C77" w:rsidRPr="00A04C21">
              <w:rPr>
                <w:rFonts w:hint="eastAsia"/>
              </w:rPr>
              <w:t xml:space="preserve"> (M3D)</w:t>
            </w:r>
          </w:p>
          <w:p w14:paraId="1BC016C1" w14:textId="77777777" w:rsidR="006C48BE" w:rsidRPr="00A04C21" w:rsidRDefault="006C48BE" w:rsidP="006C48BE">
            <w:r w:rsidRPr="00A04C21">
              <w:t>Maximum2DDiameterSlice</w:t>
            </w:r>
            <w:r w:rsidR="00952C77" w:rsidRPr="00A04C21">
              <w:rPr>
                <w:rFonts w:hint="eastAsia"/>
              </w:rPr>
              <w:t xml:space="preserve"> (M2DS)</w:t>
            </w:r>
          </w:p>
          <w:p w14:paraId="3335B03F" w14:textId="77777777" w:rsidR="006C48BE" w:rsidRPr="00A04C21" w:rsidRDefault="006C48BE" w:rsidP="006C48BE">
            <w:r w:rsidRPr="00A04C21">
              <w:t>Sphericity</w:t>
            </w:r>
          </w:p>
          <w:p w14:paraId="2DB73B54" w14:textId="77777777" w:rsidR="006C48BE" w:rsidRPr="00A04C21" w:rsidRDefault="006C48BE" w:rsidP="006C48BE">
            <w:proofErr w:type="spellStart"/>
            <w:r w:rsidRPr="00A04C21">
              <w:t>MinorAxis</w:t>
            </w:r>
            <w:proofErr w:type="spellEnd"/>
            <w:r w:rsidR="004D1C70" w:rsidRPr="00A04C21">
              <w:rPr>
                <w:rFonts w:hint="eastAsia"/>
              </w:rPr>
              <w:t>(MA)</w:t>
            </w:r>
          </w:p>
          <w:p w14:paraId="696BC235" w14:textId="77777777" w:rsidR="006C48BE" w:rsidRPr="00A04C21" w:rsidRDefault="006C48BE" w:rsidP="006C48BE">
            <w:r w:rsidRPr="00A04C21">
              <w:t>Elongation</w:t>
            </w:r>
          </w:p>
          <w:p w14:paraId="66064A09" w14:textId="77777777" w:rsidR="006C48BE" w:rsidRPr="00A04C21" w:rsidRDefault="006C48BE" w:rsidP="006C48BE">
            <w:proofErr w:type="spellStart"/>
            <w:r w:rsidRPr="00A04C21">
              <w:t>SurfaceVolumeRatio</w:t>
            </w:r>
            <w:proofErr w:type="spellEnd"/>
            <w:r w:rsidR="00952C77" w:rsidRPr="00A04C21">
              <w:rPr>
                <w:rFonts w:hint="eastAsia"/>
              </w:rPr>
              <w:t xml:space="preserve"> (SVR)</w:t>
            </w:r>
          </w:p>
          <w:p w14:paraId="1A5332DC" w14:textId="77777777" w:rsidR="006C48BE" w:rsidRPr="00A04C21" w:rsidRDefault="006C48BE" w:rsidP="006C48BE">
            <w:r w:rsidRPr="00A04C21">
              <w:t>Volume</w:t>
            </w:r>
          </w:p>
          <w:p w14:paraId="04D2D181" w14:textId="77777777" w:rsidR="006C48BE" w:rsidRPr="00A04C21" w:rsidRDefault="006C48BE" w:rsidP="006C48BE">
            <w:proofErr w:type="spellStart"/>
            <w:r w:rsidRPr="00A04C21">
              <w:t>MajorAxis</w:t>
            </w:r>
            <w:proofErr w:type="spellEnd"/>
            <w:r w:rsidR="004D1C70" w:rsidRPr="00A04C21">
              <w:rPr>
                <w:rFonts w:hint="eastAsia"/>
              </w:rPr>
              <w:t>(MA1)</w:t>
            </w:r>
          </w:p>
          <w:p w14:paraId="26BC0274" w14:textId="77777777" w:rsidR="006C48BE" w:rsidRPr="00A04C21" w:rsidRDefault="006C48BE" w:rsidP="006C48BE">
            <w:proofErr w:type="spellStart"/>
            <w:r w:rsidRPr="00A04C21">
              <w:t>SurfaceArea</w:t>
            </w:r>
            <w:proofErr w:type="spellEnd"/>
            <w:r w:rsidR="004D1C70" w:rsidRPr="00A04C21">
              <w:rPr>
                <w:rFonts w:hint="eastAsia"/>
              </w:rPr>
              <w:t>(SA)</w:t>
            </w:r>
          </w:p>
          <w:p w14:paraId="15B6E5A6" w14:textId="77777777" w:rsidR="006C48BE" w:rsidRPr="00A04C21" w:rsidRDefault="006C48BE" w:rsidP="006C48BE">
            <w:r w:rsidRPr="00A04C21">
              <w:t>Flatness</w:t>
            </w:r>
          </w:p>
          <w:p w14:paraId="2494CC0D" w14:textId="77777777" w:rsidR="006C48BE" w:rsidRPr="00A04C21" w:rsidRDefault="006C48BE" w:rsidP="006C48BE">
            <w:proofErr w:type="spellStart"/>
            <w:r w:rsidRPr="00A04C21">
              <w:t>LeastAxis</w:t>
            </w:r>
            <w:proofErr w:type="spellEnd"/>
            <w:r w:rsidR="004D1C70" w:rsidRPr="00A04C21">
              <w:rPr>
                <w:rFonts w:hint="eastAsia"/>
              </w:rPr>
              <w:t>(LA)</w:t>
            </w:r>
          </w:p>
          <w:p w14:paraId="7B64D1C8" w14:textId="77777777" w:rsidR="006C48BE" w:rsidRPr="00A04C21" w:rsidRDefault="006C48BE" w:rsidP="006C48BE">
            <w:r w:rsidRPr="00A04C21">
              <w:t>Maximum2DDiameterColumn</w:t>
            </w:r>
            <w:r w:rsidR="00952C77" w:rsidRPr="00A04C21">
              <w:rPr>
                <w:rFonts w:hint="eastAsia"/>
              </w:rPr>
              <w:t xml:space="preserve"> (M2DC)</w:t>
            </w:r>
          </w:p>
          <w:p w14:paraId="65D0D54C" w14:textId="77777777" w:rsidR="006C48BE" w:rsidRPr="00A04C21" w:rsidRDefault="006C48BE" w:rsidP="006C48BE">
            <w:r w:rsidRPr="00A04C21">
              <w:t>Maximum2DDiameterRow</w:t>
            </w:r>
            <w:r w:rsidR="00952C77" w:rsidRPr="00A04C21">
              <w:rPr>
                <w:rFonts w:hint="eastAsia"/>
              </w:rPr>
              <w:t xml:space="preserve"> (M2DR)</w:t>
            </w:r>
          </w:p>
        </w:tc>
      </w:tr>
      <w:tr w:rsidR="00A04C21" w:rsidRPr="00A04C21" w14:paraId="334A04BC" w14:textId="77777777" w:rsidTr="00882FE0">
        <w:tc>
          <w:tcPr>
            <w:tcW w:w="1656" w:type="dxa"/>
            <w:tcBorders>
              <w:top w:val="single" w:sz="8" w:space="0" w:color="auto"/>
              <w:bottom w:val="single" w:sz="8" w:space="0" w:color="auto"/>
            </w:tcBorders>
          </w:tcPr>
          <w:p w14:paraId="18ECC884" w14:textId="77777777" w:rsidR="006C48BE" w:rsidRPr="00A04C21" w:rsidRDefault="006C48BE" w:rsidP="006C48BE">
            <w:r w:rsidRPr="00A04C21">
              <w:rPr>
                <w:rFonts w:hint="eastAsia"/>
              </w:rPr>
              <w:t>First order-based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</w:tcBorders>
          </w:tcPr>
          <w:p w14:paraId="4ED52FDE" w14:textId="77777777" w:rsidR="006C48BE" w:rsidRPr="00A04C21" w:rsidRDefault="00267CE0" w:rsidP="006C48BE">
            <w:r w:rsidRPr="00A04C21">
              <w:rPr>
                <w:rFonts w:hint="eastAsia"/>
              </w:rPr>
              <w:t>Histogram</w:t>
            </w:r>
          </w:p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</w:tcPr>
          <w:p w14:paraId="639A2F2A" w14:textId="77777777" w:rsidR="006C48BE" w:rsidRPr="00A04C21" w:rsidRDefault="006C48BE" w:rsidP="006C48BE">
            <w:proofErr w:type="spellStart"/>
            <w:r w:rsidRPr="00A04C21">
              <w:t>InterquartileRange</w:t>
            </w:r>
            <w:proofErr w:type="spellEnd"/>
            <w:r w:rsidR="00F06D61" w:rsidRPr="00A04C21">
              <w:rPr>
                <w:rFonts w:hint="eastAsia"/>
              </w:rPr>
              <w:t xml:space="preserve"> (IQR)</w:t>
            </w:r>
          </w:p>
          <w:p w14:paraId="2D103E18" w14:textId="77777777" w:rsidR="006C48BE" w:rsidRPr="00A04C21" w:rsidRDefault="006C48BE" w:rsidP="006C48BE">
            <w:r w:rsidRPr="00A04C21">
              <w:t>Skewness</w:t>
            </w:r>
          </w:p>
          <w:p w14:paraId="632ADE68" w14:textId="77777777" w:rsidR="006C48BE" w:rsidRPr="00A04C21" w:rsidRDefault="006C48BE" w:rsidP="006C48BE">
            <w:r w:rsidRPr="00A04C21">
              <w:t>Uniformity</w:t>
            </w:r>
          </w:p>
          <w:p w14:paraId="7EA324C1" w14:textId="77777777" w:rsidR="006C48BE" w:rsidRPr="00A04C21" w:rsidRDefault="006C48BE" w:rsidP="006C48BE">
            <w:r w:rsidRPr="00A04C21">
              <w:t>Median</w:t>
            </w:r>
          </w:p>
          <w:p w14:paraId="53C5EC4F" w14:textId="77777777" w:rsidR="006C48BE" w:rsidRPr="00A04C21" w:rsidRDefault="006C48BE" w:rsidP="006C48BE">
            <w:r w:rsidRPr="00A04C21">
              <w:t>Energy</w:t>
            </w:r>
          </w:p>
          <w:p w14:paraId="6B0777A0" w14:textId="77777777" w:rsidR="006C48BE" w:rsidRPr="00A04C21" w:rsidRDefault="006C48BE" w:rsidP="006C48BE">
            <w:proofErr w:type="spellStart"/>
            <w:r w:rsidRPr="00A04C21">
              <w:t>RobustMeanAbsoluteDeviation</w:t>
            </w:r>
            <w:proofErr w:type="spellEnd"/>
            <w:r w:rsidR="00F06D61" w:rsidRPr="00A04C21">
              <w:rPr>
                <w:rFonts w:hint="eastAsia"/>
              </w:rPr>
              <w:t xml:space="preserve"> (RMAD)</w:t>
            </w:r>
          </w:p>
          <w:p w14:paraId="188528AB" w14:textId="77777777" w:rsidR="006C48BE" w:rsidRPr="00A04C21" w:rsidRDefault="006C48BE" w:rsidP="006C48BE">
            <w:proofErr w:type="spellStart"/>
            <w:r w:rsidRPr="00A04C21">
              <w:t>MeanAbsoluteDeviation</w:t>
            </w:r>
            <w:proofErr w:type="spellEnd"/>
            <w:r w:rsidR="00F06D61" w:rsidRPr="00A04C21">
              <w:rPr>
                <w:rFonts w:hint="eastAsia"/>
              </w:rPr>
              <w:t xml:space="preserve"> (MAD)</w:t>
            </w:r>
          </w:p>
          <w:p w14:paraId="4775DF31" w14:textId="77777777" w:rsidR="006C48BE" w:rsidRPr="00A04C21" w:rsidRDefault="006C48BE" w:rsidP="006C48BE">
            <w:proofErr w:type="spellStart"/>
            <w:r w:rsidRPr="00A04C21">
              <w:t>TotalEnergy</w:t>
            </w:r>
            <w:proofErr w:type="spellEnd"/>
            <w:r w:rsidR="00AE2341" w:rsidRPr="00A04C21">
              <w:rPr>
                <w:rFonts w:hint="eastAsia"/>
              </w:rPr>
              <w:t>(TE)</w:t>
            </w:r>
          </w:p>
          <w:p w14:paraId="1000480D" w14:textId="77777777" w:rsidR="006C48BE" w:rsidRPr="00A04C21" w:rsidRDefault="006C48BE" w:rsidP="006C48BE">
            <w:r w:rsidRPr="00A04C21">
              <w:t>Maximum</w:t>
            </w:r>
          </w:p>
          <w:p w14:paraId="75D8C7C0" w14:textId="77777777" w:rsidR="006C48BE" w:rsidRPr="00A04C21" w:rsidRDefault="006C48BE" w:rsidP="006C48BE">
            <w:proofErr w:type="spellStart"/>
            <w:r w:rsidRPr="00A04C21">
              <w:t>RootMeanSquared</w:t>
            </w:r>
            <w:proofErr w:type="spellEnd"/>
            <w:r w:rsidR="00F06D61" w:rsidRPr="00A04C21">
              <w:rPr>
                <w:rFonts w:hint="eastAsia"/>
              </w:rPr>
              <w:t xml:space="preserve"> (RMS)</w:t>
            </w:r>
          </w:p>
          <w:p w14:paraId="18741753" w14:textId="77777777" w:rsidR="006C48BE" w:rsidRPr="00A04C21" w:rsidRDefault="006C48BE" w:rsidP="006C48BE">
            <w:r w:rsidRPr="00A04C21">
              <w:t>90Percentile</w:t>
            </w:r>
          </w:p>
          <w:p w14:paraId="38AF8752" w14:textId="77777777" w:rsidR="006C48BE" w:rsidRPr="00A04C21" w:rsidRDefault="006C48BE" w:rsidP="006C48BE">
            <w:r w:rsidRPr="00A04C21">
              <w:t>Minimum</w:t>
            </w:r>
          </w:p>
          <w:p w14:paraId="40E72929" w14:textId="77777777" w:rsidR="006C48BE" w:rsidRPr="00A04C21" w:rsidRDefault="006C48BE" w:rsidP="006C48BE">
            <w:r w:rsidRPr="00A04C21">
              <w:t>Entropy</w:t>
            </w:r>
          </w:p>
          <w:p w14:paraId="7F22D199" w14:textId="77777777" w:rsidR="006C48BE" w:rsidRPr="00A04C21" w:rsidRDefault="006C48BE" w:rsidP="006C48BE">
            <w:r w:rsidRPr="00A04C21">
              <w:t>Range</w:t>
            </w:r>
          </w:p>
          <w:p w14:paraId="75CFD443" w14:textId="77777777" w:rsidR="006C48BE" w:rsidRPr="00A04C21" w:rsidRDefault="006C48BE" w:rsidP="006C48BE">
            <w:r w:rsidRPr="00A04C21">
              <w:t>Variance</w:t>
            </w:r>
          </w:p>
          <w:p w14:paraId="410F0DF1" w14:textId="77777777" w:rsidR="006C48BE" w:rsidRPr="00A04C21" w:rsidRDefault="006C48BE" w:rsidP="006C48BE">
            <w:r w:rsidRPr="00A04C21">
              <w:t>10Percentile</w:t>
            </w:r>
          </w:p>
          <w:p w14:paraId="7996BD46" w14:textId="77777777" w:rsidR="006C48BE" w:rsidRPr="00A04C21" w:rsidRDefault="006C48BE" w:rsidP="006C48BE">
            <w:r w:rsidRPr="00A04C21">
              <w:t>Kurtosis</w:t>
            </w:r>
          </w:p>
          <w:p w14:paraId="26E827C2" w14:textId="77777777" w:rsidR="006C48BE" w:rsidRPr="00A04C21" w:rsidRDefault="006C48BE" w:rsidP="006C48BE">
            <w:r w:rsidRPr="00A04C21">
              <w:t>Mean</w:t>
            </w:r>
          </w:p>
        </w:tc>
      </w:tr>
      <w:tr w:rsidR="00A04C21" w:rsidRPr="00A04C21" w14:paraId="6182A485" w14:textId="77777777" w:rsidTr="00882FE0">
        <w:tc>
          <w:tcPr>
            <w:tcW w:w="1656" w:type="dxa"/>
            <w:tcBorders>
              <w:top w:val="single" w:sz="8" w:space="0" w:color="auto"/>
              <w:bottom w:val="nil"/>
            </w:tcBorders>
          </w:tcPr>
          <w:p w14:paraId="39A4702C" w14:textId="77777777" w:rsidR="006C48BE" w:rsidRPr="00A04C21" w:rsidRDefault="006C48BE" w:rsidP="006C48BE">
            <w:r w:rsidRPr="00A04C21">
              <w:rPr>
                <w:rFonts w:hint="eastAsia"/>
              </w:rPr>
              <w:t>Texture-based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</w:tcBorders>
          </w:tcPr>
          <w:p w14:paraId="74701396" w14:textId="77777777" w:rsidR="006C48BE" w:rsidRPr="00A04C21" w:rsidRDefault="006C48BE" w:rsidP="006C48BE">
            <w:r w:rsidRPr="00A04C21">
              <w:rPr>
                <w:rFonts w:hint="eastAsia"/>
              </w:rPr>
              <w:t>GLCM</w:t>
            </w:r>
          </w:p>
          <w:p w14:paraId="0AAC45E6" w14:textId="77777777" w:rsidR="007F4A31" w:rsidRPr="00A04C21" w:rsidRDefault="007F4A31" w:rsidP="006C48BE"/>
          <w:p w14:paraId="0E024B52" w14:textId="77777777" w:rsidR="007F4A31" w:rsidRPr="00A04C21" w:rsidRDefault="007F4A31" w:rsidP="006C48BE"/>
          <w:p w14:paraId="09103633" w14:textId="77777777" w:rsidR="007F4A31" w:rsidRPr="00A04C21" w:rsidRDefault="007F4A31" w:rsidP="006C48BE"/>
          <w:p w14:paraId="4DFBF8DA" w14:textId="77777777" w:rsidR="007F4A31" w:rsidRPr="00A04C21" w:rsidRDefault="007F4A31" w:rsidP="006C48BE"/>
          <w:p w14:paraId="5686911F" w14:textId="77777777" w:rsidR="007F4A31" w:rsidRPr="00A04C21" w:rsidRDefault="007F4A31" w:rsidP="006C48BE"/>
          <w:p w14:paraId="037A2882" w14:textId="77777777" w:rsidR="007F4A31" w:rsidRPr="00A04C21" w:rsidRDefault="007F4A31" w:rsidP="006C48BE"/>
          <w:p w14:paraId="0070B954" w14:textId="77777777" w:rsidR="007F4A31" w:rsidRPr="00A04C21" w:rsidRDefault="007F4A31" w:rsidP="006C48BE"/>
          <w:p w14:paraId="7F828488" w14:textId="77777777" w:rsidR="007F4A31" w:rsidRPr="00A04C21" w:rsidRDefault="007F4A31" w:rsidP="006C48BE"/>
          <w:p w14:paraId="4D235E60" w14:textId="77777777" w:rsidR="007F4A31" w:rsidRPr="00A04C21" w:rsidRDefault="007F4A31" w:rsidP="006C48BE"/>
          <w:p w14:paraId="60E86FC0" w14:textId="77777777" w:rsidR="007F4A31" w:rsidRPr="00A04C21" w:rsidRDefault="007F4A31" w:rsidP="006C48BE"/>
          <w:p w14:paraId="501401A6" w14:textId="77777777" w:rsidR="007F4A31" w:rsidRPr="00A04C21" w:rsidRDefault="007F4A31" w:rsidP="006C48BE"/>
          <w:p w14:paraId="2A902289" w14:textId="77777777" w:rsidR="007F4A31" w:rsidRPr="00A04C21" w:rsidRDefault="007F4A31" w:rsidP="006C48BE"/>
          <w:p w14:paraId="7689A474" w14:textId="77777777" w:rsidR="007F4A31" w:rsidRPr="00A04C21" w:rsidRDefault="007F4A31" w:rsidP="006C48BE"/>
          <w:p w14:paraId="1976E94F" w14:textId="77777777" w:rsidR="007F4A31" w:rsidRPr="00A04C21" w:rsidRDefault="007F4A31" w:rsidP="006C48BE"/>
          <w:p w14:paraId="01E13639" w14:textId="77777777" w:rsidR="007F4A31" w:rsidRPr="00A04C21" w:rsidRDefault="007F4A31" w:rsidP="006C48BE"/>
          <w:p w14:paraId="37E9D6DD" w14:textId="77777777" w:rsidR="007F4A31" w:rsidRPr="00A04C21" w:rsidRDefault="007F4A31" w:rsidP="006C48BE"/>
          <w:p w14:paraId="20E4B1EF" w14:textId="77777777" w:rsidR="007F4A31" w:rsidRPr="00A04C21" w:rsidRDefault="007F4A31" w:rsidP="006C48BE"/>
          <w:p w14:paraId="008AD98C" w14:textId="77777777" w:rsidR="007F4A31" w:rsidRPr="00A04C21" w:rsidRDefault="007F4A31" w:rsidP="006C48BE"/>
          <w:p w14:paraId="69C87A6B" w14:textId="77777777" w:rsidR="007F4A31" w:rsidRPr="00A04C21" w:rsidRDefault="007F4A31" w:rsidP="006C48BE"/>
          <w:p w14:paraId="4B0D3B4E" w14:textId="77777777" w:rsidR="007F4A31" w:rsidRPr="00A04C21" w:rsidRDefault="007F4A31" w:rsidP="006C48BE"/>
          <w:p w14:paraId="55A8FBDF" w14:textId="77777777" w:rsidR="007F4A31" w:rsidRPr="00A04C21" w:rsidRDefault="007F4A31" w:rsidP="006C48BE"/>
          <w:p w14:paraId="4ED3805D" w14:textId="77777777" w:rsidR="007F23DB" w:rsidRPr="00A04C21" w:rsidRDefault="007F23DB" w:rsidP="006C48BE"/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</w:tcPr>
          <w:p w14:paraId="22F04E46" w14:textId="77777777" w:rsidR="006C48BE" w:rsidRPr="00A04C21" w:rsidRDefault="006C48BE" w:rsidP="006C48BE">
            <w:proofErr w:type="spellStart"/>
            <w:r w:rsidRPr="00A04C21">
              <w:lastRenderedPageBreak/>
              <w:t>JointAverage</w:t>
            </w:r>
            <w:proofErr w:type="spellEnd"/>
            <w:r w:rsidR="00AE2341" w:rsidRPr="00A04C21">
              <w:rPr>
                <w:rFonts w:hint="eastAsia"/>
              </w:rPr>
              <w:t>(JA)</w:t>
            </w:r>
          </w:p>
          <w:p w14:paraId="77F788C7" w14:textId="77777777" w:rsidR="006C48BE" w:rsidRPr="00A04C21" w:rsidRDefault="006C48BE" w:rsidP="006C48BE">
            <w:proofErr w:type="spellStart"/>
            <w:r w:rsidRPr="00A04C21">
              <w:t>SumAverage</w:t>
            </w:r>
            <w:proofErr w:type="spellEnd"/>
            <w:r w:rsidR="00AE2341" w:rsidRPr="00A04C21">
              <w:rPr>
                <w:rFonts w:hint="eastAsia"/>
              </w:rPr>
              <w:t>(SA)</w:t>
            </w:r>
          </w:p>
          <w:p w14:paraId="6E4720B8" w14:textId="77777777" w:rsidR="006C48BE" w:rsidRPr="00A04C21" w:rsidRDefault="006C48BE" w:rsidP="006C48BE">
            <w:proofErr w:type="spellStart"/>
            <w:r w:rsidRPr="00A04C21">
              <w:t>JointEntropy</w:t>
            </w:r>
            <w:proofErr w:type="spellEnd"/>
            <w:r w:rsidR="00AE2341" w:rsidRPr="00A04C21">
              <w:rPr>
                <w:rFonts w:hint="eastAsia"/>
              </w:rPr>
              <w:t>(JE)</w:t>
            </w:r>
          </w:p>
          <w:p w14:paraId="39BF185F" w14:textId="77777777" w:rsidR="006C48BE" w:rsidRPr="00A04C21" w:rsidRDefault="006C48BE" w:rsidP="006C48BE">
            <w:proofErr w:type="spellStart"/>
            <w:r w:rsidRPr="00A04C21">
              <w:t>ClusterShade</w:t>
            </w:r>
            <w:proofErr w:type="spellEnd"/>
            <w:r w:rsidR="00AE2341" w:rsidRPr="00A04C21">
              <w:rPr>
                <w:rFonts w:hint="eastAsia"/>
              </w:rPr>
              <w:t>(CS)</w:t>
            </w:r>
          </w:p>
          <w:p w14:paraId="7316D325" w14:textId="77777777" w:rsidR="006C48BE" w:rsidRPr="00A04C21" w:rsidRDefault="006C48BE" w:rsidP="006C48BE">
            <w:proofErr w:type="spellStart"/>
            <w:r w:rsidRPr="00A04C21">
              <w:t>MaximumProbability</w:t>
            </w:r>
            <w:proofErr w:type="spellEnd"/>
            <w:r w:rsidR="00AE2341" w:rsidRPr="00A04C21">
              <w:rPr>
                <w:rFonts w:hint="eastAsia"/>
              </w:rPr>
              <w:t>(MP)</w:t>
            </w:r>
          </w:p>
          <w:p w14:paraId="4DAF1C17" w14:textId="77777777" w:rsidR="006C48BE" w:rsidRPr="00A04C21" w:rsidRDefault="006C48BE" w:rsidP="006C48BE">
            <w:proofErr w:type="spellStart"/>
            <w:r w:rsidRPr="00A04C21">
              <w:t>Idmn</w:t>
            </w:r>
            <w:proofErr w:type="spellEnd"/>
          </w:p>
          <w:p w14:paraId="51D57CB0" w14:textId="77777777" w:rsidR="006C48BE" w:rsidRPr="00A04C21" w:rsidRDefault="006C48BE" w:rsidP="006C48BE">
            <w:proofErr w:type="spellStart"/>
            <w:r w:rsidRPr="00A04C21">
              <w:t>JointEnergy</w:t>
            </w:r>
            <w:proofErr w:type="spellEnd"/>
            <w:r w:rsidR="00B25966" w:rsidRPr="00A04C21">
              <w:rPr>
                <w:rFonts w:hint="eastAsia"/>
              </w:rPr>
              <w:t>(JE)</w:t>
            </w:r>
          </w:p>
          <w:p w14:paraId="061D6015" w14:textId="77777777" w:rsidR="006C48BE" w:rsidRPr="00A04C21" w:rsidRDefault="006C48BE" w:rsidP="006C48BE">
            <w:r w:rsidRPr="00A04C21">
              <w:t>Contrast</w:t>
            </w:r>
          </w:p>
          <w:p w14:paraId="2FFBA793" w14:textId="77777777" w:rsidR="006C48BE" w:rsidRPr="00A04C21" w:rsidRDefault="006C48BE" w:rsidP="006C48BE">
            <w:proofErr w:type="spellStart"/>
            <w:r w:rsidRPr="00A04C21">
              <w:t>DifferenceEntropy</w:t>
            </w:r>
            <w:proofErr w:type="spellEnd"/>
            <w:r w:rsidR="00B25966" w:rsidRPr="00A04C21">
              <w:rPr>
                <w:rFonts w:hint="eastAsia"/>
              </w:rPr>
              <w:t>(DE)</w:t>
            </w:r>
          </w:p>
          <w:p w14:paraId="645870BE" w14:textId="77777777" w:rsidR="006C48BE" w:rsidRPr="00A04C21" w:rsidRDefault="006C48BE" w:rsidP="006C48BE">
            <w:proofErr w:type="spellStart"/>
            <w:r w:rsidRPr="00A04C21">
              <w:t>InverseVariance</w:t>
            </w:r>
            <w:proofErr w:type="spellEnd"/>
            <w:r w:rsidR="00B25966" w:rsidRPr="00A04C21">
              <w:rPr>
                <w:rFonts w:hint="eastAsia"/>
              </w:rPr>
              <w:t>(IV)</w:t>
            </w:r>
          </w:p>
          <w:p w14:paraId="2FEA07A9" w14:textId="77777777" w:rsidR="006C48BE" w:rsidRPr="00A04C21" w:rsidRDefault="006C48BE" w:rsidP="006C48BE">
            <w:proofErr w:type="spellStart"/>
            <w:r w:rsidRPr="00A04C21">
              <w:t>DifferenceVariance</w:t>
            </w:r>
            <w:proofErr w:type="spellEnd"/>
            <w:r w:rsidR="00B25966" w:rsidRPr="00A04C21">
              <w:rPr>
                <w:rFonts w:hint="eastAsia"/>
              </w:rPr>
              <w:t>(DV)</w:t>
            </w:r>
          </w:p>
          <w:p w14:paraId="4034A1AE" w14:textId="77777777" w:rsidR="006C48BE" w:rsidRPr="00A04C21" w:rsidRDefault="006C48BE" w:rsidP="006C48BE">
            <w:proofErr w:type="spellStart"/>
            <w:r w:rsidRPr="00A04C21">
              <w:lastRenderedPageBreak/>
              <w:t>Idn</w:t>
            </w:r>
            <w:proofErr w:type="spellEnd"/>
          </w:p>
          <w:p w14:paraId="3E2B6E65" w14:textId="77777777" w:rsidR="006C48BE" w:rsidRPr="00A04C21" w:rsidRDefault="006C48BE" w:rsidP="006C48BE">
            <w:proofErr w:type="spellStart"/>
            <w:r w:rsidRPr="00A04C21">
              <w:t>Idm</w:t>
            </w:r>
            <w:proofErr w:type="spellEnd"/>
          </w:p>
          <w:p w14:paraId="2336FEE5" w14:textId="77777777" w:rsidR="006C48BE" w:rsidRPr="00A04C21" w:rsidRDefault="006C48BE" w:rsidP="006C48BE">
            <w:r w:rsidRPr="00A04C21">
              <w:t>Correlation</w:t>
            </w:r>
          </w:p>
          <w:p w14:paraId="0FDD67BE" w14:textId="77777777" w:rsidR="006C48BE" w:rsidRPr="00A04C21" w:rsidRDefault="006C48BE" w:rsidP="006C48BE">
            <w:r w:rsidRPr="00A04C21">
              <w:t>Autocorrelation</w:t>
            </w:r>
          </w:p>
          <w:p w14:paraId="3BE1A19D" w14:textId="77777777" w:rsidR="006C48BE" w:rsidRPr="00A04C21" w:rsidRDefault="006C48BE" w:rsidP="006C48BE">
            <w:proofErr w:type="spellStart"/>
            <w:r w:rsidRPr="00A04C21">
              <w:t>SumEntropy</w:t>
            </w:r>
            <w:proofErr w:type="spellEnd"/>
            <w:r w:rsidR="00B25966" w:rsidRPr="00A04C21">
              <w:rPr>
                <w:rFonts w:hint="eastAsia"/>
              </w:rPr>
              <w:t>(SE)</w:t>
            </w:r>
          </w:p>
          <w:p w14:paraId="5A01E9B6" w14:textId="77777777" w:rsidR="006C48BE" w:rsidRPr="00A04C21" w:rsidRDefault="006C48BE" w:rsidP="006C48BE">
            <w:proofErr w:type="spellStart"/>
            <w:r w:rsidRPr="00A04C21">
              <w:t>SumSquares</w:t>
            </w:r>
            <w:proofErr w:type="spellEnd"/>
            <w:r w:rsidR="00B25966" w:rsidRPr="00A04C21">
              <w:rPr>
                <w:rFonts w:hint="eastAsia"/>
              </w:rPr>
              <w:t>(SS)</w:t>
            </w:r>
          </w:p>
          <w:p w14:paraId="166FD79E" w14:textId="77777777" w:rsidR="006C48BE" w:rsidRPr="00A04C21" w:rsidRDefault="006C48BE" w:rsidP="006C48BE">
            <w:proofErr w:type="spellStart"/>
            <w:r w:rsidRPr="00A04C21">
              <w:t>ClusterProminence</w:t>
            </w:r>
            <w:proofErr w:type="spellEnd"/>
            <w:r w:rsidR="00B25966" w:rsidRPr="00A04C21">
              <w:rPr>
                <w:rFonts w:hint="eastAsia"/>
              </w:rPr>
              <w:t>(CP)</w:t>
            </w:r>
          </w:p>
          <w:p w14:paraId="5BAF7C79" w14:textId="77777777" w:rsidR="006C48BE" w:rsidRPr="00A04C21" w:rsidRDefault="006C48BE" w:rsidP="006C48BE">
            <w:r w:rsidRPr="00A04C21">
              <w:t>Imc2</w:t>
            </w:r>
          </w:p>
          <w:p w14:paraId="76471102" w14:textId="77777777" w:rsidR="006C48BE" w:rsidRPr="00A04C21" w:rsidRDefault="006C48BE" w:rsidP="006C48BE">
            <w:r w:rsidRPr="00A04C21">
              <w:t>Imc1</w:t>
            </w:r>
          </w:p>
          <w:p w14:paraId="1F647EE0" w14:textId="77777777" w:rsidR="006C48BE" w:rsidRPr="00A04C21" w:rsidRDefault="006C48BE" w:rsidP="006C48BE">
            <w:proofErr w:type="spellStart"/>
            <w:r w:rsidRPr="00A04C21">
              <w:t>DifferenceAverage</w:t>
            </w:r>
            <w:proofErr w:type="spellEnd"/>
            <w:r w:rsidR="00B25966" w:rsidRPr="00A04C21">
              <w:rPr>
                <w:rFonts w:hint="eastAsia"/>
              </w:rPr>
              <w:t>(DA)</w:t>
            </w:r>
          </w:p>
          <w:p w14:paraId="6D6428AB" w14:textId="77777777" w:rsidR="006C48BE" w:rsidRPr="00A04C21" w:rsidRDefault="006C48BE" w:rsidP="006C48BE">
            <w:r w:rsidRPr="00A04C21">
              <w:t>Id</w:t>
            </w:r>
          </w:p>
          <w:p w14:paraId="36792B65" w14:textId="77777777" w:rsidR="007F4A31" w:rsidRPr="00A04C21" w:rsidRDefault="006C48BE" w:rsidP="007F23DB">
            <w:proofErr w:type="spellStart"/>
            <w:r w:rsidRPr="00A04C21">
              <w:t>ClusterTendency</w:t>
            </w:r>
            <w:proofErr w:type="spellEnd"/>
            <w:r w:rsidR="00B25966" w:rsidRPr="00A04C21">
              <w:rPr>
                <w:rFonts w:hint="eastAsia"/>
              </w:rPr>
              <w:t>(CT)</w:t>
            </w:r>
          </w:p>
        </w:tc>
      </w:tr>
      <w:tr w:rsidR="00A04C21" w:rsidRPr="00A04C21" w14:paraId="03D468E7" w14:textId="77777777" w:rsidTr="00882FE0">
        <w:tc>
          <w:tcPr>
            <w:tcW w:w="1656" w:type="dxa"/>
            <w:tcBorders>
              <w:top w:val="nil"/>
              <w:bottom w:val="nil"/>
            </w:tcBorders>
          </w:tcPr>
          <w:p w14:paraId="6BEE728E" w14:textId="77777777" w:rsidR="00B71D4D" w:rsidRPr="00A04C21" w:rsidRDefault="003C5E7A" w:rsidP="006C48BE">
            <w:r w:rsidRPr="00A04C21">
              <w:rPr>
                <w:rFonts w:hint="eastAsia"/>
              </w:rPr>
              <w:lastRenderedPageBreak/>
              <w:t xml:space="preserve"> 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</w:tcBorders>
          </w:tcPr>
          <w:p w14:paraId="35ADB589" w14:textId="77777777" w:rsidR="00B71D4D" w:rsidRPr="00A04C21" w:rsidRDefault="00B71D4D" w:rsidP="00B71D4D">
            <w:r w:rsidRPr="00A04C21">
              <w:rPr>
                <w:rFonts w:hint="eastAsia"/>
              </w:rPr>
              <w:t>GLSZM</w:t>
            </w:r>
          </w:p>
          <w:p w14:paraId="641A1DA9" w14:textId="77777777" w:rsidR="00B71D4D" w:rsidRPr="00A04C21" w:rsidRDefault="00B71D4D" w:rsidP="006C48BE"/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</w:tcPr>
          <w:p w14:paraId="58F0D4E1" w14:textId="77777777" w:rsidR="00B71D4D" w:rsidRPr="00A04C21" w:rsidRDefault="00B71D4D" w:rsidP="00B71D4D">
            <w:proofErr w:type="spellStart"/>
            <w:r w:rsidRPr="00A04C21">
              <w:t>GrayLevelVariance</w:t>
            </w:r>
            <w:proofErr w:type="spellEnd"/>
            <w:r w:rsidR="00605F2F" w:rsidRPr="00A04C21">
              <w:rPr>
                <w:rFonts w:hint="eastAsia"/>
              </w:rPr>
              <w:t>(GLV)</w:t>
            </w:r>
          </w:p>
          <w:p w14:paraId="2A239893" w14:textId="77777777" w:rsidR="00B71D4D" w:rsidRPr="00A04C21" w:rsidRDefault="00B71D4D" w:rsidP="00B71D4D">
            <w:proofErr w:type="spellStart"/>
            <w:r w:rsidRPr="00A04C21">
              <w:t>ZoneVariance</w:t>
            </w:r>
            <w:proofErr w:type="spellEnd"/>
            <w:r w:rsidR="00605F2F" w:rsidRPr="00A04C21">
              <w:rPr>
                <w:rFonts w:hint="eastAsia"/>
              </w:rPr>
              <w:t>(ZV)</w:t>
            </w:r>
          </w:p>
          <w:p w14:paraId="32A11B44" w14:textId="77777777" w:rsidR="00B71D4D" w:rsidRPr="00A04C21" w:rsidRDefault="00B71D4D" w:rsidP="00B71D4D">
            <w:proofErr w:type="spellStart"/>
            <w:r w:rsidRPr="00A04C21">
              <w:t>GrayLevelNonUniformityNormalized</w:t>
            </w:r>
            <w:proofErr w:type="spellEnd"/>
            <w:r w:rsidR="00605F2F" w:rsidRPr="00A04C21">
              <w:rPr>
                <w:rFonts w:hint="eastAsia"/>
              </w:rPr>
              <w:t>(GLNUN)</w:t>
            </w:r>
            <w:r w:rsidR="00952C77" w:rsidRPr="00A04C21">
              <w:t xml:space="preserve">　</w:t>
            </w:r>
            <w:proofErr w:type="spellStart"/>
            <w:r w:rsidRPr="00A04C21">
              <w:t>SizeZoneNonUniformityNormalized</w:t>
            </w:r>
            <w:proofErr w:type="spellEnd"/>
            <w:r w:rsidR="00605F2F" w:rsidRPr="00A04C21">
              <w:rPr>
                <w:rFonts w:hint="eastAsia"/>
              </w:rPr>
              <w:t>(SZNUN)</w:t>
            </w:r>
          </w:p>
          <w:p w14:paraId="699FCDB4" w14:textId="77777777" w:rsidR="00B71D4D" w:rsidRPr="00A04C21" w:rsidRDefault="00B71D4D" w:rsidP="00B71D4D">
            <w:proofErr w:type="spellStart"/>
            <w:r w:rsidRPr="00A04C21">
              <w:t>SizeZoneNonUniformity</w:t>
            </w:r>
            <w:proofErr w:type="spellEnd"/>
            <w:r w:rsidR="00605F2F" w:rsidRPr="00A04C21">
              <w:rPr>
                <w:rFonts w:hint="eastAsia"/>
              </w:rPr>
              <w:t>(SZNU)</w:t>
            </w:r>
          </w:p>
          <w:p w14:paraId="32A34F9A" w14:textId="77777777" w:rsidR="00B71D4D" w:rsidRPr="00A04C21" w:rsidRDefault="00B71D4D" w:rsidP="00B71D4D">
            <w:proofErr w:type="spellStart"/>
            <w:r w:rsidRPr="00A04C21">
              <w:t>GrayLevelNonUniformity</w:t>
            </w:r>
            <w:proofErr w:type="spellEnd"/>
            <w:r w:rsidR="00605F2F" w:rsidRPr="00A04C21">
              <w:rPr>
                <w:rFonts w:hint="eastAsia"/>
              </w:rPr>
              <w:t>(GLNU)</w:t>
            </w:r>
          </w:p>
          <w:p w14:paraId="3E319F49" w14:textId="77777777" w:rsidR="00B71D4D" w:rsidRPr="00A04C21" w:rsidRDefault="00B71D4D" w:rsidP="00B71D4D">
            <w:proofErr w:type="spellStart"/>
            <w:r w:rsidRPr="00A04C21">
              <w:t>LargeAreaEmphasis</w:t>
            </w:r>
            <w:proofErr w:type="spellEnd"/>
            <w:r w:rsidR="00605F2F" w:rsidRPr="00A04C21">
              <w:rPr>
                <w:rFonts w:hint="eastAsia"/>
              </w:rPr>
              <w:t>(LAE)</w:t>
            </w:r>
          </w:p>
          <w:p w14:paraId="10B89348" w14:textId="77777777" w:rsidR="00B71D4D" w:rsidRPr="00A04C21" w:rsidRDefault="00B71D4D" w:rsidP="00B71D4D">
            <w:proofErr w:type="spellStart"/>
            <w:r w:rsidRPr="00A04C21">
              <w:t>SmallAreaHighGrayLevelEmphasis</w:t>
            </w:r>
            <w:proofErr w:type="spellEnd"/>
            <w:r w:rsidR="00605F2F" w:rsidRPr="00A04C21">
              <w:rPr>
                <w:rFonts w:hint="eastAsia"/>
              </w:rPr>
              <w:t>(SAHGLE)</w:t>
            </w:r>
          </w:p>
          <w:p w14:paraId="13F6E9E1" w14:textId="77777777" w:rsidR="00B71D4D" w:rsidRPr="00A04C21" w:rsidRDefault="00B71D4D" w:rsidP="00B71D4D">
            <w:proofErr w:type="spellStart"/>
            <w:r w:rsidRPr="00A04C21">
              <w:t>ZonePercentage</w:t>
            </w:r>
            <w:proofErr w:type="spellEnd"/>
            <w:r w:rsidR="00605F2F" w:rsidRPr="00A04C21">
              <w:rPr>
                <w:rFonts w:hint="eastAsia"/>
              </w:rPr>
              <w:t>(ZP)</w:t>
            </w:r>
          </w:p>
          <w:p w14:paraId="0277237A" w14:textId="77777777" w:rsidR="00B71D4D" w:rsidRPr="00A04C21" w:rsidRDefault="00B71D4D" w:rsidP="00B71D4D">
            <w:proofErr w:type="spellStart"/>
            <w:r w:rsidRPr="00A04C21">
              <w:t>LargeAreaLowGrayLevelEmphasis</w:t>
            </w:r>
            <w:proofErr w:type="spellEnd"/>
            <w:r w:rsidR="00605F2F" w:rsidRPr="00A04C21">
              <w:rPr>
                <w:rFonts w:hint="eastAsia"/>
              </w:rPr>
              <w:t>(LALGLE)</w:t>
            </w:r>
          </w:p>
          <w:p w14:paraId="2F989E6B" w14:textId="77777777" w:rsidR="00B71D4D" w:rsidRPr="00A04C21" w:rsidRDefault="00B71D4D" w:rsidP="00B71D4D">
            <w:proofErr w:type="spellStart"/>
            <w:r w:rsidRPr="00A04C21">
              <w:t>LargeAreaHighGrayLevelEmphasis</w:t>
            </w:r>
            <w:proofErr w:type="spellEnd"/>
            <w:r w:rsidR="00605F2F" w:rsidRPr="00A04C21">
              <w:rPr>
                <w:rFonts w:hint="eastAsia"/>
              </w:rPr>
              <w:t>(LAHGLE)</w:t>
            </w:r>
          </w:p>
          <w:p w14:paraId="0D0230F7" w14:textId="77777777" w:rsidR="00B71D4D" w:rsidRPr="00A04C21" w:rsidRDefault="00B71D4D" w:rsidP="00B71D4D">
            <w:proofErr w:type="spellStart"/>
            <w:r w:rsidRPr="00A04C21">
              <w:t>HighGrayLevelZoneEmphasis</w:t>
            </w:r>
            <w:proofErr w:type="spellEnd"/>
            <w:r w:rsidR="00605F2F" w:rsidRPr="00A04C21">
              <w:rPr>
                <w:rFonts w:hint="eastAsia"/>
              </w:rPr>
              <w:t>(HGLZE)</w:t>
            </w:r>
          </w:p>
          <w:p w14:paraId="281D1FCA" w14:textId="77777777" w:rsidR="00B71D4D" w:rsidRPr="00A04C21" w:rsidRDefault="00B71D4D" w:rsidP="00B71D4D">
            <w:proofErr w:type="spellStart"/>
            <w:r w:rsidRPr="00A04C21">
              <w:t>SmallAreaEmphasis</w:t>
            </w:r>
            <w:proofErr w:type="spellEnd"/>
            <w:r w:rsidR="00605F2F" w:rsidRPr="00A04C21">
              <w:rPr>
                <w:rFonts w:hint="eastAsia"/>
              </w:rPr>
              <w:t>(SAE)</w:t>
            </w:r>
          </w:p>
          <w:p w14:paraId="00595ABC" w14:textId="77777777" w:rsidR="00B71D4D" w:rsidRPr="00A04C21" w:rsidRDefault="00B71D4D" w:rsidP="00B71D4D">
            <w:proofErr w:type="spellStart"/>
            <w:r w:rsidRPr="00A04C21">
              <w:t>LowGrayLevelZoneEmphasis</w:t>
            </w:r>
            <w:proofErr w:type="spellEnd"/>
            <w:r w:rsidR="00605F2F" w:rsidRPr="00A04C21">
              <w:rPr>
                <w:rFonts w:hint="eastAsia"/>
              </w:rPr>
              <w:t>(LGLZE)</w:t>
            </w:r>
          </w:p>
          <w:p w14:paraId="7EFA834F" w14:textId="77777777" w:rsidR="00B71D4D" w:rsidRPr="00A04C21" w:rsidRDefault="00B71D4D" w:rsidP="00B71D4D">
            <w:proofErr w:type="spellStart"/>
            <w:r w:rsidRPr="00A04C21">
              <w:t>ZoneEntropy</w:t>
            </w:r>
            <w:proofErr w:type="spellEnd"/>
            <w:r w:rsidR="00605F2F" w:rsidRPr="00A04C21">
              <w:rPr>
                <w:rFonts w:hint="eastAsia"/>
              </w:rPr>
              <w:t>(ZE)</w:t>
            </w:r>
          </w:p>
          <w:p w14:paraId="6B8C6390" w14:textId="77777777" w:rsidR="00B71D4D" w:rsidRPr="00A04C21" w:rsidRDefault="00B71D4D" w:rsidP="00B71D4D">
            <w:proofErr w:type="spellStart"/>
            <w:r w:rsidRPr="00A04C21">
              <w:t>SmallAreaLowGrayLevelEmphasis</w:t>
            </w:r>
            <w:proofErr w:type="spellEnd"/>
            <w:r w:rsidR="00605F2F" w:rsidRPr="00A04C21">
              <w:rPr>
                <w:rFonts w:hint="eastAsia"/>
              </w:rPr>
              <w:t>(SALGLE)</w:t>
            </w:r>
          </w:p>
        </w:tc>
      </w:tr>
      <w:tr w:rsidR="00A04C21" w:rsidRPr="00A04C21" w14:paraId="70D7A09B" w14:textId="77777777" w:rsidTr="00882FE0">
        <w:tc>
          <w:tcPr>
            <w:tcW w:w="1656" w:type="dxa"/>
            <w:tcBorders>
              <w:top w:val="nil"/>
              <w:bottom w:val="nil"/>
            </w:tcBorders>
          </w:tcPr>
          <w:p w14:paraId="06C91474" w14:textId="77777777" w:rsidR="00B71D4D" w:rsidRPr="00A04C21" w:rsidRDefault="00B71D4D" w:rsidP="006C48BE"/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</w:tcBorders>
          </w:tcPr>
          <w:p w14:paraId="6B2251E5" w14:textId="77777777" w:rsidR="00B71D4D" w:rsidRPr="00A04C21" w:rsidRDefault="00B71D4D" w:rsidP="00B71D4D">
            <w:r w:rsidRPr="00A04C21">
              <w:rPr>
                <w:rFonts w:hint="eastAsia"/>
              </w:rPr>
              <w:t>GLRLM</w:t>
            </w:r>
          </w:p>
          <w:p w14:paraId="1EACC165" w14:textId="77777777" w:rsidR="00B71D4D" w:rsidRPr="00A04C21" w:rsidRDefault="00B71D4D" w:rsidP="00B71D4D"/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</w:tcPr>
          <w:p w14:paraId="6483F543" w14:textId="77777777" w:rsidR="00B71D4D" w:rsidRPr="00A04C21" w:rsidRDefault="00B71D4D" w:rsidP="00B71D4D">
            <w:proofErr w:type="spellStart"/>
            <w:r w:rsidRPr="00A04C21">
              <w:t>ShortRunLowGrayLevelEmphasis</w:t>
            </w:r>
            <w:proofErr w:type="spellEnd"/>
            <w:r w:rsidR="00605F2F" w:rsidRPr="00A04C21">
              <w:rPr>
                <w:rFonts w:hint="eastAsia"/>
              </w:rPr>
              <w:t>(SRLGLE)</w:t>
            </w:r>
          </w:p>
          <w:p w14:paraId="356506AC" w14:textId="77777777" w:rsidR="00B71D4D" w:rsidRPr="00A04C21" w:rsidRDefault="00B71D4D" w:rsidP="00B71D4D">
            <w:proofErr w:type="spellStart"/>
            <w:r w:rsidRPr="00A04C21">
              <w:t>GrayLevelVariance</w:t>
            </w:r>
            <w:proofErr w:type="spellEnd"/>
            <w:r w:rsidR="00605F2F" w:rsidRPr="00A04C21">
              <w:rPr>
                <w:rFonts w:hint="eastAsia"/>
              </w:rPr>
              <w:t>(GLV)</w:t>
            </w:r>
          </w:p>
          <w:p w14:paraId="7FBDCD92" w14:textId="77777777" w:rsidR="00B71D4D" w:rsidRPr="00A04C21" w:rsidRDefault="00B71D4D" w:rsidP="00B71D4D">
            <w:proofErr w:type="spellStart"/>
            <w:r w:rsidRPr="00A04C21">
              <w:t>LowGrayLevelRunEmphasis</w:t>
            </w:r>
            <w:proofErr w:type="spellEnd"/>
            <w:r w:rsidR="00605F2F" w:rsidRPr="00A04C21">
              <w:rPr>
                <w:rFonts w:hint="eastAsia"/>
              </w:rPr>
              <w:t>(LGLRE)</w:t>
            </w:r>
          </w:p>
          <w:p w14:paraId="2F84591E" w14:textId="77777777" w:rsidR="00B71D4D" w:rsidRPr="00A04C21" w:rsidRDefault="00B71D4D" w:rsidP="00B71D4D">
            <w:proofErr w:type="spellStart"/>
            <w:r w:rsidRPr="00A04C21">
              <w:t>GrayLevelNonUniformityNormalized</w:t>
            </w:r>
            <w:proofErr w:type="spellEnd"/>
            <w:r w:rsidR="00605F2F" w:rsidRPr="00A04C21">
              <w:rPr>
                <w:rFonts w:hint="eastAsia"/>
              </w:rPr>
              <w:t>(GLNUN)</w:t>
            </w:r>
          </w:p>
          <w:p w14:paraId="035BB024" w14:textId="77777777" w:rsidR="00B71D4D" w:rsidRPr="00A04C21" w:rsidRDefault="00B71D4D" w:rsidP="00B71D4D">
            <w:proofErr w:type="spellStart"/>
            <w:r w:rsidRPr="00A04C21">
              <w:t>RunVariance</w:t>
            </w:r>
            <w:proofErr w:type="spellEnd"/>
            <w:r w:rsidR="00605F2F" w:rsidRPr="00A04C21">
              <w:rPr>
                <w:rFonts w:hint="eastAsia"/>
              </w:rPr>
              <w:t>(RV)</w:t>
            </w:r>
          </w:p>
          <w:p w14:paraId="6F80F931" w14:textId="77777777" w:rsidR="00B71D4D" w:rsidRPr="00A04C21" w:rsidRDefault="00B71D4D" w:rsidP="00B71D4D">
            <w:proofErr w:type="spellStart"/>
            <w:r w:rsidRPr="00A04C21">
              <w:t>GrayLevelNonUniformity</w:t>
            </w:r>
            <w:proofErr w:type="spellEnd"/>
            <w:r w:rsidR="00605F2F" w:rsidRPr="00A04C21">
              <w:rPr>
                <w:rFonts w:hint="eastAsia"/>
              </w:rPr>
              <w:t>(GL</w:t>
            </w:r>
            <w:r w:rsidR="000B4FA1" w:rsidRPr="00A04C21">
              <w:rPr>
                <w:rFonts w:hint="eastAsia"/>
              </w:rPr>
              <w:t>NU</w:t>
            </w:r>
            <w:r w:rsidR="00605F2F" w:rsidRPr="00A04C21">
              <w:rPr>
                <w:rFonts w:hint="eastAsia"/>
              </w:rPr>
              <w:t>)</w:t>
            </w:r>
          </w:p>
          <w:p w14:paraId="41E4BBC5" w14:textId="77777777" w:rsidR="00B71D4D" w:rsidRPr="00A04C21" w:rsidRDefault="00B71D4D" w:rsidP="00B71D4D">
            <w:proofErr w:type="spellStart"/>
            <w:r w:rsidRPr="00A04C21">
              <w:t>LongRunEmphasis</w:t>
            </w:r>
            <w:proofErr w:type="spellEnd"/>
            <w:r w:rsidR="000B4FA1" w:rsidRPr="00A04C21">
              <w:rPr>
                <w:rFonts w:hint="eastAsia"/>
              </w:rPr>
              <w:t>(LRE)</w:t>
            </w:r>
          </w:p>
          <w:p w14:paraId="7F044EDA" w14:textId="77777777" w:rsidR="00B71D4D" w:rsidRPr="00A04C21" w:rsidRDefault="00B71D4D" w:rsidP="00B71D4D">
            <w:proofErr w:type="spellStart"/>
            <w:r w:rsidRPr="00A04C21">
              <w:t>ShortRunHighGrayLevelEmphasis</w:t>
            </w:r>
            <w:proofErr w:type="spellEnd"/>
            <w:r w:rsidR="000B4FA1" w:rsidRPr="00A04C21">
              <w:rPr>
                <w:rFonts w:hint="eastAsia"/>
              </w:rPr>
              <w:t>(SRHGLE)</w:t>
            </w:r>
          </w:p>
          <w:p w14:paraId="6351FCAD" w14:textId="77777777" w:rsidR="00B71D4D" w:rsidRPr="00A04C21" w:rsidRDefault="00B71D4D" w:rsidP="00B71D4D">
            <w:proofErr w:type="spellStart"/>
            <w:r w:rsidRPr="00A04C21">
              <w:t>RunLengthNonUniformity</w:t>
            </w:r>
            <w:proofErr w:type="spellEnd"/>
            <w:r w:rsidR="000B4FA1" w:rsidRPr="00A04C21">
              <w:rPr>
                <w:rFonts w:hint="eastAsia"/>
              </w:rPr>
              <w:t>(RLNU)</w:t>
            </w:r>
          </w:p>
          <w:p w14:paraId="5B575FDF" w14:textId="77777777" w:rsidR="00B71D4D" w:rsidRPr="00A04C21" w:rsidRDefault="00B71D4D" w:rsidP="00B71D4D">
            <w:proofErr w:type="spellStart"/>
            <w:r w:rsidRPr="00A04C21">
              <w:t>ShortRunEmphasis</w:t>
            </w:r>
            <w:proofErr w:type="spellEnd"/>
            <w:r w:rsidR="000B4FA1" w:rsidRPr="00A04C21">
              <w:rPr>
                <w:rFonts w:hint="eastAsia"/>
              </w:rPr>
              <w:t>(SRE)</w:t>
            </w:r>
          </w:p>
          <w:p w14:paraId="4205E4D9" w14:textId="77777777" w:rsidR="00B71D4D" w:rsidRPr="00A04C21" w:rsidRDefault="00B71D4D" w:rsidP="00B71D4D">
            <w:proofErr w:type="spellStart"/>
            <w:r w:rsidRPr="00A04C21">
              <w:t>LongRunHighGrayLevelEmphasis</w:t>
            </w:r>
            <w:proofErr w:type="spellEnd"/>
            <w:r w:rsidR="000B4FA1" w:rsidRPr="00A04C21">
              <w:rPr>
                <w:rFonts w:hint="eastAsia"/>
              </w:rPr>
              <w:t>(LRHGLE)</w:t>
            </w:r>
          </w:p>
          <w:p w14:paraId="772935D1" w14:textId="77777777" w:rsidR="00B71D4D" w:rsidRPr="00A04C21" w:rsidRDefault="00B71D4D" w:rsidP="00B71D4D">
            <w:proofErr w:type="spellStart"/>
            <w:r w:rsidRPr="00A04C21">
              <w:t>RunPercentage</w:t>
            </w:r>
            <w:proofErr w:type="spellEnd"/>
            <w:r w:rsidR="000B4FA1" w:rsidRPr="00A04C21">
              <w:rPr>
                <w:rFonts w:hint="eastAsia"/>
              </w:rPr>
              <w:t>(RP)</w:t>
            </w:r>
          </w:p>
          <w:p w14:paraId="03027CBB" w14:textId="77777777" w:rsidR="00B71D4D" w:rsidRPr="00A04C21" w:rsidRDefault="00B71D4D" w:rsidP="00B71D4D">
            <w:proofErr w:type="spellStart"/>
            <w:r w:rsidRPr="00A04C21">
              <w:t>LongRunLowGrayLevelEmphasis</w:t>
            </w:r>
            <w:proofErr w:type="spellEnd"/>
            <w:r w:rsidR="000B4FA1" w:rsidRPr="00A04C21">
              <w:rPr>
                <w:rFonts w:hint="eastAsia"/>
              </w:rPr>
              <w:t>(LRLGLE)</w:t>
            </w:r>
          </w:p>
          <w:p w14:paraId="1177B155" w14:textId="77777777" w:rsidR="00B71D4D" w:rsidRPr="00A04C21" w:rsidRDefault="00B71D4D" w:rsidP="00B71D4D">
            <w:proofErr w:type="spellStart"/>
            <w:r w:rsidRPr="00A04C21">
              <w:t>RunEntropy</w:t>
            </w:r>
            <w:proofErr w:type="spellEnd"/>
            <w:r w:rsidR="000B4FA1" w:rsidRPr="00A04C21">
              <w:rPr>
                <w:rFonts w:hint="eastAsia"/>
              </w:rPr>
              <w:t>(RE)</w:t>
            </w:r>
          </w:p>
          <w:p w14:paraId="37DAC17B" w14:textId="77777777" w:rsidR="00B71D4D" w:rsidRPr="00A04C21" w:rsidRDefault="00B71D4D" w:rsidP="00B71D4D">
            <w:proofErr w:type="spellStart"/>
            <w:r w:rsidRPr="00A04C21">
              <w:t>HighGrayLevelRunEmphasis</w:t>
            </w:r>
            <w:proofErr w:type="spellEnd"/>
            <w:r w:rsidR="000B4FA1" w:rsidRPr="00A04C21">
              <w:rPr>
                <w:rFonts w:hint="eastAsia"/>
              </w:rPr>
              <w:t>(HGLRE)</w:t>
            </w:r>
          </w:p>
          <w:p w14:paraId="5E3D4D9E" w14:textId="77777777" w:rsidR="00B71D4D" w:rsidRPr="00A04C21" w:rsidRDefault="00B71D4D" w:rsidP="00B71D4D">
            <w:proofErr w:type="spellStart"/>
            <w:r w:rsidRPr="00A04C21">
              <w:t>RunLengthNonUniformityNormalized</w:t>
            </w:r>
            <w:proofErr w:type="spellEnd"/>
            <w:r w:rsidR="000B4FA1" w:rsidRPr="00A04C21">
              <w:rPr>
                <w:rFonts w:hint="eastAsia"/>
              </w:rPr>
              <w:t>(RLNUN)</w:t>
            </w:r>
          </w:p>
        </w:tc>
      </w:tr>
      <w:tr w:rsidR="00A04C21" w:rsidRPr="00A04C21" w14:paraId="18F68164" w14:textId="77777777" w:rsidTr="00882FE0">
        <w:tc>
          <w:tcPr>
            <w:tcW w:w="1656" w:type="dxa"/>
            <w:tcBorders>
              <w:top w:val="nil"/>
              <w:bottom w:val="nil"/>
            </w:tcBorders>
          </w:tcPr>
          <w:p w14:paraId="1B393DF7" w14:textId="77777777" w:rsidR="00B71D4D" w:rsidRPr="00A04C21" w:rsidRDefault="00B71D4D" w:rsidP="006C48BE"/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</w:tcBorders>
          </w:tcPr>
          <w:p w14:paraId="7E0AF6AE" w14:textId="77777777" w:rsidR="00B71D4D" w:rsidRPr="00A04C21" w:rsidRDefault="00B71D4D" w:rsidP="00B71D4D">
            <w:r w:rsidRPr="00A04C21">
              <w:rPr>
                <w:rFonts w:hint="eastAsia"/>
              </w:rPr>
              <w:t>NGTDM</w:t>
            </w:r>
          </w:p>
          <w:p w14:paraId="05A67C22" w14:textId="77777777" w:rsidR="00B71D4D" w:rsidRPr="00A04C21" w:rsidRDefault="00B71D4D" w:rsidP="00B71D4D"/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</w:tcPr>
          <w:p w14:paraId="5EF4CED6" w14:textId="77777777" w:rsidR="00B71D4D" w:rsidRPr="00A04C21" w:rsidRDefault="00B71D4D" w:rsidP="00B71D4D">
            <w:r w:rsidRPr="00A04C21">
              <w:t>Coarseness</w:t>
            </w:r>
          </w:p>
          <w:p w14:paraId="70AFC134" w14:textId="77777777" w:rsidR="00B71D4D" w:rsidRPr="00A04C21" w:rsidRDefault="00B71D4D" w:rsidP="00B71D4D">
            <w:r w:rsidRPr="00A04C21">
              <w:t>Complexity</w:t>
            </w:r>
          </w:p>
          <w:p w14:paraId="2193E373" w14:textId="77777777" w:rsidR="00B71D4D" w:rsidRPr="00A04C21" w:rsidRDefault="00B71D4D" w:rsidP="00B71D4D">
            <w:r w:rsidRPr="00A04C21">
              <w:t>Strength</w:t>
            </w:r>
          </w:p>
          <w:p w14:paraId="41897A7C" w14:textId="77777777" w:rsidR="00B71D4D" w:rsidRPr="00A04C21" w:rsidRDefault="00B71D4D" w:rsidP="00B71D4D">
            <w:r w:rsidRPr="00A04C21">
              <w:t>Contrast</w:t>
            </w:r>
          </w:p>
          <w:p w14:paraId="522CBA5E" w14:textId="77777777" w:rsidR="00B71D4D" w:rsidRPr="00A04C21" w:rsidRDefault="00B71D4D" w:rsidP="00B71D4D">
            <w:r w:rsidRPr="00A04C21">
              <w:t>Busyness</w:t>
            </w:r>
          </w:p>
        </w:tc>
      </w:tr>
      <w:tr w:rsidR="00A04C21" w:rsidRPr="00A04C21" w14:paraId="03659F02" w14:textId="77777777" w:rsidTr="00882FE0">
        <w:tc>
          <w:tcPr>
            <w:tcW w:w="1656" w:type="dxa"/>
            <w:tcBorders>
              <w:top w:val="nil"/>
              <w:bottom w:val="single" w:sz="8" w:space="0" w:color="auto"/>
            </w:tcBorders>
          </w:tcPr>
          <w:p w14:paraId="43CE999E" w14:textId="77777777" w:rsidR="00B71D4D" w:rsidRPr="00A04C21" w:rsidRDefault="00B71D4D" w:rsidP="006C48BE"/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</w:tcBorders>
          </w:tcPr>
          <w:p w14:paraId="67E81664" w14:textId="77777777" w:rsidR="00B71D4D" w:rsidRPr="00A04C21" w:rsidRDefault="00B71D4D" w:rsidP="00B71D4D">
            <w:r w:rsidRPr="00A04C21">
              <w:rPr>
                <w:rFonts w:hint="eastAsia"/>
              </w:rPr>
              <w:t>GLDM</w:t>
            </w:r>
          </w:p>
          <w:p w14:paraId="4DAFEBEB" w14:textId="77777777" w:rsidR="00B71D4D" w:rsidRPr="00A04C21" w:rsidRDefault="00B71D4D" w:rsidP="00B71D4D"/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</w:tcPr>
          <w:p w14:paraId="70FA7E4B" w14:textId="77777777" w:rsidR="00B71D4D" w:rsidRPr="00A04C21" w:rsidRDefault="00B71D4D" w:rsidP="00B71D4D">
            <w:proofErr w:type="spellStart"/>
            <w:r w:rsidRPr="00A04C21">
              <w:t>GrayLevelVariance</w:t>
            </w:r>
            <w:proofErr w:type="spellEnd"/>
            <w:r w:rsidR="000B4FA1" w:rsidRPr="00A04C21">
              <w:rPr>
                <w:rFonts w:hint="eastAsia"/>
              </w:rPr>
              <w:t>(GLV)</w:t>
            </w:r>
          </w:p>
          <w:p w14:paraId="54CC00FA" w14:textId="77777777" w:rsidR="00B71D4D" w:rsidRPr="00A04C21" w:rsidRDefault="00B71D4D" w:rsidP="00B71D4D">
            <w:proofErr w:type="spellStart"/>
            <w:r w:rsidRPr="00A04C21">
              <w:t>HighGrayLevelEmphasis</w:t>
            </w:r>
            <w:proofErr w:type="spellEnd"/>
            <w:r w:rsidR="000B4FA1" w:rsidRPr="00A04C21">
              <w:rPr>
                <w:rFonts w:hint="eastAsia"/>
              </w:rPr>
              <w:t>(HGLE)</w:t>
            </w:r>
          </w:p>
          <w:p w14:paraId="314E48DE" w14:textId="77777777" w:rsidR="00B71D4D" w:rsidRPr="00A04C21" w:rsidRDefault="00B71D4D" w:rsidP="00B71D4D">
            <w:proofErr w:type="spellStart"/>
            <w:r w:rsidRPr="00A04C21">
              <w:t>DependenceEntropy</w:t>
            </w:r>
            <w:proofErr w:type="spellEnd"/>
            <w:r w:rsidR="000B4FA1" w:rsidRPr="00A04C21">
              <w:rPr>
                <w:rFonts w:hint="eastAsia"/>
              </w:rPr>
              <w:t>(DE)</w:t>
            </w:r>
          </w:p>
          <w:p w14:paraId="234E4285" w14:textId="77777777" w:rsidR="00B71D4D" w:rsidRPr="00A04C21" w:rsidRDefault="00B71D4D" w:rsidP="00B71D4D">
            <w:proofErr w:type="spellStart"/>
            <w:r w:rsidRPr="00A04C21">
              <w:t>DependenceNonUniformity</w:t>
            </w:r>
            <w:proofErr w:type="spellEnd"/>
            <w:r w:rsidR="000B4FA1" w:rsidRPr="00A04C21">
              <w:rPr>
                <w:rFonts w:hint="eastAsia"/>
              </w:rPr>
              <w:t>(DNU)</w:t>
            </w:r>
          </w:p>
          <w:p w14:paraId="0C5AA1F1" w14:textId="77777777" w:rsidR="00B71D4D" w:rsidRPr="00A04C21" w:rsidRDefault="00B71D4D" w:rsidP="00B71D4D">
            <w:proofErr w:type="spellStart"/>
            <w:r w:rsidRPr="00A04C21">
              <w:t>GrayLevelNonUniformity</w:t>
            </w:r>
            <w:proofErr w:type="spellEnd"/>
            <w:r w:rsidR="000B4FA1" w:rsidRPr="00A04C21">
              <w:rPr>
                <w:rFonts w:hint="eastAsia"/>
              </w:rPr>
              <w:t>(GLNU)</w:t>
            </w:r>
          </w:p>
          <w:p w14:paraId="0C0341D1" w14:textId="77777777" w:rsidR="00B71D4D" w:rsidRPr="00A04C21" w:rsidRDefault="00B71D4D" w:rsidP="00B71D4D">
            <w:proofErr w:type="spellStart"/>
            <w:r w:rsidRPr="00A04C21">
              <w:t>SmallDependenceEmphasis</w:t>
            </w:r>
            <w:proofErr w:type="spellEnd"/>
            <w:r w:rsidR="000B4FA1" w:rsidRPr="00A04C21">
              <w:rPr>
                <w:rFonts w:hint="eastAsia"/>
              </w:rPr>
              <w:t>(SDE)</w:t>
            </w:r>
          </w:p>
          <w:p w14:paraId="7400A94B" w14:textId="77777777" w:rsidR="00B71D4D" w:rsidRPr="00A04C21" w:rsidRDefault="00B71D4D" w:rsidP="00B71D4D">
            <w:proofErr w:type="spellStart"/>
            <w:r w:rsidRPr="00A04C21">
              <w:t>SmallDependenceHighGrayLevelEmphasis</w:t>
            </w:r>
            <w:proofErr w:type="spellEnd"/>
            <w:r w:rsidR="000B4FA1" w:rsidRPr="00A04C21">
              <w:rPr>
                <w:rFonts w:hint="eastAsia"/>
              </w:rPr>
              <w:t>(SDHGLE)</w:t>
            </w:r>
          </w:p>
          <w:p w14:paraId="586B8F31" w14:textId="77777777" w:rsidR="00B71D4D" w:rsidRPr="00A04C21" w:rsidRDefault="00B71D4D" w:rsidP="00B71D4D">
            <w:proofErr w:type="spellStart"/>
            <w:r w:rsidRPr="00A04C21">
              <w:t>DependenceNonUniformityNormalized</w:t>
            </w:r>
            <w:proofErr w:type="spellEnd"/>
            <w:r w:rsidR="000B4FA1" w:rsidRPr="00A04C21">
              <w:rPr>
                <w:rFonts w:hint="eastAsia"/>
              </w:rPr>
              <w:t>(DNUN)</w:t>
            </w:r>
          </w:p>
          <w:p w14:paraId="316128D6" w14:textId="77777777" w:rsidR="00B71D4D" w:rsidRPr="00A04C21" w:rsidRDefault="00B71D4D" w:rsidP="00B71D4D">
            <w:proofErr w:type="spellStart"/>
            <w:r w:rsidRPr="00A04C21">
              <w:t>LargeDependenceEmphasis</w:t>
            </w:r>
            <w:proofErr w:type="spellEnd"/>
            <w:r w:rsidR="000B4FA1" w:rsidRPr="00A04C21">
              <w:rPr>
                <w:rFonts w:hint="eastAsia"/>
              </w:rPr>
              <w:t>(LDE)</w:t>
            </w:r>
          </w:p>
          <w:p w14:paraId="77687201" w14:textId="77777777" w:rsidR="00B71D4D" w:rsidRPr="00A04C21" w:rsidRDefault="00B71D4D" w:rsidP="00B71D4D">
            <w:proofErr w:type="spellStart"/>
            <w:r w:rsidRPr="00A04C21">
              <w:t>LargeDependenceLowGrayLevelEmphasis</w:t>
            </w:r>
            <w:proofErr w:type="spellEnd"/>
            <w:r w:rsidR="000B4FA1" w:rsidRPr="00A04C21">
              <w:rPr>
                <w:rFonts w:hint="eastAsia"/>
              </w:rPr>
              <w:t>(LDLGLE)</w:t>
            </w:r>
          </w:p>
          <w:p w14:paraId="7CEA8F83" w14:textId="77777777" w:rsidR="00B71D4D" w:rsidRPr="00A04C21" w:rsidRDefault="00B71D4D" w:rsidP="00B71D4D">
            <w:proofErr w:type="spellStart"/>
            <w:r w:rsidRPr="00A04C21">
              <w:t>DependenceVariance</w:t>
            </w:r>
            <w:proofErr w:type="spellEnd"/>
            <w:r w:rsidR="000B4FA1" w:rsidRPr="00A04C21">
              <w:rPr>
                <w:rFonts w:hint="eastAsia"/>
              </w:rPr>
              <w:t>(DV)</w:t>
            </w:r>
          </w:p>
          <w:p w14:paraId="4D909E3C" w14:textId="77777777" w:rsidR="00B71D4D" w:rsidRPr="00A04C21" w:rsidRDefault="00B71D4D" w:rsidP="00B71D4D">
            <w:proofErr w:type="spellStart"/>
            <w:r w:rsidRPr="00A04C21">
              <w:t>LargeDependenceHighGrayLevelEmphasis</w:t>
            </w:r>
            <w:proofErr w:type="spellEnd"/>
            <w:r w:rsidR="000B4FA1" w:rsidRPr="00A04C21">
              <w:rPr>
                <w:rFonts w:hint="eastAsia"/>
              </w:rPr>
              <w:t>(LDHGLE)</w:t>
            </w:r>
          </w:p>
          <w:p w14:paraId="40133133" w14:textId="77777777" w:rsidR="00B71D4D" w:rsidRPr="00A04C21" w:rsidRDefault="00B71D4D" w:rsidP="00B71D4D">
            <w:proofErr w:type="spellStart"/>
            <w:r w:rsidRPr="00A04C21">
              <w:t>SmallDependenceLowGrayLevelEmphasis</w:t>
            </w:r>
            <w:proofErr w:type="spellEnd"/>
            <w:r w:rsidR="000B4FA1" w:rsidRPr="00A04C21">
              <w:rPr>
                <w:rFonts w:hint="eastAsia"/>
              </w:rPr>
              <w:t>(SDLGLE)</w:t>
            </w:r>
          </w:p>
          <w:p w14:paraId="3B533D5B" w14:textId="77777777" w:rsidR="00B71D4D" w:rsidRPr="00A04C21" w:rsidRDefault="00B71D4D" w:rsidP="00B71D4D">
            <w:proofErr w:type="spellStart"/>
            <w:r w:rsidRPr="00A04C21">
              <w:t>LowGrayLevelEmphasis</w:t>
            </w:r>
            <w:proofErr w:type="spellEnd"/>
            <w:r w:rsidR="00523E74" w:rsidRPr="00A04C21">
              <w:rPr>
                <w:rFonts w:hint="eastAsia"/>
              </w:rPr>
              <w:t>(LGLE)</w:t>
            </w:r>
          </w:p>
        </w:tc>
      </w:tr>
      <w:tr w:rsidR="00A04C21" w:rsidRPr="00A04C21" w14:paraId="5CF95887" w14:textId="77777777" w:rsidTr="00882FE0">
        <w:tc>
          <w:tcPr>
            <w:tcW w:w="1656" w:type="dxa"/>
            <w:tcBorders>
              <w:top w:val="single" w:sz="8" w:space="0" w:color="auto"/>
              <w:bottom w:val="single" w:sz="8" w:space="0" w:color="auto"/>
            </w:tcBorders>
          </w:tcPr>
          <w:p w14:paraId="6C91C61F" w14:textId="77777777" w:rsidR="006C48BE" w:rsidRPr="00A04C21" w:rsidRDefault="007F23DB" w:rsidP="006C48BE">
            <w:r w:rsidRPr="00A04C21">
              <w:rPr>
                <w:rFonts w:hint="eastAsia"/>
              </w:rPr>
              <w:t>LoG-based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8" w:space="0" w:color="auto"/>
            </w:tcBorders>
          </w:tcPr>
          <w:p w14:paraId="2F6A8E85" w14:textId="77777777" w:rsidR="004F0F65" w:rsidRPr="00A04C21" w:rsidRDefault="004F0F65" w:rsidP="006C48BE">
            <w:r w:rsidRPr="00A04C21">
              <w:rPr>
                <w:rFonts w:hint="eastAsia"/>
              </w:rPr>
              <w:t>First-order statistic and texture of Laplacian of Gaussian (LoG).</w:t>
            </w:r>
          </w:p>
          <w:p w14:paraId="25EA5684" w14:textId="77777777" w:rsidR="006C48BE" w:rsidRPr="00A04C21" w:rsidRDefault="007F23DB" w:rsidP="006C48BE">
            <w:r w:rsidRPr="00A04C21">
              <w:rPr>
                <w:rFonts w:hint="eastAsia"/>
              </w:rPr>
              <w:t>F</w:t>
            </w:r>
            <w:r w:rsidR="000561B1" w:rsidRPr="00A04C21">
              <w:t>ilter width: fine, σ=</w:t>
            </w:r>
            <w:r w:rsidR="000561B1" w:rsidRPr="00A04C21">
              <w:rPr>
                <w:rFonts w:hint="eastAsia"/>
              </w:rPr>
              <w:t>0.5</w:t>
            </w:r>
            <w:r w:rsidRPr="00A04C21">
              <w:t>; medium, σ=1.5; coarse, σ=2</w:t>
            </w:r>
            <w:r w:rsidR="000561B1" w:rsidRPr="00A04C21">
              <w:rPr>
                <w:rFonts w:hint="eastAsia"/>
              </w:rPr>
              <w:t>.5</w:t>
            </w:r>
          </w:p>
        </w:tc>
        <w:tc>
          <w:tcPr>
            <w:tcW w:w="4585" w:type="dxa"/>
            <w:tcBorders>
              <w:top w:val="single" w:sz="8" w:space="0" w:color="auto"/>
              <w:bottom w:val="single" w:sz="8" w:space="0" w:color="auto"/>
            </w:tcBorders>
          </w:tcPr>
          <w:p w14:paraId="2A05C365" w14:textId="77777777" w:rsidR="003B03E3" w:rsidRPr="00A04C21" w:rsidRDefault="003B03E3" w:rsidP="006C48BE">
            <w:r w:rsidRPr="00A04C21">
              <w:rPr>
                <w:rFonts w:hint="eastAsia"/>
              </w:rPr>
              <w:t>First-order features</w:t>
            </w:r>
          </w:p>
          <w:p w14:paraId="3A25D16F" w14:textId="77777777" w:rsidR="006C48BE" w:rsidRPr="00A04C21" w:rsidRDefault="006672DA" w:rsidP="006C48BE">
            <w:r w:rsidRPr="00A04C21">
              <w:rPr>
                <w:rFonts w:hint="eastAsia"/>
              </w:rPr>
              <w:t>GLCM features</w:t>
            </w:r>
          </w:p>
          <w:p w14:paraId="57E05DB3" w14:textId="77777777" w:rsidR="006672DA" w:rsidRPr="00A04C21" w:rsidRDefault="006672DA" w:rsidP="006C48BE">
            <w:r w:rsidRPr="00A04C21">
              <w:rPr>
                <w:rFonts w:hint="eastAsia"/>
              </w:rPr>
              <w:t>GLSZM features</w:t>
            </w:r>
          </w:p>
          <w:p w14:paraId="557775B7" w14:textId="77777777" w:rsidR="006672DA" w:rsidRPr="00A04C21" w:rsidRDefault="006672DA" w:rsidP="006C48BE">
            <w:r w:rsidRPr="00A04C21">
              <w:rPr>
                <w:rFonts w:hint="eastAsia"/>
              </w:rPr>
              <w:t>GLRLM features</w:t>
            </w:r>
          </w:p>
          <w:p w14:paraId="62EBD794" w14:textId="77777777" w:rsidR="006672DA" w:rsidRPr="00A04C21" w:rsidRDefault="006672DA" w:rsidP="006C48BE">
            <w:r w:rsidRPr="00A04C21">
              <w:rPr>
                <w:rFonts w:hint="eastAsia"/>
              </w:rPr>
              <w:t>NGTDM features</w:t>
            </w:r>
          </w:p>
          <w:p w14:paraId="0CBA2A67" w14:textId="77777777" w:rsidR="006672DA" w:rsidRPr="00A04C21" w:rsidRDefault="006672DA" w:rsidP="006C48BE">
            <w:r w:rsidRPr="00A04C21">
              <w:rPr>
                <w:rFonts w:hint="eastAsia"/>
              </w:rPr>
              <w:t>GLDM features</w:t>
            </w:r>
          </w:p>
        </w:tc>
      </w:tr>
      <w:tr w:rsidR="00A04C21" w:rsidRPr="00A04C21" w14:paraId="7ED917C9" w14:textId="77777777" w:rsidTr="00882FE0">
        <w:tc>
          <w:tcPr>
            <w:tcW w:w="1656" w:type="dxa"/>
            <w:tcBorders>
              <w:top w:val="single" w:sz="8" w:space="0" w:color="auto"/>
              <w:bottom w:val="single" w:sz="12" w:space="0" w:color="auto"/>
            </w:tcBorders>
          </w:tcPr>
          <w:p w14:paraId="64C62C33" w14:textId="77777777" w:rsidR="006C48BE" w:rsidRPr="00A04C21" w:rsidRDefault="00796DCA" w:rsidP="006C48BE">
            <w:r w:rsidRPr="00A04C21">
              <w:rPr>
                <w:rFonts w:hint="eastAsia"/>
              </w:rPr>
              <w:t>Wavelet-based</w:t>
            </w:r>
          </w:p>
        </w:tc>
        <w:tc>
          <w:tcPr>
            <w:tcW w:w="2281" w:type="dxa"/>
            <w:tcBorders>
              <w:top w:val="single" w:sz="8" w:space="0" w:color="auto"/>
              <w:bottom w:val="single" w:sz="12" w:space="0" w:color="auto"/>
            </w:tcBorders>
          </w:tcPr>
          <w:p w14:paraId="219A95B8" w14:textId="77777777" w:rsidR="006C48BE" w:rsidRPr="00A04C21" w:rsidRDefault="004F0F65" w:rsidP="004F0F65">
            <w:r w:rsidRPr="00A04C21">
              <w:rPr>
                <w:rFonts w:hint="eastAsia"/>
              </w:rPr>
              <w:t>First-order statistic and texture of wavelet decomposition.</w:t>
            </w:r>
          </w:p>
          <w:p w14:paraId="426E6A9E" w14:textId="77777777" w:rsidR="00910561" w:rsidRPr="00A04C21" w:rsidRDefault="004F0F65" w:rsidP="004F0F65">
            <w:r w:rsidRPr="00A04C21">
              <w:rPr>
                <w:rFonts w:hint="eastAsia"/>
              </w:rPr>
              <w:t>Decomposition levels: LLL, LLH, LHL, LHH, HLL, HLH, HHL, HHH.</w:t>
            </w:r>
          </w:p>
        </w:tc>
        <w:tc>
          <w:tcPr>
            <w:tcW w:w="4585" w:type="dxa"/>
            <w:tcBorders>
              <w:top w:val="single" w:sz="8" w:space="0" w:color="auto"/>
              <w:bottom w:val="single" w:sz="12" w:space="0" w:color="auto"/>
            </w:tcBorders>
          </w:tcPr>
          <w:p w14:paraId="20FD00C6" w14:textId="77777777" w:rsidR="003B03E3" w:rsidRPr="00A04C21" w:rsidRDefault="003B03E3" w:rsidP="004F0F65">
            <w:r w:rsidRPr="00A04C21">
              <w:rPr>
                <w:rFonts w:hint="eastAsia"/>
              </w:rPr>
              <w:t>First-order features</w:t>
            </w:r>
          </w:p>
          <w:p w14:paraId="25136973" w14:textId="77777777" w:rsidR="004F0F65" w:rsidRPr="00A04C21" w:rsidRDefault="004F0F65" w:rsidP="004F0F65">
            <w:r w:rsidRPr="00A04C21">
              <w:rPr>
                <w:rFonts w:hint="eastAsia"/>
              </w:rPr>
              <w:t>GLCM features</w:t>
            </w:r>
          </w:p>
          <w:p w14:paraId="74C1191F" w14:textId="77777777" w:rsidR="004F0F65" w:rsidRPr="00A04C21" w:rsidRDefault="004F0F65" w:rsidP="004F0F65">
            <w:r w:rsidRPr="00A04C21">
              <w:rPr>
                <w:rFonts w:hint="eastAsia"/>
              </w:rPr>
              <w:t>GLSZM features</w:t>
            </w:r>
          </w:p>
          <w:p w14:paraId="2EEDAAE1" w14:textId="77777777" w:rsidR="004F0F65" w:rsidRPr="00A04C21" w:rsidRDefault="004F0F65" w:rsidP="004F0F65">
            <w:r w:rsidRPr="00A04C21">
              <w:rPr>
                <w:rFonts w:hint="eastAsia"/>
              </w:rPr>
              <w:t>GLRLM features</w:t>
            </w:r>
          </w:p>
          <w:p w14:paraId="6EC153E0" w14:textId="77777777" w:rsidR="004F0F65" w:rsidRPr="00A04C21" w:rsidRDefault="004F0F65" w:rsidP="004F0F65">
            <w:r w:rsidRPr="00A04C21">
              <w:rPr>
                <w:rFonts w:hint="eastAsia"/>
              </w:rPr>
              <w:t>NGTDM features</w:t>
            </w:r>
          </w:p>
          <w:p w14:paraId="09BBA5EC" w14:textId="77777777" w:rsidR="006C48BE" w:rsidRPr="00A04C21" w:rsidRDefault="004F0F65" w:rsidP="004F0F65">
            <w:r w:rsidRPr="00A04C21">
              <w:rPr>
                <w:rFonts w:hint="eastAsia"/>
              </w:rPr>
              <w:t>GLDM features</w:t>
            </w:r>
          </w:p>
        </w:tc>
      </w:tr>
    </w:tbl>
    <w:p w14:paraId="69727E0A" w14:textId="77777777" w:rsidR="006C48BE" w:rsidRDefault="0087106D" w:rsidP="006C48BE">
      <w:r w:rsidRPr="00A04C21">
        <w:t xml:space="preserve">GLCM, </w:t>
      </w:r>
      <w:r w:rsidR="008174D8">
        <w:rPr>
          <w:rFonts w:hint="eastAsia"/>
        </w:rPr>
        <w:t>[</w:t>
      </w:r>
      <w:r w:rsidRPr="00A04C21">
        <w:rPr>
          <w:rFonts w:hint="eastAsia"/>
        </w:rPr>
        <w:t>g</w:t>
      </w:r>
      <w:r w:rsidR="00935A67" w:rsidRPr="00A04C21">
        <w:t>ray-level co-occurrence matrix</w:t>
      </w:r>
      <w:r w:rsidR="008174D8" w:rsidRPr="00384AD2">
        <w:rPr>
          <w:rFonts w:hint="eastAsia"/>
        </w:rPr>
        <w:t xml:space="preserve">], </w:t>
      </w:r>
      <w:r w:rsidR="008174D8" w:rsidRPr="00384AD2">
        <w:t>describe the second-order joint probability function of the voxel intensities within the contoured volume</w:t>
      </w:r>
      <w:r w:rsidR="00935A67" w:rsidRPr="00384AD2">
        <w:t xml:space="preserve">; </w:t>
      </w:r>
      <w:r w:rsidR="00935A67" w:rsidRPr="00384AD2">
        <w:rPr>
          <w:rFonts w:hint="eastAsia"/>
        </w:rPr>
        <w:t xml:space="preserve">GLSZM, </w:t>
      </w:r>
      <w:r w:rsidR="008174D8" w:rsidRPr="00384AD2">
        <w:rPr>
          <w:rFonts w:hint="eastAsia"/>
        </w:rPr>
        <w:t>[</w:t>
      </w:r>
      <w:r w:rsidR="003B03E3" w:rsidRPr="00384AD2">
        <w:t>gray-level size-zone matrix</w:t>
      </w:r>
      <w:r w:rsidR="008174D8" w:rsidRPr="00384AD2">
        <w:rPr>
          <w:rFonts w:hint="eastAsia"/>
        </w:rPr>
        <w:t>]</w:t>
      </w:r>
      <w:r w:rsidR="008174D8" w:rsidRPr="00384AD2">
        <w:t>, quantify the number of connected voxels within the contoured volume that share the same gray level in</w:t>
      </w:r>
      <w:bookmarkStart w:id="0" w:name="_GoBack"/>
      <w:bookmarkEnd w:id="0"/>
      <w:r w:rsidR="008174D8" w:rsidRPr="00384AD2">
        <w:t>tensity</w:t>
      </w:r>
      <w:r w:rsidR="003B03E3" w:rsidRPr="00384AD2">
        <w:rPr>
          <w:rFonts w:hint="eastAsia"/>
        </w:rPr>
        <w:t xml:space="preserve">; </w:t>
      </w:r>
      <w:r w:rsidR="00935A67" w:rsidRPr="00384AD2">
        <w:t xml:space="preserve">GLRLM, </w:t>
      </w:r>
      <w:r w:rsidR="008174D8" w:rsidRPr="00384AD2">
        <w:rPr>
          <w:rFonts w:hint="eastAsia"/>
        </w:rPr>
        <w:t>[</w:t>
      </w:r>
      <w:r w:rsidRPr="00384AD2">
        <w:rPr>
          <w:rFonts w:hint="eastAsia"/>
        </w:rPr>
        <w:t>g</w:t>
      </w:r>
      <w:r w:rsidR="003B03E3" w:rsidRPr="00384AD2">
        <w:t>ray-level run-Length matrix</w:t>
      </w:r>
      <w:r w:rsidR="008174D8" w:rsidRPr="00384AD2">
        <w:rPr>
          <w:rFonts w:hint="eastAsia"/>
        </w:rPr>
        <w:t>]</w:t>
      </w:r>
      <w:r w:rsidR="008174D8" w:rsidRPr="00384AD2">
        <w:t>, quantify the number of consecutive voxels that have the same gray level value</w:t>
      </w:r>
      <w:r w:rsidR="003B03E3" w:rsidRPr="00384AD2">
        <w:t>; N</w:t>
      </w:r>
      <w:r w:rsidR="003B03E3" w:rsidRPr="00384AD2">
        <w:rPr>
          <w:rFonts w:hint="eastAsia"/>
        </w:rPr>
        <w:t>GT</w:t>
      </w:r>
      <w:r w:rsidR="00935A67" w:rsidRPr="00384AD2">
        <w:t xml:space="preserve">DM, </w:t>
      </w:r>
      <w:r w:rsidR="008174D8" w:rsidRPr="00384AD2">
        <w:rPr>
          <w:rFonts w:hint="eastAsia"/>
        </w:rPr>
        <w:t>[</w:t>
      </w:r>
      <w:r w:rsidR="003B03E3" w:rsidRPr="00384AD2">
        <w:t>neighboring gray-tone difference matrix</w:t>
      </w:r>
      <w:r w:rsidR="008174D8" w:rsidRPr="00384AD2">
        <w:rPr>
          <w:rFonts w:hint="eastAsia"/>
        </w:rPr>
        <w:t>]</w:t>
      </w:r>
      <w:r w:rsidR="008174D8" w:rsidRPr="00384AD2">
        <w:t>, quantify the difference between a gray value and the average gray value of its neighbors within 3×3×3 voxels neighborhood window</w:t>
      </w:r>
      <w:r w:rsidR="00935A67" w:rsidRPr="00384AD2">
        <w:t>;</w:t>
      </w:r>
      <w:r w:rsidR="009138C4" w:rsidRPr="00384AD2">
        <w:rPr>
          <w:rFonts w:hint="eastAsia"/>
        </w:rPr>
        <w:t xml:space="preserve"> GLDM</w:t>
      </w:r>
      <w:r w:rsidR="006904E7" w:rsidRPr="00384AD2">
        <w:rPr>
          <w:rFonts w:hint="eastAsia"/>
        </w:rPr>
        <w:t xml:space="preserve">, </w:t>
      </w:r>
      <w:r w:rsidR="008174D8" w:rsidRPr="00384AD2">
        <w:rPr>
          <w:rFonts w:hint="eastAsia"/>
        </w:rPr>
        <w:t>[</w:t>
      </w:r>
      <w:r w:rsidR="006904E7" w:rsidRPr="00384AD2">
        <w:t>gray-level dependence matrix</w:t>
      </w:r>
      <w:r w:rsidR="008174D8" w:rsidRPr="00384AD2">
        <w:rPr>
          <w:rFonts w:hint="eastAsia"/>
        </w:rPr>
        <w:t>]</w:t>
      </w:r>
      <w:r w:rsidR="008174D8" w:rsidRPr="00384AD2">
        <w:t>, quantify the gray level dependencies in the contoured volume which is defined as the number of connected voxels within a specific distance that are dependent on the center voxel</w:t>
      </w:r>
      <w:r w:rsidR="00910561" w:rsidRPr="00384AD2">
        <w:rPr>
          <w:rFonts w:hint="eastAsia"/>
        </w:rPr>
        <w:t xml:space="preserve">; </w:t>
      </w:r>
      <w:r w:rsidR="00C810CB" w:rsidRPr="00384AD2">
        <w:rPr>
          <w:rFonts w:hint="eastAsia"/>
        </w:rPr>
        <w:t xml:space="preserve">Decomposition </w:t>
      </w:r>
      <w:r w:rsidR="00C810CB" w:rsidRPr="00A04C21">
        <w:rPr>
          <w:rFonts w:hint="eastAsia"/>
        </w:rPr>
        <w:t>levels ,</w:t>
      </w:r>
      <w:r w:rsidR="00910561" w:rsidRPr="00A04C21">
        <w:rPr>
          <w:rFonts w:hint="eastAsia"/>
        </w:rPr>
        <w:t xml:space="preserve"> i.e. </w:t>
      </w:r>
      <w:r w:rsidR="00C810CB" w:rsidRPr="00A04C21">
        <w:rPr>
          <w:rFonts w:hint="eastAsia"/>
        </w:rPr>
        <w:t xml:space="preserve">LLH </w:t>
      </w:r>
      <w:r w:rsidR="00910561" w:rsidRPr="00A04C21">
        <w:t xml:space="preserve">interpreted as the high-pass sub band, resulting from directional filtering of </w:t>
      </w:r>
      <w:r w:rsidR="00910561" w:rsidRPr="00A04C21">
        <w:rPr>
          <w:rFonts w:hint="eastAsia"/>
        </w:rPr>
        <w:t xml:space="preserve">the </w:t>
      </w:r>
      <w:proofErr w:type="spellStart"/>
      <w:r w:rsidR="00910561" w:rsidRPr="00A04C21">
        <w:rPr>
          <w:rFonts w:hint="eastAsia"/>
        </w:rPr>
        <w:t>volumn</w:t>
      </w:r>
      <w:proofErr w:type="spellEnd"/>
      <w:r w:rsidR="00910561" w:rsidRPr="00A04C21">
        <w:t xml:space="preserve"> with a low-pass filter along x-direction, a low pas filter along y-direction and a high-pass filter along z-direction</w:t>
      </w:r>
    </w:p>
    <w:p w14:paraId="685A47EE" w14:textId="77777777" w:rsidR="00882FE0" w:rsidRDefault="00882FE0" w:rsidP="006C48BE"/>
    <w:p w14:paraId="6A8670CA" w14:textId="77777777" w:rsidR="00882FE0" w:rsidRDefault="00882FE0" w:rsidP="00EC4845">
      <w:pPr>
        <w:widowControl/>
        <w:jc w:val="left"/>
      </w:pPr>
      <w:r>
        <w:br w:type="page"/>
      </w:r>
      <w:r>
        <w:rPr>
          <w:rFonts w:hint="eastAsia"/>
        </w:rPr>
        <w:lastRenderedPageBreak/>
        <w:t>Table S2</w:t>
      </w:r>
      <w:r w:rsidR="001F77E5">
        <w:rPr>
          <w:rFonts w:hint="eastAsia"/>
        </w:rPr>
        <w:t>.</w:t>
      </w:r>
      <w:r>
        <w:rPr>
          <w:rFonts w:hint="eastAsia"/>
        </w:rPr>
        <w:t xml:space="preserve"> </w:t>
      </w:r>
      <w:r w:rsidR="001F77E5">
        <w:rPr>
          <w:rFonts w:hint="eastAsia"/>
        </w:rPr>
        <w:t xml:space="preserve">Baseline characteristics of NPC patient </w:t>
      </w:r>
      <w:r w:rsidR="001F77E5" w:rsidRPr="001F77E5">
        <w:t>with non-progression disease</w:t>
      </w:r>
      <w:r w:rsidR="001F77E5">
        <w:rPr>
          <w:rFonts w:hint="eastAsia"/>
        </w:rPr>
        <w:t xml:space="preserve"> (NPC-NPD)</w:t>
      </w:r>
      <w:r w:rsidR="008B2DFB">
        <w:rPr>
          <w:rFonts w:hint="eastAsia"/>
        </w:rPr>
        <w:t xml:space="preserve"> after IMRT</w:t>
      </w:r>
      <w:r w:rsidR="001F77E5">
        <w:rPr>
          <w:rFonts w:hint="eastAsia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878"/>
      </w:tblGrid>
      <w:tr w:rsidR="001C4781" w14:paraId="1377FABE" w14:textId="77777777" w:rsidTr="00882B4C">
        <w:tc>
          <w:tcPr>
            <w:tcW w:w="4644" w:type="dxa"/>
            <w:tcBorders>
              <w:top w:val="single" w:sz="12" w:space="0" w:color="auto"/>
              <w:bottom w:val="single" w:sz="8" w:space="0" w:color="auto"/>
            </w:tcBorders>
          </w:tcPr>
          <w:p w14:paraId="42A1F4D6" w14:textId="77777777" w:rsidR="001C4781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>Characteristic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8" w:space="0" w:color="auto"/>
            </w:tcBorders>
          </w:tcPr>
          <w:p w14:paraId="5A3A8E75" w14:textId="77777777" w:rsidR="001C4781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>Number of patients (%)</w:t>
            </w:r>
          </w:p>
        </w:tc>
      </w:tr>
      <w:tr w:rsidR="001C4781" w14:paraId="2FE369EB" w14:textId="77777777" w:rsidTr="00882B4C">
        <w:tc>
          <w:tcPr>
            <w:tcW w:w="4644" w:type="dxa"/>
            <w:tcBorders>
              <w:top w:val="single" w:sz="8" w:space="0" w:color="auto"/>
            </w:tcBorders>
          </w:tcPr>
          <w:p w14:paraId="7CDB1580" w14:textId="77777777" w:rsidR="001C4781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>Total</w:t>
            </w:r>
          </w:p>
          <w:p w14:paraId="7BD4BE77" w14:textId="77777777" w:rsidR="001C4781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>Gender</w:t>
            </w:r>
          </w:p>
          <w:p w14:paraId="2B9BDBE2" w14:textId="77777777" w:rsidR="001C4781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 xml:space="preserve">  Male</w:t>
            </w:r>
          </w:p>
          <w:p w14:paraId="154F424C" w14:textId="77777777" w:rsidR="001C4781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 xml:space="preserve">  Female</w:t>
            </w:r>
          </w:p>
        </w:tc>
        <w:tc>
          <w:tcPr>
            <w:tcW w:w="3878" w:type="dxa"/>
            <w:tcBorders>
              <w:top w:val="single" w:sz="8" w:space="0" w:color="auto"/>
            </w:tcBorders>
          </w:tcPr>
          <w:p w14:paraId="1CAF253E" w14:textId="77777777" w:rsidR="001C4781" w:rsidRPr="001F7D96" w:rsidRDefault="00C8372D" w:rsidP="00882B4C">
            <w:pPr>
              <w:widowControl/>
              <w:jc w:val="left"/>
            </w:pPr>
            <w:r w:rsidRPr="001F7D96">
              <w:rPr>
                <w:rFonts w:hint="eastAsia"/>
              </w:rPr>
              <w:t>16</w:t>
            </w:r>
          </w:p>
          <w:p w14:paraId="063487E1" w14:textId="77777777" w:rsidR="001C4781" w:rsidRPr="001F7D96" w:rsidRDefault="001C4781" w:rsidP="00882B4C">
            <w:pPr>
              <w:widowControl/>
              <w:jc w:val="left"/>
            </w:pPr>
          </w:p>
          <w:p w14:paraId="284D79BD" w14:textId="77777777" w:rsidR="001C4781" w:rsidRPr="001F7D96" w:rsidRDefault="00490FC4" w:rsidP="00882B4C">
            <w:pPr>
              <w:widowControl/>
              <w:jc w:val="left"/>
            </w:pPr>
            <w:r>
              <w:rPr>
                <w:rFonts w:hint="eastAsia"/>
              </w:rPr>
              <w:t>11/16 (69</w:t>
            </w:r>
            <w:r w:rsidR="001C4781" w:rsidRPr="001F7D96">
              <w:rPr>
                <w:rFonts w:hint="eastAsia"/>
              </w:rPr>
              <w:t>%)</w:t>
            </w:r>
          </w:p>
          <w:p w14:paraId="3F440793" w14:textId="77777777" w:rsidR="001C4781" w:rsidRPr="001F7D96" w:rsidRDefault="00490FC4" w:rsidP="00882B4C">
            <w:pPr>
              <w:widowControl/>
              <w:jc w:val="left"/>
            </w:pPr>
            <w:r>
              <w:rPr>
                <w:rFonts w:hint="eastAsia"/>
              </w:rPr>
              <w:t>5/16 (31</w:t>
            </w:r>
            <w:r w:rsidR="001C4781" w:rsidRPr="001F7D96">
              <w:rPr>
                <w:rFonts w:hint="eastAsia"/>
              </w:rPr>
              <w:t>%)</w:t>
            </w:r>
          </w:p>
        </w:tc>
      </w:tr>
      <w:tr w:rsidR="001C4781" w14:paraId="073BB04B" w14:textId="77777777" w:rsidTr="00882B4C">
        <w:tc>
          <w:tcPr>
            <w:tcW w:w="4644" w:type="dxa"/>
          </w:tcPr>
          <w:p w14:paraId="42633C34" w14:textId="77777777" w:rsidR="001C4781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>Age (years)</w:t>
            </w:r>
          </w:p>
          <w:p w14:paraId="74097CF1" w14:textId="77777777" w:rsidR="001C4781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 xml:space="preserve">  Median (range)</w:t>
            </w:r>
          </w:p>
          <w:p w14:paraId="2B0B1287" w14:textId="77777777" w:rsidR="001C4781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>AJCC staging</w:t>
            </w:r>
          </w:p>
          <w:p w14:paraId="62D28AF3" w14:textId="77777777" w:rsidR="001C4781" w:rsidRDefault="001C4781" w:rsidP="00882B4C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III</w:t>
            </w:r>
          </w:p>
          <w:p w14:paraId="4229782D" w14:textId="77777777" w:rsidR="001C4781" w:rsidRDefault="001C4781" w:rsidP="00882B4C">
            <w:pPr>
              <w:widowControl/>
              <w:ind w:firstLineChars="100" w:firstLine="210"/>
              <w:jc w:val="left"/>
            </w:pPr>
            <w:proofErr w:type="spellStart"/>
            <w:r>
              <w:rPr>
                <w:rFonts w:hint="eastAsia"/>
              </w:rPr>
              <w:t>IVa</w:t>
            </w:r>
            <w:proofErr w:type="spellEnd"/>
          </w:p>
        </w:tc>
        <w:tc>
          <w:tcPr>
            <w:tcW w:w="3878" w:type="dxa"/>
          </w:tcPr>
          <w:p w14:paraId="4BF41F67" w14:textId="77777777" w:rsidR="001C4781" w:rsidRPr="001F7D96" w:rsidRDefault="001C4781" w:rsidP="00882B4C">
            <w:pPr>
              <w:widowControl/>
              <w:jc w:val="left"/>
            </w:pPr>
          </w:p>
          <w:p w14:paraId="6F659013" w14:textId="77777777" w:rsidR="001C4781" w:rsidRPr="001F7D96" w:rsidRDefault="00F20BE9" w:rsidP="00882B4C">
            <w:pPr>
              <w:widowControl/>
              <w:jc w:val="left"/>
            </w:pPr>
            <w:r w:rsidRPr="001F7D96">
              <w:rPr>
                <w:rFonts w:hint="eastAsia"/>
              </w:rPr>
              <w:t>48 (39-70</w:t>
            </w:r>
            <w:r w:rsidR="001C4781" w:rsidRPr="001F7D96">
              <w:rPr>
                <w:rFonts w:hint="eastAsia"/>
              </w:rPr>
              <w:t xml:space="preserve"> years)</w:t>
            </w:r>
          </w:p>
          <w:p w14:paraId="26552B0E" w14:textId="77777777" w:rsidR="001C4781" w:rsidRPr="001F7D96" w:rsidRDefault="001C4781" w:rsidP="00882B4C">
            <w:pPr>
              <w:widowControl/>
              <w:jc w:val="left"/>
            </w:pPr>
          </w:p>
          <w:p w14:paraId="2C617F32" w14:textId="77777777" w:rsidR="001C4781" w:rsidRPr="001F7D96" w:rsidRDefault="00F15338" w:rsidP="00882B4C">
            <w:pPr>
              <w:widowControl/>
              <w:jc w:val="left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/1</w:t>
            </w:r>
            <w:r>
              <w:rPr>
                <w:rFonts w:hint="eastAsia"/>
              </w:rPr>
              <w:t>6 (94</w:t>
            </w:r>
            <w:r w:rsidR="001C4781" w:rsidRPr="001F7D96">
              <w:rPr>
                <w:rFonts w:hint="eastAsia"/>
              </w:rPr>
              <w:t>%)</w:t>
            </w:r>
          </w:p>
          <w:p w14:paraId="3359631A" w14:textId="77777777" w:rsidR="001C4781" w:rsidRPr="001F7D96" w:rsidRDefault="00F20BE9" w:rsidP="00882B4C">
            <w:pPr>
              <w:widowControl/>
              <w:jc w:val="left"/>
            </w:pPr>
            <w:r w:rsidRPr="001F7D96">
              <w:t>1</w:t>
            </w:r>
            <w:r w:rsidR="00F15338">
              <w:t>/1</w:t>
            </w:r>
            <w:r w:rsidR="00F15338">
              <w:rPr>
                <w:rFonts w:hint="eastAsia"/>
              </w:rPr>
              <w:t>6 (6</w:t>
            </w:r>
            <w:r w:rsidR="001C4781" w:rsidRPr="001F7D96">
              <w:rPr>
                <w:rFonts w:hint="eastAsia"/>
              </w:rPr>
              <w:t>%)</w:t>
            </w:r>
          </w:p>
        </w:tc>
      </w:tr>
      <w:tr w:rsidR="001C4781" w14:paraId="4312C2CE" w14:textId="77777777" w:rsidTr="00882B4C">
        <w:tc>
          <w:tcPr>
            <w:tcW w:w="4644" w:type="dxa"/>
          </w:tcPr>
          <w:p w14:paraId="17E6EA8A" w14:textId="77777777" w:rsidR="001C4781" w:rsidRDefault="00C205C8" w:rsidP="00882B4C">
            <w:pPr>
              <w:widowControl/>
              <w:jc w:val="left"/>
            </w:pPr>
            <w:r>
              <w:rPr>
                <w:rFonts w:hint="eastAsia"/>
              </w:rPr>
              <w:t xml:space="preserve">Concurrent </w:t>
            </w:r>
            <w:r w:rsidR="001C4781">
              <w:rPr>
                <w:rFonts w:hint="eastAsia"/>
              </w:rPr>
              <w:t>Chemotherapy</w:t>
            </w:r>
          </w:p>
        </w:tc>
        <w:tc>
          <w:tcPr>
            <w:tcW w:w="3878" w:type="dxa"/>
          </w:tcPr>
          <w:p w14:paraId="10C079F1" w14:textId="77777777" w:rsidR="001C4781" w:rsidRPr="001F7D96" w:rsidRDefault="001C4781" w:rsidP="00C205C8">
            <w:pPr>
              <w:widowControl/>
              <w:jc w:val="left"/>
            </w:pPr>
          </w:p>
        </w:tc>
      </w:tr>
      <w:tr w:rsidR="001C4781" w14:paraId="75BF3081" w14:textId="77777777" w:rsidTr="00882B4C">
        <w:tc>
          <w:tcPr>
            <w:tcW w:w="4644" w:type="dxa"/>
          </w:tcPr>
          <w:p w14:paraId="41C831C7" w14:textId="77777777" w:rsidR="001C4781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 xml:space="preserve">  Yes</w:t>
            </w:r>
          </w:p>
          <w:p w14:paraId="382A6A12" w14:textId="77777777" w:rsidR="001C4781" w:rsidRPr="004C15E5" w:rsidRDefault="001C4781" w:rsidP="00882B4C">
            <w:pPr>
              <w:widowControl/>
              <w:jc w:val="left"/>
            </w:pPr>
            <w:r>
              <w:rPr>
                <w:rFonts w:hint="eastAsia"/>
              </w:rPr>
              <w:t xml:space="preserve">  No</w:t>
            </w:r>
          </w:p>
        </w:tc>
        <w:tc>
          <w:tcPr>
            <w:tcW w:w="3878" w:type="dxa"/>
          </w:tcPr>
          <w:p w14:paraId="4E341904" w14:textId="77777777" w:rsidR="001C4781" w:rsidRPr="001F7D96" w:rsidRDefault="001B7347" w:rsidP="00882B4C">
            <w:pPr>
              <w:widowControl/>
              <w:jc w:val="left"/>
            </w:pPr>
            <w:r w:rsidRPr="001F7D96">
              <w:rPr>
                <w:rFonts w:hint="eastAsia"/>
              </w:rPr>
              <w:t>1</w:t>
            </w:r>
            <w:r w:rsidR="004431A2">
              <w:rPr>
                <w:rFonts w:hint="eastAsia"/>
              </w:rPr>
              <w:t>6/16</w:t>
            </w:r>
            <w:r w:rsidRPr="001F7D96">
              <w:rPr>
                <w:rFonts w:hint="eastAsia"/>
              </w:rPr>
              <w:t xml:space="preserve"> (100</w:t>
            </w:r>
            <w:r w:rsidR="001C4781" w:rsidRPr="001F7D96">
              <w:rPr>
                <w:rFonts w:hint="eastAsia"/>
              </w:rPr>
              <w:t>%)</w:t>
            </w:r>
          </w:p>
          <w:p w14:paraId="3FB09E8C" w14:textId="77777777" w:rsidR="001C4781" w:rsidRPr="001F7D96" w:rsidRDefault="005B7FEB" w:rsidP="00882B4C">
            <w:pPr>
              <w:widowControl/>
              <w:jc w:val="left"/>
            </w:pPr>
            <w:r>
              <w:rPr>
                <w:rFonts w:hint="eastAsia"/>
              </w:rPr>
              <w:t>0/16</w:t>
            </w:r>
            <w:r w:rsidR="001B7347" w:rsidRPr="001F7D96">
              <w:rPr>
                <w:rFonts w:hint="eastAsia"/>
              </w:rPr>
              <w:t xml:space="preserve"> (0</w:t>
            </w:r>
            <w:r w:rsidR="001C4781" w:rsidRPr="001F7D96">
              <w:rPr>
                <w:rFonts w:hint="eastAsia"/>
              </w:rPr>
              <w:t>%)</w:t>
            </w:r>
          </w:p>
        </w:tc>
      </w:tr>
      <w:tr w:rsidR="001B7347" w14:paraId="0DC95D44" w14:textId="77777777" w:rsidTr="00882B4C">
        <w:tc>
          <w:tcPr>
            <w:tcW w:w="4644" w:type="dxa"/>
          </w:tcPr>
          <w:p w14:paraId="42B4C84A" w14:textId="77777777" w:rsidR="001B7347" w:rsidRDefault="001B7347" w:rsidP="005605D5">
            <w:pPr>
              <w:widowControl/>
              <w:jc w:val="left"/>
            </w:pPr>
            <w:r>
              <w:rPr>
                <w:rFonts w:hint="eastAsia"/>
              </w:rPr>
              <w:t>Radiotherapy technique</w:t>
            </w:r>
          </w:p>
        </w:tc>
        <w:tc>
          <w:tcPr>
            <w:tcW w:w="3878" w:type="dxa"/>
          </w:tcPr>
          <w:p w14:paraId="2C748970" w14:textId="77777777" w:rsidR="001B7347" w:rsidRPr="001F7D96" w:rsidRDefault="001B7347" w:rsidP="00882B4C">
            <w:pPr>
              <w:widowControl/>
              <w:jc w:val="left"/>
            </w:pPr>
            <w:r w:rsidRPr="001F7D96">
              <w:rPr>
                <w:rFonts w:hint="eastAsia"/>
              </w:rPr>
              <w:t>IMRT</w:t>
            </w:r>
          </w:p>
        </w:tc>
      </w:tr>
      <w:tr w:rsidR="001B7347" w14:paraId="7097EF03" w14:textId="77777777" w:rsidTr="00882B4C">
        <w:tc>
          <w:tcPr>
            <w:tcW w:w="4644" w:type="dxa"/>
          </w:tcPr>
          <w:p w14:paraId="010BA970" w14:textId="77777777" w:rsidR="001B7347" w:rsidRDefault="001B7347" w:rsidP="00264AB0">
            <w:pPr>
              <w:widowControl/>
              <w:jc w:val="left"/>
            </w:pPr>
            <w:r>
              <w:rPr>
                <w:rFonts w:hint="eastAsia"/>
              </w:rPr>
              <w:t>Radiotherapy dose</w:t>
            </w:r>
          </w:p>
          <w:p w14:paraId="376FD5DA" w14:textId="77777777" w:rsidR="001B7347" w:rsidRPr="004C15E5" w:rsidRDefault="001B7347" w:rsidP="00EE34A2">
            <w:pPr>
              <w:widowControl/>
              <w:jc w:val="left"/>
            </w:pPr>
            <w:r>
              <w:rPr>
                <w:rFonts w:hint="eastAsia"/>
              </w:rPr>
              <w:t xml:space="preserve">  Median</w:t>
            </w:r>
          </w:p>
        </w:tc>
        <w:tc>
          <w:tcPr>
            <w:tcW w:w="3878" w:type="dxa"/>
          </w:tcPr>
          <w:p w14:paraId="586BCD75" w14:textId="77777777" w:rsidR="001B7347" w:rsidRPr="001F7D96" w:rsidRDefault="001B7347" w:rsidP="00882B4C">
            <w:pPr>
              <w:widowControl/>
              <w:jc w:val="left"/>
            </w:pPr>
          </w:p>
          <w:p w14:paraId="3AB5EED3" w14:textId="77777777" w:rsidR="001B7347" w:rsidRPr="001F7D96" w:rsidRDefault="00EE34A2" w:rsidP="00EE34A2">
            <w:pPr>
              <w:widowControl/>
              <w:jc w:val="left"/>
            </w:pPr>
            <w:r w:rsidRPr="001F7D96">
              <w:rPr>
                <w:rFonts w:hint="eastAsia"/>
              </w:rPr>
              <w:t>70</w:t>
            </w:r>
            <w:r w:rsidR="001B7347" w:rsidRPr="001F7D96">
              <w:rPr>
                <w:rFonts w:hint="eastAsia"/>
              </w:rPr>
              <w:t>Gy</w:t>
            </w:r>
            <w:r w:rsidR="004D65CB">
              <w:rPr>
                <w:rFonts w:hint="eastAsia"/>
              </w:rPr>
              <w:t xml:space="preserve"> (70Gy-7</w:t>
            </w:r>
            <w:r w:rsidR="00166ED0" w:rsidRPr="001F7D96">
              <w:rPr>
                <w:rFonts w:hint="eastAsia"/>
              </w:rPr>
              <w:t>4Gy)</w:t>
            </w:r>
          </w:p>
        </w:tc>
      </w:tr>
    </w:tbl>
    <w:p w14:paraId="0FB9488B" w14:textId="77777777" w:rsidR="001C4781" w:rsidRPr="00A04C21" w:rsidRDefault="001C4781" w:rsidP="006C48BE"/>
    <w:sectPr w:rsidR="001C4781" w:rsidRPr="00A04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2A537" w14:textId="77777777" w:rsidR="003D6D0C" w:rsidRDefault="003D6D0C" w:rsidP="0013378A">
      <w:r>
        <w:separator/>
      </w:r>
    </w:p>
  </w:endnote>
  <w:endnote w:type="continuationSeparator" w:id="0">
    <w:p w14:paraId="004CE04E" w14:textId="77777777" w:rsidR="003D6D0C" w:rsidRDefault="003D6D0C" w:rsidP="001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1E53" w14:textId="77777777" w:rsidR="003D6D0C" w:rsidRDefault="003D6D0C" w:rsidP="0013378A">
      <w:r>
        <w:separator/>
      </w:r>
    </w:p>
  </w:footnote>
  <w:footnote w:type="continuationSeparator" w:id="0">
    <w:p w14:paraId="5A2B979A" w14:textId="77777777" w:rsidR="003D6D0C" w:rsidRDefault="003D6D0C" w:rsidP="001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64"/>
    <w:rsid w:val="000561B1"/>
    <w:rsid w:val="000B4FA1"/>
    <w:rsid w:val="000D39DE"/>
    <w:rsid w:val="0013378A"/>
    <w:rsid w:val="00166ED0"/>
    <w:rsid w:val="0019087D"/>
    <w:rsid w:val="001A6E62"/>
    <w:rsid w:val="001B7347"/>
    <w:rsid w:val="001C4781"/>
    <w:rsid w:val="001D28AD"/>
    <w:rsid w:val="001E1070"/>
    <w:rsid w:val="001F77E5"/>
    <w:rsid w:val="001F7D96"/>
    <w:rsid w:val="00264AB0"/>
    <w:rsid w:val="00267CE0"/>
    <w:rsid w:val="00384AD2"/>
    <w:rsid w:val="003B03E3"/>
    <w:rsid w:val="003C5E7A"/>
    <w:rsid w:val="003D6D0C"/>
    <w:rsid w:val="003F1A6C"/>
    <w:rsid w:val="00434A88"/>
    <w:rsid w:val="004431A2"/>
    <w:rsid w:val="00490FC4"/>
    <w:rsid w:val="004D1C70"/>
    <w:rsid w:val="004D65CB"/>
    <w:rsid w:val="004F0F65"/>
    <w:rsid w:val="00523E74"/>
    <w:rsid w:val="005605D5"/>
    <w:rsid w:val="005874EC"/>
    <w:rsid w:val="005B7FEB"/>
    <w:rsid w:val="00605F2F"/>
    <w:rsid w:val="00606F9E"/>
    <w:rsid w:val="006672DA"/>
    <w:rsid w:val="006904E7"/>
    <w:rsid w:val="006B14BD"/>
    <w:rsid w:val="006C48BE"/>
    <w:rsid w:val="00700D64"/>
    <w:rsid w:val="00785029"/>
    <w:rsid w:val="00796DCA"/>
    <w:rsid w:val="007F23DB"/>
    <w:rsid w:val="007F4A31"/>
    <w:rsid w:val="008174D8"/>
    <w:rsid w:val="00821F7B"/>
    <w:rsid w:val="0087106D"/>
    <w:rsid w:val="0087107E"/>
    <w:rsid w:val="00882FE0"/>
    <w:rsid w:val="00887BCD"/>
    <w:rsid w:val="008B2DFB"/>
    <w:rsid w:val="008B7229"/>
    <w:rsid w:val="00910561"/>
    <w:rsid w:val="009138C4"/>
    <w:rsid w:val="00935A67"/>
    <w:rsid w:val="00952C77"/>
    <w:rsid w:val="00972862"/>
    <w:rsid w:val="00A04C21"/>
    <w:rsid w:val="00AE2341"/>
    <w:rsid w:val="00B2508D"/>
    <w:rsid w:val="00B25966"/>
    <w:rsid w:val="00B71D4D"/>
    <w:rsid w:val="00BB14E3"/>
    <w:rsid w:val="00C205C8"/>
    <w:rsid w:val="00C47540"/>
    <w:rsid w:val="00C810CB"/>
    <w:rsid w:val="00C8372D"/>
    <w:rsid w:val="00CB324B"/>
    <w:rsid w:val="00CD4083"/>
    <w:rsid w:val="00EC4845"/>
    <w:rsid w:val="00EE34A2"/>
    <w:rsid w:val="00F06D61"/>
    <w:rsid w:val="00F07F4E"/>
    <w:rsid w:val="00F15338"/>
    <w:rsid w:val="00F20BE9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53DB7"/>
  <w15:docId w15:val="{323A4955-AA2F-4F71-92AB-A39A75D4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78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378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3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378A"/>
    <w:rPr>
      <w:sz w:val="18"/>
      <w:szCs w:val="18"/>
    </w:rPr>
  </w:style>
  <w:style w:type="table" w:styleId="TableGrid">
    <w:name w:val="Table Grid"/>
    <w:basedOn w:val="TableNormal"/>
    <w:uiPriority w:val="59"/>
    <w:rsid w:val="0013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7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8A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0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24B5-98D0-4659-8F58-786E5872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侯震</dc:creator>
  <cp:lastModifiedBy>Gonçalo Vargas</cp:lastModifiedBy>
  <cp:revision>24</cp:revision>
  <dcterms:created xsi:type="dcterms:W3CDTF">2018-08-22T00:53:00Z</dcterms:created>
  <dcterms:modified xsi:type="dcterms:W3CDTF">2018-12-17T10:07:00Z</dcterms:modified>
</cp:coreProperties>
</file>