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9B2" w:rsidRDefault="009909B2" w:rsidP="009909B2">
      <w:pPr>
        <w:pStyle w:val="SupplementaryMaterial"/>
      </w:pPr>
      <w:r w:rsidRPr="001549D3">
        <w:t>Supplementary Material</w:t>
      </w:r>
    </w:p>
    <w:p w:rsidR="009909B2" w:rsidRPr="00946BD1" w:rsidRDefault="009909B2" w:rsidP="009909B2">
      <w:pPr>
        <w:pStyle w:val="Title"/>
        <w:rPr>
          <w:lang w:val="en-US"/>
        </w:rPr>
      </w:pPr>
    </w:p>
    <w:p w:rsidR="009909B2" w:rsidRPr="00500492" w:rsidRDefault="009909B2" w:rsidP="009909B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492">
        <w:rPr>
          <w:rFonts w:ascii="Times New Roman" w:hAnsi="Times New Roman" w:cs="Times New Roman"/>
          <w:b/>
          <w:sz w:val="32"/>
          <w:szCs w:val="32"/>
        </w:rPr>
        <w:t>Genomic Selection for</w:t>
      </w:r>
      <w:r w:rsidRPr="00FD385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FD385C">
        <w:rPr>
          <w:rFonts w:ascii="Times New Roman" w:hAnsi="Times New Roman" w:cs="Times New Roman"/>
          <w:b/>
          <w:sz w:val="32"/>
          <w:szCs w:val="32"/>
          <w:lang w:val="en-US"/>
        </w:rPr>
        <w:t>Ascochyta</w:t>
      </w:r>
      <w:proofErr w:type="spellEnd"/>
      <w:r w:rsidRPr="00500492">
        <w:rPr>
          <w:rFonts w:ascii="Times New Roman" w:hAnsi="Times New Roman" w:cs="Times New Roman"/>
          <w:b/>
          <w:sz w:val="32"/>
          <w:szCs w:val="32"/>
        </w:rPr>
        <w:t xml:space="preserve"> Blight Resistance in Pea</w:t>
      </w:r>
    </w:p>
    <w:p w:rsidR="009909B2" w:rsidRPr="00E27CE1" w:rsidRDefault="009909B2" w:rsidP="009909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7CE1">
        <w:rPr>
          <w:rFonts w:ascii="Times New Roman" w:hAnsi="Times New Roman" w:cs="Times New Roman"/>
          <w:b/>
          <w:sz w:val="24"/>
          <w:szCs w:val="24"/>
        </w:rPr>
        <w:t>Margaret A. Carpenter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="00116FA4">
        <w:rPr>
          <w:rFonts w:ascii="Times New Roman" w:hAnsi="Times New Roman" w:cs="Times New Roman"/>
          <w:b/>
          <w:sz w:val="24"/>
          <w:szCs w:val="24"/>
        </w:rPr>
        <w:t>, David</w:t>
      </w:r>
      <w:bookmarkStart w:id="0" w:name="_GoBack"/>
      <w:bookmarkEnd w:id="0"/>
      <w:r w:rsidRPr="00E27CE1">
        <w:rPr>
          <w:rFonts w:ascii="Times New Roman" w:hAnsi="Times New Roman" w:cs="Times New Roman"/>
          <w:b/>
          <w:sz w:val="24"/>
          <w:szCs w:val="24"/>
        </w:rPr>
        <w:t xml:space="preserve"> S. Goulden, Carmel J. Woods, Susan J. Thomson, Fernand Kenel, Tonya J. Frew, Rebecca D. Cooper, Gail M. Timmerman-Vaughan</w:t>
      </w:r>
    </w:p>
    <w:p w:rsidR="009909B2" w:rsidRDefault="009909B2" w:rsidP="009909B2">
      <w:pPr>
        <w:spacing w:line="36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E27CE1">
        <w:rPr>
          <w:rFonts w:ascii="Times New Roman" w:hAnsi="Times New Roman" w:cs="Times New Roman"/>
          <w:b/>
          <w:sz w:val="24"/>
          <w:szCs w:val="24"/>
        </w:rPr>
        <w:t>* Correspondence: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Margaret Carpenter: </w:t>
      </w:r>
      <w:hyperlink r:id="rId4" w:history="1">
        <w:r w:rsidRPr="000872E6">
          <w:rPr>
            <w:rStyle w:val="Hyperlink"/>
            <w:rFonts w:ascii="Times New Roman" w:hAnsi="Times New Roman" w:cs="Times New Roman"/>
            <w:sz w:val="24"/>
            <w:szCs w:val="24"/>
          </w:rPr>
          <w:t>Margaret.carpenter@plantandfood.co.nz</w:t>
        </w:r>
      </w:hyperlink>
    </w:p>
    <w:p w:rsidR="0029569C" w:rsidRDefault="0029569C" w:rsidP="009909B2">
      <w:pPr>
        <w:spacing w:line="36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29569C" w:rsidRDefault="0029569C" w:rsidP="009909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09B2" w:rsidRPr="0029569C" w:rsidRDefault="0029569C">
      <w:pPr>
        <w:rPr>
          <w:sz w:val="36"/>
          <w:szCs w:val="36"/>
        </w:rPr>
      </w:pPr>
      <w:r w:rsidRPr="0029569C">
        <w:rPr>
          <w:sz w:val="36"/>
          <w:szCs w:val="36"/>
        </w:rPr>
        <w:t>A.</w:t>
      </w:r>
    </w:p>
    <w:p w:rsidR="009909B2" w:rsidRDefault="0029569C">
      <w:r>
        <w:rPr>
          <w:noProof/>
          <w:lang w:eastAsia="en-NZ"/>
        </w:rPr>
        <w:drawing>
          <wp:inline distT="0" distB="0" distL="0" distR="0" wp14:anchorId="40A99DD8" wp14:editId="1E45F600">
            <wp:extent cx="5702531" cy="4389120"/>
            <wp:effectExtent l="0" t="0" r="12700" b="1143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9569C" w:rsidRDefault="0029569C"/>
    <w:p w:rsidR="0029569C" w:rsidRDefault="0029569C"/>
    <w:p w:rsidR="0029569C" w:rsidRDefault="0029569C"/>
    <w:p w:rsidR="009909B2" w:rsidRPr="0029569C" w:rsidRDefault="0029569C">
      <w:pPr>
        <w:rPr>
          <w:sz w:val="36"/>
          <w:szCs w:val="36"/>
        </w:rPr>
      </w:pPr>
      <w:r w:rsidRPr="0029569C">
        <w:rPr>
          <w:sz w:val="36"/>
          <w:szCs w:val="36"/>
        </w:rPr>
        <w:lastRenderedPageBreak/>
        <w:t>B.</w:t>
      </w:r>
    </w:p>
    <w:p w:rsidR="009909B2" w:rsidRDefault="00CA7CB7" w:rsidP="00CA7CB7">
      <w:pPr>
        <w:pStyle w:val="SupplementaryMaterial"/>
        <w:jc w:val="left"/>
        <w:rPr>
          <w:sz w:val="24"/>
          <w:szCs w:val="24"/>
        </w:rPr>
      </w:pPr>
      <w:r>
        <w:rPr>
          <w:noProof/>
          <w:lang w:val="en-NZ" w:eastAsia="en-NZ"/>
        </w:rPr>
        <w:drawing>
          <wp:inline distT="0" distB="0" distL="0" distR="0" wp14:anchorId="529105A6" wp14:editId="24E1C7C7">
            <wp:extent cx="4572000" cy="3084022"/>
            <wp:effectExtent l="0" t="0" r="0" b="254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9909B2" w:rsidRPr="009909B2">
        <w:t xml:space="preserve"> </w:t>
      </w:r>
    </w:p>
    <w:p w:rsidR="00CA7CB7" w:rsidRDefault="00CA7CB7"/>
    <w:p w:rsidR="009909B2" w:rsidRDefault="009909B2">
      <w:r>
        <w:t xml:space="preserve">Supplementary file 4: </w:t>
      </w:r>
      <w:r w:rsidRPr="009909B2">
        <w:t>Determination</w:t>
      </w:r>
      <w:r>
        <w:t xml:space="preserve"> </w:t>
      </w:r>
      <w:r w:rsidRPr="009909B2">
        <w:t>of</w:t>
      </w:r>
      <w:r>
        <w:t xml:space="preserve"> </w:t>
      </w:r>
      <w:r w:rsidRPr="009909B2">
        <w:t>population</w:t>
      </w:r>
      <w:r>
        <w:t xml:space="preserve"> </w:t>
      </w:r>
      <w:r w:rsidRPr="009909B2">
        <w:t>structure.</w:t>
      </w:r>
      <w:r>
        <w:t xml:space="preserve"> </w:t>
      </w:r>
      <w:r w:rsidRPr="009909B2">
        <w:t>(A) The</w:t>
      </w:r>
      <w:r>
        <w:t xml:space="preserve"> </w:t>
      </w:r>
      <w:r w:rsidRPr="009909B2">
        <w:t>mean</w:t>
      </w:r>
      <w:r>
        <w:t xml:space="preserve"> </w:t>
      </w:r>
      <w:r w:rsidRPr="009909B2">
        <w:t>log likelihood</w:t>
      </w:r>
      <w:r>
        <w:t xml:space="preserve"> </w:t>
      </w:r>
      <w:r w:rsidRPr="009909B2">
        <w:t>of</w:t>
      </w:r>
      <w:r>
        <w:t xml:space="preserve"> </w:t>
      </w:r>
      <w:r w:rsidRPr="009909B2">
        <w:t>K</w:t>
      </w:r>
      <w:r w:rsidR="008F36B5">
        <w:t xml:space="preserve"> </w:t>
      </w:r>
      <w:r w:rsidRPr="009909B2">
        <w:t>(postulated</w:t>
      </w:r>
      <w:r w:rsidR="008F36B5">
        <w:t xml:space="preserve"> </w:t>
      </w:r>
      <w:r w:rsidRPr="009909B2">
        <w:t>number</w:t>
      </w:r>
      <w:r w:rsidR="008F36B5">
        <w:t xml:space="preserve"> </w:t>
      </w:r>
      <w:r w:rsidRPr="009909B2">
        <w:t>of</w:t>
      </w:r>
      <w:r w:rsidR="008F36B5">
        <w:t xml:space="preserve"> </w:t>
      </w:r>
      <w:r w:rsidRPr="009909B2">
        <w:t>subpopulations)</w:t>
      </w:r>
      <w:r>
        <w:t xml:space="preserve"> </w:t>
      </w:r>
      <w:r w:rsidRPr="009909B2">
        <w:t xml:space="preserve">for K = 1 </w:t>
      </w:r>
      <w:r>
        <w:t>to15</w:t>
      </w:r>
      <w:r w:rsidRPr="009909B2">
        <w:t>,</w:t>
      </w:r>
      <w:r w:rsidR="008F36B5">
        <w:t xml:space="preserve"> </w:t>
      </w:r>
      <w:r w:rsidRPr="009909B2">
        <w:t>with bars</w:t>
      </w:r>
      <w:r>
        <w:t xml:space="preserve"> </w:t>
      </w:r>
      <w:r w:rsidRPr="009909B2">
        <w:t>representing ± standard</w:t>
      </w:r>
      <w:r>
        <w:t xml:space="preserve"> </w:t>
      </w:r>
      <w:r w:rsidRPr="009909B2">
        <w:t xml:space="preserve">deviation. (B) </w:t>
      </w:r>
      <w:proofErr w:type="spellStart"/>
      <w:r w:rsidRPr="009909B2">
        <w:t>DeltaK</w:t>
      </w:r>
      <w:proofErr w:type="spellEnd"/>
      <w:r>
        <w:t xml:space="preserve"> </w:t>
      </w:r>
      <w:r w:rsidRPr="009909B2">
        <w:t>for</w:t>
      </w:r>
      <w:r>
        <w:t xml:space="preserve"> </w:t>
      </w:r>
      <w:r w:rsidRPr="009909B2">
        <w:t>1</w:t>
      </w:r>
      <w:r>
        <w:t xml:space="preserve"> </w:t>
      </w:r>
      <w:r w:rsidRPr="009909B2">
        <w:t>to</w:t>
      </w:r>
      <w:r>
        <w:t xml:space="preserve"> 15 </w:t>
      </w:r>
      <w:r w:rsidRPr="009909B2">
        <w:t>subpopulations as</w:t>
      </w:r>
      <w:r>
        <w:t xml:space="preserve"> </w:t>
      </w:r>
      <w:r w:rsidRPr="009909B2">
        <w:t>calculated</w:t>
      </w:r>
      <w:r>
        <w:t xml:space="preserve"> </w:t>
      </w:r>
      <w:r w:rsidRPr="009909B2">
        <w:t xml:space="preserve">by </w:t>
      </w:r>
      <w:r>
        <w:t xml:space="preserve">the method of </w:t>
      </w:r>
      <w:proofErr w:type="spellStart"/>
      <w:r w:rsidR="00C50794">
        <w:t>Evanno</w:t>
      </w:r>
      <w:proofErr w:type="spellEnd"/>
      <w:r w:rsidR="00C50794">
        <w:t xml:space="preserve"> et al. (2005), indicating that population structure is best represented by 2 or 10 subpopulations.</w:t>
      </w:r>
    </w:p>
    <w:sectPr w:rsidR="00990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B2"/>
    <w:rsid w:val="00116FA4"/>
    <w:rsid w:val="0029569C"/>
    <w:rsid w:val="008F36B5"/>
    <w:rsid w:val="009909B2"/>
    <w:rsid w:val="00B22855"/>
    <w:rsid w:val="00C50794"/>
    <w:rsid w:val="00CA7CB7"/>
    <w:rsid w:val="00DA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96526-979A-41A9-ACC6-B2936A18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pplementaryMaterial">
    <w:name w:val="Supplementary Material"/>
    <w:basedOn w:val="Title"/>
    <w:next w:val="Title"/>
    <w:qFormat/>
    <w:rsid w:val="009909B2"/>
    <w:pPr>
      <w:suppressLineNumbers/>
      <w:spacing w:before="240" w:after="120"/>
      <w:contextualSpacing w:val="0"/>
      <w:jc w:val="center"/>
    </w:pPr>
    <w:rPr>
      <w:rFonts w:ascii="Times New Roman" w:eastAsiaTheme="minorHAnsi" w:hAnsi="Times New Roman" w:cs="Times New Roman"/>
      <w:b/>
      <w:i/>
      <w:spacing w:val="0"/>
      <w:kern w:val="0"/>
      <w:sz w:val="32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909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09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909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hyperlink" Target="mailto:Margaret.carpenter@plantandfood.co.nz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LIN-FILE\HOME$\Cflmac\pea%20GBS%20data\5%20libs%20dec%202015\structure\peagbs2\k15%20outpu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LIN-FILE\HOME$\Cflmac\pea%20GBS%20data\5%20libs%20dec%202015\structure\peagbs2\k15%20output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evanno!$F$1</c:f>
              <c:strCache>
                <c:ptCount val="1"/>
                <c:pt idx="0">
                  <c:v>mean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evanno!$L$2:$L$16</c:f>
                <c:numCache>
                  <c:formatCode>General</c:formatCode>
                  <c:ptCount val="15"/>
                  <c:pt idx="0">
                    <c:v>18.559903016997779</c:v>
                  </c:pt>
                  <c:pt idx="1">
                    <c:v>298.85713978412656</c:v>
                  </c:pt>
                  <c:pt idx="2">
                    <c:v>12132.240453161712</c:v>
                  </c:pt>
                  <c:pt idx="3">
                    <c:v>9658.8620842899436</c:v>
                  </c:pt>
                  <c:pt idx="4">
                    <c:v>10665.644465760133</c:v>
                  </c:pt>
                  <c:pt idx="5">
                    <c:v>789.08175959993184</c:v>
                  </c:pt>
                  <c:pt idx="6">
                    <c:v>17947.168073821551</c:v>
                  </c:pt>
                  <c:pt idx="7">
                    <c:v>20741.163511481242</c:v>
                  </c:pt>
                  <c:pt idx="8">
                    <c:v>19170.163009826876</c:v>
                  </c:pt>
                  <c:pt idx="9">
                    <c:v>196.1013088516624</c:v>
                  </c:pt>
                  <c:pt idx="10">
                    <c:v>4670.2674873430788</c:v>
                  </c:pt>
                  <c:pt idx="11">
                    <c:v>24740.466520729395</c:v>
                  </c:pt>
                  <c:pt idx="12">
                    <c:v>5742.2103081769519</c:v>
                  </c:pt>
                  <c:pt idx="13">
                    <c:v>10400.21465467579</c:v>
                  </c:pt>
                  <c:pt idx="14">
                    <c:v>6825.3994586397584</c:v>
                  </c:pt>
                </c:numCache>
              </c:numRef>
            </c:plus>
            <c:minus>
              <c:numRef>
                <c:f>evanno!$M$2:$M$16</c:f>
                <c:numCache>
                  <c:formatCode>General</c:formatCode>
                  <c:ptCount val="15"/>
                  <c:pt idx="0">
                    <c:v>18.559903016997779</c:v>
                  </c:pt>
                  <c:pt idx="1">
                    <c:v>298.85713978412656</c:v>
                  </c:pt>
                  <c:pt idx="2">
                    <c:v>12132.240453161712</c:v>
                  </c:pt>
                  <c:pt idx="3">
                    <c:v>9658.8620842899436</c:v>
                  </c:pt>
                  <c:pt idx="4">
                    <c:v>10665.644465760133</c:v>
                  </c:pt>
                  <c:pt idx="5">
                    <c:v>789.08175959993184</c:v>
                  </c:pt>
                  <c:pt idx="6">
                    <c:v>17947.168073821551</c:v>
                  </c:pt>
                  <c:pt idx="7">
                    <c:v>20741.163511481242</c:v>
                  </c:pt>
                  <c:pt idx="8">
                    <c:v>19170.163009826876</c:v>
                  </c:pt>
                  <c:pt idx="9">
                    <c:v>196.1013088516624</c:v>
                  </c:pt>
                  <c:pt idx="10">
                    <c:v>4670.2674873430788</c:v>
                  </c:pt>
                  <c:pt idx="11">
                    <c:v>24740.466520729395</c:v>
                  </c:pt>
                  <c:pt idx="12">
                    <c:v>5742.2103081769519</c:v>
                  </c:pt>
                  <c:pt idx="13">
                    <c:v>10400.21465467579</c:v>
                  </c:pt>
                  <c:pt idx="14">
                    <c:v>6825.3994586397584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evanno!$E$2:$E$16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xVal>
          <c:yVal>
            <c:numRef>
              <c:f>evanno!$F$2:$F$16</c:f>
              <c:numCache>
                <c:formatCode>General</c:formatCode>
                <c:ptCount val="15"/>
                <c:pt idx="0">
                  <c:v>-1211678.9000000001</c:v>
                </c:pt>
                <c:pt idx="1">
                  <c:v>-1124388.3999999999</c:v>
                </c:pt>
                <c:pt idx="2">
                  <c:v>-1070971.2333333334</c:v>
                </c:pt>
                <c:pt idx="3">
                  <c:v>-1018728.0333333333</c:v>
                </c:pt>
                <c:pt idx="4">
                  <c:v>-987065.6</c:v>
                </c:pt>
                <c:pt idx="5">
                  <c:v>-941674.46666666679</c:v>
                </c:pt>
                <c:pt idx="6">
                  <c:v>-934493.4</c:v>
                </c:pt>
                <c:pt idx="7">
                  <c:v>-904624.4</c:v>
                </c:pt>
                <c:pt idx="8">
                  <c:v>-893118.3666666667</c:v>
                </c:pt>
                <c:pt idx="9">
                  <c:v>-856966.96666666667</c:v>
                </c:pt>
                <c:pt idx="10">
                  <c:v>-842056.7666666666</c:v>
                </c:pt>
                <c:pt idx="11">
                  <c:v>-840110.16666666663</c:v>
                </c:pt>
                <c:pt idx="12">
                  <c:v>-816408.2333333334</c:v>
                </c:pt>
                <c:pt idx="13">
                  <c:v>-805392.16666666663</c:v>
                </c:pt>
                <c:pt idx="14">
                  <c:v>-795676.20000000007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7084448"/>
        <c:axId val="127086048"/>
      </c:scatterChart>
      <c:valAx>
        <c:axId val="1270844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Postulated number of subpopulations  (K)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7086048"/>
        <c:crosses val="autoZero"/>
        <c:crossBetween val="midCat"/>
      </c:valAx>
      <c:valAx>
        <c:axId val="127086048"/>
        <c:scaling>
          <c:orientation val="minMax"/>
          <c:max val="-60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log likelihood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708444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evanno!$K$1</c:f>
              <c:strCache>
                <c:ptCount val="1"/>
                <c:pt idx="0">
                  <c:v>delta K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evanno!$E$2:$E$16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xVal>
          <c:yVal>
            <c:numRef>
              <c:f>evanno!$K$2:$K$16</c:f>
              <c:numCache>
                <c:formatCode>General</c:formatCode>
                <c:ptCount val="15"/>
                <c:pt idx="1">
                  <c:v>113.34289472823518</c:v>
                </c:pt>
                <c:pt idx="2">
                  <c:v>9.6764210303835599E-2</c:v>
                </c:pt>
                <c:pt idx="3">
                  <c:v>2.1307651446997222</c:v>
                </c:pt>
                <c:pt idx="4">
                  <c:v>1.2871889780381314</c:v>
                </c:pt>
                <c:pt idx="5">
                  <c:v>48.4234570141871</c:v>
                </c:pt>
                <c:pt idx="6">
                  <c:v>1.2641511596710764</c:v>
                </c:pt>
                <c:pt idx="7">
                  <c:v>0.88533927503642118</c:v>
                </c:pt>
                <c:pt idx="8">
                  <c:v>1.2856106989822236</c:v>
                </c:pt>
                <c:pt idx="9">
                  <c:v>108.31748204224128</c:v>
                </c:pt>
                <c:pt idx="10">
                  <c:v>2.7757724873645517</c:v>
                </c:pt>
                <c:pt idx="11">
                  <c:v>0.87934208173095796</c:v>
                </c:pt>
                <c:pt idx="12">
                  <c:v>2.209230589935324</c:v>
                </c:pt>
                <c:pt idx="13">
                  <c:v>0.12500703525534473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7422272"/>
        <c:axId val="127422664"/>
      </c:scatterChart>
      <c:valAx>
        <c:axId val="1274222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Postulated number of subpopulations (K)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7422664"/>
        <c:crosses val="autoZero"/>
        <c:crossBetween val="midCat"/>
      </c:valAx>
      <c:valAx>
        <c:axId val="127422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Delta K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742227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Plant &amp; Food Research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Carpenter</dc:creator>
  <cp:keywords/>
  <dc:description/>
  <cp:lastModifiedBy>Margaret Carpenter</cp:lastModifiedBy>
  <cp:revision>6</cp:revision>
  <dcterms:created xsi:type="dcterms:W3CDTF">2018-12-03T00:50:00Z</dcterms:created>
  <dcterms:modified xsi:type="dcterms:W3CDTF">2018-12-13T20:49:00Z</dcterms:modified>
</cp:coreProperties>
</file>