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77" w:rsidRPr="0001636A" w:rsidRDefault="00831377" w:rsidP="0083137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1636A">
        <w:rPr>
          <w:rFonts w:ascii="Times New Roman" w:hAnsi="Times New Roman"/>
          <w:color w:val="000000" w:themeColor="text1"/>
          <w:sz w:val="24"/>
          <w:szCs w:val="24"/>
          <w:lang w:val="en-US"/>
        </w:rPr>
        <w:t>Captions</w:t>
      </w:r>
    </w:p>
    <w:p w:rsidR="00831377" w:rsidRPr="0001636A" w:rsidRDefault="00831377" w:rsidP="0083137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A71B8" w:rsidRDefault="00831377" w:rsidP="00831377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Supplementary </w:t>
      </w:r>
      <w:r w:rsidRPr="0001636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Figure 1</w:t>
      </w:r>
      <w:r w:rsidRPr="0001636A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Dend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rogram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representing the whole genome </w:t>
      </w:r>
      <w:r w:rsidRPr="0001636A">
        <w:rPr>
          <w:rFonts w:ascii="Times New Roman" w:hAnsi="Times New Roman"/>
          <w:color w:val="000000" w:themeColor="text1"/>
          <w:sz w:val="24"/>
          <w:szCs w:val="24"/>
          <w:lang w:val="en-US"/>
        </w:rPr>
        <w:t>Multi Locus Sequence Typing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 the five isol</w:t>
      </w:r>
      <w:r w:rsidR="00026CDA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tes of</w:t>
      </w:r>
      <w:r w:rsidRPr="0001636A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83137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A. baumannii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 The percentages of homology were indicated.</w:t>
      </w:r>
    </w:p>
    <w:p w:rsidR="00831377" w:rsidRPr="00831377" w:rsidRDefault="00831377" w:rsidP="00831377">
      <w:pPr>
        <w:rPr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Supplementary </w:t>
      </w:r>
      <w:r w:rsidRPr="0001636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Figure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Pr="0001636A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PFGE </w:t>
      </w:r>
      <w:proofErr w:type="spellStart"/>
      <w:r w:rsidRPr="0001636A">
        <w:rPr>
          <w:rFonts w:ascii="Times New Roman" w:hAnsi="Times New Roman"/>
          <w:color w:val="000000" w:themeColor="text1"/>
          <w:sz w:val="24"/>
          <w:szCs w:val="24"/>
          <w:lang w:val="en-US"/>
        </w:rPr>
        <w:t>macrorestriction</w:t>
      </w:r>
      <w:proofErr w:type="spellEnd"/>
      <w:r w:rsidRPr="0001636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profile</w:t>
      </w:r>
      <w:r w:rsidRPr="0001636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of the five</w:t>
      </w:r>
      <w:r w:rsidRPr="0001636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01636A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A. baumannii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isolates.</w:t>
      </w:r>
    </w:p>
    <w:p w:rsidR="00831377" w:rsidRPr="00831377" w:rsidRDefault="00831377" w:rsidP="00831377">
      <w:pPr>
        <w:rPr>
          <w:lang w:val="en-US"/>
        </w:rPr>
      </w:pPr>
    </w:p>
    <w:sectPr w:rsidR="00831377" w:rsidRPr="00831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77"/>
    <w:rsid w:val="00026CDA"/>
    <w:rsid w:val="00831377"/>
    <w:rsid w:val="008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37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37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Gentilini</dc:creator>
  <cp:lastModifiedBy>Fabio Gentilini</cp:lastModifiedBy>
  <cp:revision>2</cp:revision>
  <dcterms:created xsi:type="dcterms:W3CDTF">2018-11-19T12:08:00Z</dcterms:created>
  <dcterms:modified xsi:type="dcterms:W3CDTF">2018-11-19T12:17:00Z</dcterms:modified>
</cp:coreProperties>
</file>