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8F" w:rsidRPr="001549D3" w:rsidRDefault="00654E8F" w:rsidP="0001436A">
      <w:pPr>
        <w:pStyle w:val="SupplementaryMaterial"/>
        <w:rPr>
          <w:b w:val="0"/>
        </w:rPr>
      </w:pPr>
      <w:r w:rsidRPr="001549D3">
        <w:t>Supplementary Material</w:t>
      </w:r>
    </w:p>
    <w:p w:rsidR="009645A8" w:rsidRDefault="009645A8" w:rsidP="0001436A">
      <w:pPr>
        <w:pStyle w:val="AuthorList"/>
        <w:rPr>
          <w:sz w:val="32"/>
          <w:szCs w:val="32"/>
        </w:rPr>
      </w:pPr>
      <w:r w:rsidRPr="009645A8">
        <w:rPr>
          <w:sz w:val="32"/>
          <w:szCs w:val="32"/>
        </w:rPr>
        <w:t>A novel inorganic sulfur compound metabolizing Ferroplasma-like population is suggested to mediate extracellular electron transfer via soluble shuttles</w:t>
      </w:r>
    </w:p>
    <w:p w:rsidR="009645A8" w:rsidRPr="00D3459C" w:rsidRDefault="009645A8" w:rsidP="009645A8">
      <w:pPr>
        <w:spacing w:before="240" w:after="0"/>
        <w:rPr>
          <w:rFonts w:cs="Times New Roman"/>
          <w:b/>
          <w:szCs w:val="24"/>
        </w:rPr>
      </w:pPr>
      <w:r w:rsidRPr="00D3459C">
        <w:rPr>
          <w:rFonts w:cs="Times New Roman"/>
          <w:b/>
          <w:szCs w:val="24"/>
        </w:rPr>
        <w:t xml:space="preserve">Gaofeng Ni,* Domenico Simone, Daniela Palma, Elias Broman, Xiaofen Wu, </w:t>
      </w:r>
      <w:r w:rsidRPr="009645A8">
        <w:rPr>
          <w:rFonts w:cs="Times New Roman"/>
          <w:b/>
          <w:szCs w:val="24"/>
        </w:rPr>
        <w:t>Stephanie Turner, and Mark Dopson</w:t>
      </w:r>
    </w:p>
    <w:p w:rsidR="006B3FA2" w:rsidRDefault="002868E2" w:rsidP="006B3FA2">
      <w:pPr>
        <w:spacing w:before="240" w:after="0"/>
        <w:rPr>
          <w:rFonts w:cs="Times New Roman"/>
          <w:b/>
        </w:rPr>
      </w:pPr>
      <w:r w:rsidRPr="00994A3D">
        <w:rPr>
          <w:rFonts w:cs="Times New Roman"/>
          <w:b/>
        </w:rPr>
        <w:t xml:space="preserve">* Correspondence: </w:t>
      </w:r>
    </w:p>
    <w:p w:rsidR="009645A8" w:rsidRPr="00864577" w:rsidRDefault="006B3FA2" w:rsidP="006B3FA2">
      <w:pPr>
        <w:spacing w:before="240" w:after="0"/>
        <w:rPr>
          <w:rFonts w:cs="Times New Roman"/>
          <w:lang w:val="sv-SE"/>
        </w:rPr>
      </w:pPr>
      <w:r w:rsidRPr="00864577">
        <w:rPr>
          <w:rFonts w:cs="Times New Roman"/>
          <w:lang w:val="sv-SE"/>
        </w:rPr>
        <w:t>Gaofeng Ni</w:t>
      </w:r>
    </w:p>
    <w:p w:rsidR="009645A8" w:rsidRPr="00864577" w:rsidRDefault="009645A8" w:rsidP="006B3FA2">
      <w:pPr>
        <w:spacing w:before="240" w:after="0"/>
        <w:rPr>
          <w:rFonts w:cs="Times New Roman"/>
          <w:lang w:val="sv-SE"/>
        </w:rPr>
      </w:pPr>
      <w:r w:rsidRPr="00864577">
        <w:rPr>
          <w:rFonts w:cs="Times New Roman"/>
          <w:lang w:val="sv-SE"/>
        </w:rPr>
        <w:t xml:space="preserve">Email: </w:t>
      </w:r>
      <w:r w:rsidR="001408C8" w:rsidRPr="00864577">
        <w:rPr>
          <w:rStyle w:val="Hyperlink"/>
          <w:rFonts w:cs="Times New Roman"/>
          <w:lang w:val="sv-SE"/>
        </w:rPr>
        <w:t>Gaofeng.ni@outlook.com</w:t>
      </w:r>
    </w:p>
    <w:p w:rsidR="009645A8" w:rsidRPr="00864577" w:rsidRDefault="009645A8" w:rsidP="009645A8">
      <w:pPr>
        <w:pStyle w:val="Title"/>
        <w:rPr>
          <w:lang w:val="sv-SE"/>
        </w:rPr>
      </w:pPr>
      <w:r w:rsidRPr="00864577">
        <w:rPr>
          <w:lang w:val="sv-SE"/>
        </w:rPr>
        <w:br w:type="page"/>
      </w:r>
    </w:p>
    <w:p w:rsidR="002868E2" w:rsidRPr="00864577" w:rsidRDefault="002868E2" w:rsidP="009645A8">
      <w:pPr>
        <w:spacing w:before="240" w:after="0"/>
        <w:rPr>
          <w:rFonts w:cs="Times New Roman"/>
          <w:lang w:val="sv-SE"/>
        </w:rPr>
      </w:pPr>
    </w:p>
    <w:p w:rsidR="00DE23E8" w:rsidRDefault="009645A8" w:rsidP="009645A8">
      <w:pPr>
        <w:jc w:val="both"/>
        <w:rPr>
          <w:rFonts w:eastAsia="Cambria" w:cs="Times New Roman"/>
          <w:b/>
          <w:szCs w:val="24"/>
        </w:rPr>
      </w:pPr>
      <w:r w:rsidRPr="009645A8">
        <w:rPr>
          <w:rFonts w:eastAsia="Cambria" w:cs="Times New Roman"/>
          <w:b/>
          <w:szCs w:val="24"/>
        </w:rPr>
        <w:t>Supplemental File 1. Sequencing and assembly details for the duplicate metagenomes (top) and metatranscriptomes (bottom) from the MFCs.</w:t>
      </w:r>
    </w:p>
    <w:p w:rsidR="009645A8" w:rsidRDefault="009645A8" w:rsidP="009645A8">
      <w:pPr>
        <w:spacing w:after="0" w:line="480" w:lineRule="auto"/>
        <w:jc w:val="both"/>
        <w:rPr>
          <w:szCs w:val="24"/>
        </w:rPr>
      </w:pPr>
    </w:p>
    <w:tbl>
      <w:tblPr>
        <w:tblW w:w="7509" w:type="dxa"/>
        <w:tblInd w:w="109" w:type="dxa"/>
        <w:tblBorders>
          <w:top w:val="single" w:sz="4" w:space="0" w:color="00000A"/>
          <w:bottom w:val="single" w:sz="4" w:space="0" w:color="00000A"/>
          <w:insideH w:val="single" w:sz="4" w:space="0" w:color="00000A"/>
        </w:tblBorders>
        <w:tblLayout w:type="fixed"/>
        <w:tblLook w:val="0000" w:firstRow="0" w:lastRow="0" w:firstColumn="0" w:lastColumn="0" w:noHBand="0" w:noVBand="0"/>
      </w:tblPr>
      <w:tblGrid>
        <w:gridCol w:w="1417"/>
        <w:gridCol w:w="1275"/>
        <w:gridCol w:w="1417"/>
        <w:gridCol w:w="1700"/>
        <w:gridCol w:w="1700"/>
      </w:tblGrid>
      <w:tr w:rsidR="009645A8" w:rsidRPr="00962E90" w:rsidTr="00B23239">
        <w:trPr>
          <w:trHeight w:val="780"/>
        </w:trPr>
        <w:tc>
          <w:tcPr>
            <w:tcW w:w="1417" w:type="dxa"/>
            <w:tcBorders>
              <w:top w:val="single" w:sz="4" w:space="0" w:color="00000A"/>
              <w:bottom w:val="single" w:sz="4" w:space="0" w:color="00000A"/>
            </w:tcBorders>
            <w:shd w:val="clear" w:color="auto" w:fill="auto"/>
            <w:vAlign w:val="center"/>
          </w:tcPr>
          <w:p w:rsidR="009645A8" w:rsidRPr="00962E90" w:rsidRDefault="009645A8" w:rsidP="00B23239">
            <w:pPr>
              <w:spacing w:after="0"/>
              <w:ind w:right="-108"/>
              <w:jc w:val="center"/>
              <w:rPr>
                <w:rFonts w:ascii="Cambria" w:hAnsi="Cambria"/>
                <w:szCs w:val="24"/>
              </w:rPr>
            </w:pPr>
            <w:r w:rsidRPr="00962E90">
              <w:rPr>
                <w:rFonts w:ascii="Cambria" w:hAnsi="Cambria"/>
                <w:szCs w:val="24"/>
              </w:rPr>
              <w:t xml:space="preserve">Sample </w:t>
            </w:r>
          </w:p>
          <w:p w:rsidR="009645A8" w:rsidRPr="00962E90" w:rsidRDefault="009645A8" w:rsidP="00B23239">
            <w:pPr>
              <w:spacing w:after="0"/>
              <w:ind w:right="-108"/>
              <w:jc w:val="center"/>
              <w:rPr>
                <w:rFonts w:ascii="Cambria" w:hAnsi="Cambria"/>
                <w:szCs w:val="24"/>
              </w:rPr>
            </w:pPr>
            <w:r w:rsidRPr="00962E90">
              <w:rPr>
                <w:rFonts w:ascii="Cambria" w:hAnsi="Cambria"/>
                <w:szCs w:val="24"/>
              </w:rPr>
              <w:t>ID</w:t>
            </w:r>
          </w:p>
        </w:tc>
        <w:tc>
          <w:tcPr>
            <w:tcW w:w="1275" w:type="dxa"/>
            <w:tcBorders>
              <w:top w:val="single" w:sz="4" w:space="0" w:color="00000A"/>
              <w:bottom w:val="single" w:sz="4" w:space="0" w:color="00000A"/>
            </w:tcBorders>
            <w:shd w:val="clear" w:color="auto" w:fill="auto"/>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Total DNA (μg)</w:t>
            </w:r>
          </w:p>
        </w:tc>
        <w:tc>
          <w:tcPr>
            <w:tcW w:w="1417" w:type="dxa"/>
            <w:tcBorders>
              <w:top w:val="single" w:sz="4" w:space="0" w:color="00000A"/>
              <w:bottom w:val="single" w:sz="4" w:space="0" w:color="00000A"/>
            </w:tcBorders>
            <w:shd w:val="clear" w:color="auto" w:fill="auto"/>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N. of paired reads (M)</w:t>
            </w:r>
          </w:p>
        </w:tc>
        <w:tc>
          <w:tcPr>
            <w:tcW w:w="1700" w:type="dxa"/>
            <w:tcBorders>
              <w:top w:val="single" w:sz="4" w:space="0" w:color="00000A"/>
              <w:bottom w:val="single" w:sz="4" w:space="0" w:color="00000A"/>
            </w:tcBorders>
            <w:shd w:val="clear" w:color="auto" w:fill="auto"/>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N. of trimmed reads (M)</w:t>
            </w:r>
          </w:p>
        </w:tc>
        <w:tc>
          <w:tcPr>
            <w:tcW w:w="1700" w:type="dxa"/>
            <w:tcBorders>
              <w:top w:val="single" w:sz="4" w:space="0" w:color="00000A"/>
              <w:bottom w:val="single" w:sz="4" w:space="0" w:color="00000A"/>
            </w:tcBorders>
            <w:shd w:val="clear" w:color="auto" w:fill="auto"/>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N. of Contigs (&gt; 1000 bp)</w:t>
            </w:r>
          </w:p>
        </w:tc>
      </w:tr>
      <w:tr w:rsidR="009645A8" w:rsidRPr="00962E90" w:rsidTr="00B23239">
        <w:trPr>
          <w:trHeight w:val="300"/>
        </w:trPr>
        <w:tc>
          <w:tcPr>
            <w:tcW w:w="1417" w:type="dxa"/>
            <w:shd w:val="clear" w:color="auto" w:fill="auto"/>
          </w:tcPr>
          <w:p w:rsidR="009645A8" w:rsidRPr="00962E90" w:rsidRDefault="009645A8" w:rsidP="00B23239">
            <w:pPr>
              <w:spacing w:after="0"/>
              <w:ind w:right="-108"/>
              <w:jc w:val="center"/>
              <w:rPr>
                <w:rFonts w:ascii="Cambria" w:hAnsi="Cambria"/>
                <w:szCs w:val="24"/>
              </w:rPr>
            </w:pPr>
            <w:r w:rsidRPr="00962E90">
              <w:rPr>
                <w:rFonts w:ascii="Cambria" w:hAnsi="Cambria"/>
                <w:szCs w:val="24"/>
              </w:rPr>
              <w:t>S1</w:t>
            </w:r>
          </w:p>
        </w:tc>
        <w:tc>
          <w:tcPr>
            <w:tcW w:w="1275" w:type="dxa"/>
            <w:shd w:val="clear" w:color="auto" w:fill="auto"/>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3.488</w:t>
            </w:r>
          </w:p>
        </w:tc>
        <w:tc>
          <w:tcPr>
            <w:tcW w:w="1417" w:type="dxa"/>
            <w:shd w:val="clear" w:color="auto" w:fill="auto"/>
          </w:tcPr>
          <w:p w:rsidR="009645A8" w:rsidRPr="00962E90" w:rsidRDefault="009645A8" w:rsidP="00B23239">
            <w:pPr>
              <w:spacing w:after="0"/>
              <w:jc w:val="center"/>
              <w:rPr>
                <w:rFonts w:ascii="Cambria" w:hAnsi="Cambria"/>
                <w:szCs w:val="24"/>
              </w:rPr>
            </w:pPr>
            <w:r w:rsidRPr="00962E90">
              <w:rPr>
                <w:rFonts w:ascii="Cambria" w:hAnsi="Cambria"/>
                <w:szCs w:val="24"/>
              </w:rPr>
              <w:t>142.1</w:t>
            </w:r>
          </w:p>
        </w:tc>
        <w:tc>
          <w:tcPr>
            <w:tcW w:w="1700" w:type="dxa"/>
            <w:shd w:val="clear" w:color="auto" w:fill="auto"/>
          </w:tcPr>
          <w:p w:rsidR="009645A8" w:rsidRPr="00962E90" w:rsidRDefault="009645A8" w:rsidP="00B23239">
            <w:pPr>
              <w:spacing w:after="0"/>
              <w:jc w:val="center"/>
              <w:rPr>
                <w:rFonts w:ascii="Cambria" w:hAnsi="Cambria"/>
                <w:szCs w:val="24"/>
              </w:rPr>
            </w:pPr>
            <w:r w:rsidRPr="00962E90">
              <w:rPr>
                <w:rFonts w:ascii="Cambria" w:hAnsi="Cambria"/>
                <w:szCs w:val="24"/>
              </w:rPr>
              <w:t>276.7</w:t>
            </w:r>
          </w:p>
        </w:tc>
        <w:tc>
          <w:tcPr>
            <w:tcW w:w="1700" w:type="dxa"/>
            <w:shd w:val="clear" w:color="auto" w:fill="auto"/>
          </w:tcPr>
          <w:p w:rsidR="009645A8" w:rsidRPr="00962E90" w:rsidRDefault="009645A8" w:rsidP="00B23239">
            <w:pPr>
              <w:spacing w:after="0"/>
              <w:jc w:val="center"/>
              <w:rPr>
                <w:rFonts w:ascii="Cambria" w:hAnsi="Cambria"/>
                <w:szCs w:val="24"/>
              </w:rPr>
            </w:pPr>
            <w:r w:rsidRPr="00962E90">
              <w:rPr>
                <w:rFonts w:ascii="Cambria" w:hAnsi="Cambria"/>
                <w:szCs w:val="24"/>
              </w:rPr>
              <w:t>2067</w:t>
            </w:r>
          </w:p>
        </w:tc>
      </w:tr>
      <w:tr w:rsidR="009645A8" w:rsidRPr="00962E90" w:rsidTr="00B23239">
        <w:trPr>
          <w:trHeight w:val="300"/>
        </w:trPr>
        <w:tc>
          <w:tcPr>
            <w:tcW w:w="1417" w:type="dxa"/>
            <w:tcBorders>
              <w:bottom w:val="single" w:sz="4" w:space="0" w:color="00000A"/>
            </w:tcBorders>
            <w:shd w:val="clear" w:color="auto" w:fill="auto"/>
          </w:tcPr>
          <w:p w:rsidR="009645A8" w:rsidRPr="00962E90" w:rsidRDefault="009645A8" w:rsidP="00B23239">
            <w:pPr>
              <w:spacing w:after="0"/>
              <w:ind w:right="-108"/>
              <w:jc w:val="center"/>
              <w:rPr>
                <w:rFonts w:ascii="Cambria" w:hAnsi="Cambria"/>
                <w:szCs w:val="24"/>
              </w:rPr>
            </w:pPr>
            <w:r w:rsidRPr="00962E90">
              <w:rPr>
                <w:rFonts w:ascii="Cambria" w:hAnsi="Cambria"/>
                <w:szCs w:val="24"/>
              </w:rPr>
              <w:t>S2</w:t>
            </w:r>
          </w:p>
        </w:tc>
        <w:tc>
          <w:tcPr>
            <w:tcW w:w="1275" w:type="dxa"/>
            <w:tcBorders>
              <w:bottom w:val="single" w:sz="4" w:space="0" w:color="00000A"/>
            </w:tcBorders>
            <w:shd w:val="clear" w:color="auto" w:fill="auto"/>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4.825</w:t>
            </w:r>
          </w:p>
        </w:tc>
        <w:tc>
          <w:tcPr>
            <w:tcW w:w="1417" w:type="dxa"/>
            <w:tcBorders>
              <w:bottom w:val="single" w:sz="4" w:space="0" w:color="00000A"/>
            </w:tcBorders>
            <w:shd w:val="clear" w:color="auto" w:fill="auto"/>
          </w:tcPr>
          <w:p w:rsidR="009645A8" w:rsidRPr="00962E90" w:rsidRDefault="009645A8" w:rsidP="00B23239">
            <w:pPr>
              <w:spacing w:after="0"/>
              <w:jc w:val="center"/>
              <w:rPr>
                <w:rFonts w:ascii="Cambria" w:hAnsi="Cambria"/>
                <w:szCs w:val="24"/>
              </w:rPr>
            </w:pPr>
            <w:r w:rsidRPr="00962E90">
              <w:rPr>
                <w:rFonts w:ascii="Cambria" w:hAnsi="Cambria"/>
                <w:szCs w:val="24"/>
              </w:rPr>
              <w:t>144.6</w:t>
            </w:r>
          </w:p>
        </w:tc>
        <w:tc>
          <w:tcPr>
            <w:tcW w:w="1700" w:type="dxa"/>
            <w:tcBorders>
              <w:bottom w:val="single" w:sz="4" w:space="0" w:color="00000A"/>
            </w:tcBorders>
            <w:shd w:val="clear" w:color="auto" w:fill="auto"/>
          </w:tcPr>
          <w:p w:rsidR="009645A8" w:rsidRPr="00962E90" w:rsidRDefault="009645A8" w:rsidP="00B23239">
            <w:pPr>
              <w:spacing w:after="0"/>
              <w:jc w:val="center"/>
              <w:rPr>
                <w:rFonts w:ascii="Cambria" w:hAnsi="Cambria"/>
                <w:szCs w:val="24"/>
              </w:rPr>
            </w:pPr>
            <w:r w:rsidRPr="00962E90">
              <w:rPr>
                <w:rFonts w:ascii="Cambria" w:hAnsi="Cambria"/>
                <w:szCs w:val="24"/>
              </w:rPr>
              <w:t>271.6</w:t>
            </w:r>
          </w:p>
        </w:tc>
        <w:tc>
          <w:tcPr>
            <w:tcW w:w="1700" w:type="dxa"/>
            <w:tcBorders>
              <w:bottom w:val="single" w:sz="4" w:space="0" w:color="00000A"/>
            </w:tcBorders>
            <w:shd w:val="clear" w:color="auto" w:fill="auto"/>
          </w:tcPr>
          <w:p w:rsidR="009645A8" w:rsidRPr="00962E90" w:rsidRDefault="009645A8" w:rsidP="00B23239">
            <w:pPr>
              <w:spacing w:after="0"/>
              <w:jc w:val="center"/>
              <w:rPr>
                <w:rFonts w:ascii="Cambria" w:hAnsi="Cambria"/>
                <w:szCs w:val="24"/>
              </w:rPr>
            </w:pPr>
            <w:r w:rsidRPr="00962E90">
              <w:rPr>
                <w:rFonts w:ascii="Cambria" w:hAnsi="Cambria"/>
                <w:szCs w:val="24"/>
              </w:rPr>
              <w:t>868</w:t>
            </w:r>
          </w:p>
        </w:tc>
      </w:tr>
    </w:tbl>
    <w:p w:rsidR="009645A8" w:rsidRPr="00962E90" w:rsidRDefault="009645A8" w:rsidP="009645A8">
      <w:pPr>
        <w:pStyle w:val="Heading1"/>
        <w:keepNext/>
        <w:keepLines/>
        <w:widowControl w:val="0"/>
        <w:numPr>
          <w:ilvl w:val="0"/>
          <w:numId w:val="20"/>
        </w:numPr>
        <w:pBdr>
          <w:top w:val="nil"/>
          <w:left w:val="nil"/>
          <w:bottom w:val="nil"/>
          <w:right w:val="nil"/>
          <w:between w:val="nil"/>
        </w:pBdr>
        <w:spacing w:before="0" w:after="0" w:line="480" w:lineRule="auto"/>
        <w:jc w:val="both"/>
        <w:rPr>
          <w:rFonts w:ascii="Cambria" w:eastAsia="Times New Roman" w:hAnsi="Cambria"/>
          <w:color w:val="00000A"/>
        </w:rPr>
      </w:pPr>
    </w:p>
    <w:p w:rsidR="009645A8" w:rsidRPr="00962E90" w:rsidRDefault="009645A8" w:rsidP="009645A8">
      <w:pPr>
        <w:spacing w:after="0"/>
        <w:rPr>
          <w:rFonts w:ascii="Cambria" w:hAnsi="Cambria"/>
          <w:szCs w:val="24"/>
        </w:rPr>
      </w:pPr>
    </w:p>
    <w:p w:rsidR="009645A8" w:rsidRPr="00962E90" w:rsidRDefault="009645A8" w:rsidP="009645A8">
      <w:pPr>
        <w:spacing w:after="0"/>
        <w:rPr>
          <w:rFonts w:ascii="Cambria" w:hAnsi="Cambria"/>
          <w:szCs w:val="24"/>
        </w:rPr>
      </w:pPr>
    </w:p>
    <w:p w:rsidR="009645A8" w:rsidRPr="00962E90" w:rsidRDefault="009645A8" w:rsidP="009645A8">
      <w:pPr>
        <w:spacing w:after="0"/>
        <w:rPr>
          <w:rFonts w:ascii="Cambria" w:hAnsi="Cambria"/>
          <w:szCs w:val="24"/>
        </w:rPr>
      </w:pPr>
    </w:p>
    <w:tbl>
      <w:tblPr>
        <w:tblW w:w="7509" w:type="dxa"/>
        <w:tblInd w:w="109" w:type="dxa"/>
        <w:tblBorders>
          <w:top w:val="single" w:sz="4" w:space="0" w:color="00000A"/>
          <w:bottom w:val="single" w:sz="4" w:space="0" w:color="00000A"/>
        </w:tblBorders>
        <w:tblLayout w:type="fixed"/>
        <w:tblLook w:val="0000" w:firstRow="0" w:lastRow="0" w:firstColumn="0" w:lastColumn="0" w:noHBand="0" w:noVBand="0"/>
      </w:tblPr>
      <w:tblGrid>
        <w:gridCol w:w="1417"/>
        <w:gridCol w:w="1275"/>
        <w:gridCol w:w="1417"/>
        <w:gridCol w:w="1700"/>
        <w:gridCol w:w="1700"/>
      </w:tblGrid>
      <w:tr w:rsidR="009645A8" w:rsidRPr="00962E90" w:rsidTr="00B23239">
        <w:trPr>
          <w:trHeight w:val="780"/>
        </w:trPr>
        <w:tc>
          <w:tcPr>
            <w:tcW w:w="1417" w:type="dxa"/>
            <w:tcBorders>
              <w:top w:val="single" w:sz="4" w:space="0" w:color="00000A"/>
              <w:bottom w:val="single" w:sz="4" w:space="0" w:color="00000A"/>
            </w:tcBorders>
            <w:shd w:val="clear" w:color="auto" w:fill="auto"/>
            <w:tcMar>
              <w:left w:w="103" w:type="dxa"/>
            </w:tcMar>
            <w:vAlign w:val="center"/>
          </w:tcPr>
          <w:p w:rsidR="009645A8" w:rsidRPr="00962E90" w:rsidRDefault="009645A8" w:rsidP="00B23239">
            <w:pPr>
              <w:spacing w:after="0"/>
              <w:ind w:right="-108"/>
              <w:jc w:val="center"/>
              <w:rPr>
                <w:rFonts w:ascii="Cambria" w:hAnsi="Cambria"/>
                <w:szCs w:val="24"/>
              </w:rPr>
            </w:pPr>
            <w:r w:rsidRPr="00962E90">
              <w:rPr>
                <w:rFonts w:ascii="Cambria" w:hAnsi="Cambria"/>
                <w:szCs w:val="24"/>
              </w:rPr>
              <w:t>Sample</w:t>
            </w:r>
          </w:p>
          <w:p w:rsidR="009645A8" w:rsidRPr="00962E90" w:rsidRDefault="009645A8" w:rsidP="00B23239">
            <w:pPr>
              <w:spacing w:after="0"/>
              <w:ind w:right="-108"/>
              <w:jc w:val="center"/>
              <w:rPr>
                <w:rFonts w:ascii="Cambria" w:hAnsi="Cambria"/>
                <w:szCs w:val="24"/>
              </w:rPr>
            </w:pPr>
            <w:r w:rsidRPr="00962E90">
              <w:rPr>
                <w:rFonts w:ascii="Cambria" w:hAnsi="Cambria"/>
                <w:szCs w:val="24"/>
              </w:rPr>
              <w:t>ID</w:t>
            </w:r>
          </w:p>
        </w:tc>
        <w:tc>
          <w:tcPr>
            <w:tcW w:w="1275" w:type="dxa"/>
            <w:tcBorders>
              <w:top w:val="single" w:sz="4" w:space="0" w:color="00000A"/>
              <w:bottom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Total RNA</w:t>
            </w:r>
          </w:p>
          <w:p w:rsidR="009645A8" w:rsidRPr="00962E90" w:rsidRDefault="009645A8" w:rsidP="00B23239">
            <w:pPr>
              <w:spacing w:after="0"/>
              <w:jc w:val="center"/>
              <w:rPr>
                <w:rFonts w:ascii="Cambria" w:hAnsi="Cambria"/>
                <w:szCs w:val="24"/>
              </w:rPr>
            </w:pPr>
            <w:r w:rsidRPr="00962E90">
              <w:rPr>
                <w:rFonts w:ascii="Cambria" w:hAnsi="Cambria"/>
                <w:szCs w:val="24"/>
              </w:rPr>
              <w:t>(μg)</w:t>
            </w:r>
          </w:p>
        </w:tc>
        <w:tc>
          <w:tcPr>
            <w:tcW w:w="1417" w:type="dxa"/>
            <w:tcBorders>
              <w:top w:val="single" w:sz="4" w:space="0" w:color="00000A"/>
              <w:bottom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N. of paired reads (M)</w:t>
            </w:r>
          </w:p>
        </w:tc>
        <w:tc>
          <w:tcPr>
            <w:tcW w:w="1700" w:type="dxa"/>
            <w:tcBorders>
              <w:top w:val="single" w:sz="4" w:space="0" w:color="00000A"/>
              <w:bottom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N. of trimmed reads (M)</w:t>
            </w:r>
          </w:p>
        </w:tc>
        <w:tc>
          <w:tcPr>
            <w:tcW w:w="1700" w:type="dxa"/>
            <w:tcBorders>
              <w:top w:val="single" w:sz="4" w:space="0" w:color="00000A"/>
              <w:bottom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N. of Contigs</w:t>
            </w:r>
          </w:p>
        </w:tc>
      </w:tr>
      <w:tr w:rsidR="009645A8" w:rsidRPr="00962E90" w:rsidTr="00B23239">
        <w:trPr>
          <w:trHeight w:val="300"/>
        </w:trPr>
        <w:tc>
          <w:tcPr>
            <w:tcW w:w="1417" w:type="dxa"/>
            <w:tcBorders>
              <w:top w:val="single" w:sz="4" w:space="0" w:color="00000A"/>
            </w:tcBorders>
            <w:shd w:val="clear" w:color="auto" w:fill="auto"/>
            <w:tcMar>
              <w:left w:w="103" w:type="dxa"/>
            </w:tcMar>
            <w:vAlign w:val="center"/>
          </w:tcPr>
          <w:p w:rsidR="009645A8" w:rsidRPr="00962E90" w:rsidRDefault="009645A8" w:rsidP="00B23239">
            <w:pPr>
              <w:spacing w:after="0"/>
              <w:ind w:right="-108"/>
              <w:jc w:val="center"/>
              <w:rPr>
                <w:rFonts w:ascii="Cambria" w:hAnsi="Cambria"/>
                <w:szCs w:val="24"/>
              </w:rPr>
            </w:pPr>
            <w:r w:rsidRPr="00962E90">
              <w:rPr>
                <w:rFonts w:ascii="Cambria" w:hAnsi="Cambria"/>
                <w:szCs w:val="24"/>
              </w:rPr>
              <w:t>S1</w:t>
            </w:r>
          </w:p>
        </w:tc>
        <w:tc>
          <w:tcPr>
            <w:tcW w:w="1275" w:type="dxa"/>
            <w:tcBorders>
              <w:top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3.63</w:t>
            </w:r>
          </w:p>
        </w:tc>
        <w:tc>
          <w:tcPr>
            <w:tcW w:w="1417" w:type="dxa"/>
            <w:tcBorders>
              <w:top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96.9</w:t>
            </w:r>
          </w:p>
        </w:tc>
        <w:tc>
          <w:tcPr>
            <w:tcW w:w="1700" w:type="dxa"/>
            <w:tcBorders>
              <w:top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48.2</w:t>
            </w:r>
          </w:p>
        </w:tc>
        <w:tc>
          <w:tcPr>
            <w:tcW w:w="1700" w:type="dxa"/>
            <w:vMerge w:val="restart"/>
            <w:tcBorders>
              <w:top w:val="single" w:sz="4" w:space="0" w:color="00000A"/>
            </w:tcBorders>
            <w:shd w:val="clear" w:color="auto" w:fill="auto"/>
            <w:tcMar>
              <w:left w:w="103" w:type="dxa"/>
            </w:tcMar>
            <w:vAlign w:val="center"/>
          </w:tcPr>
          <w:p w:rsidR="009645A8" w:rsidRPr="00962E90" w:rsidRDefault="009645A8" w:rsidP="00B23239">
            <w:pPr>
              <w:spacing w:after="0"/>
              <w:jc w:val="center"/>
              <w:rPr>
                <w:rFonts w:ascii="Cambria" w:hAnsi="Cambria"/>
                <w:szCs w:val="24"/>
              </w:rPr>
            </w:pPr>
            <w:r w:rsidRPr="00962E90">
              <w:rPr>
                <w:rFonts w:ascii="Cambria" w:hAnsi="Cambria"/>
                <w:szCs w:val="24"/>
              </w:rPr>
              <w:t>6102</w:t>
            </w:r>
            <w:r w:rsidRPr="00962E90">
              <w:rPr>
                <w:rFonts w:ascii="Cambria" w:hAnsi="Cambria" w:cs="Times New Roman"/>
                <w:szCs w:val="24"/>
              </w:rPr>
              <w:t>*</w:t>
            </w:r>
          </w:p>
        </w:tc>
      </w:tr>
      <w:tr w:rsidR="009645A8" w:rsidTr="00B23239">
        <w:trPr>
          <w:trHeight w:val="300"/>
        </w:trPr>
        <w:tc>
          <w:tcPr>
            <w:tcW w:w="1417" w:type="dxa"/>
            <w:shd w:val="clear" w:color="auto" w:fill="auto"/>
            <w:tcMar>
              <w:left w:w="103" w:type="dxa"/>
            </w:tcMar>
            <w:vAlign w:val="center"/>
          </w:tcPr>
          <w:p w:rsidR="009645A8" w:rsidRDefault="009645A8" w:rsidP="00B23239">
            <w:pPr>
              <w:spacing w:after="0"/>
              <w:ind w:right="-108"/>
              <w:jc w:val="center"/>
            </w:pPr>
            <w:r>
              <w:t>S2</w:t>
            </w:r>
          </w:p>
        </w:tc>
        <w:tc>
          <w:tcPr>
            <w:tcW w:w="1275" w:type="dxa"/>
            <w:shd w:val="clear" w:color="auto" w:fill="auto"/>
            <w:tcMar>
              <w:left w:w="103" w:type="dxa"/>
            </w:tcMar>
            <w:vAlign w:val="center"/>
          </w:tcPr>
          <w:p w:rsidR="009645A8" w:rsidRDefault="009645A8" w:rsidP="00B23239">
            <w:pPr>
              <w:spacing w:after="0"/>
              <w:jc w:val="center"/>
            </w:pPr>
            <w:r>
              <w:t>2.49</w:t>
            </w:r>
          </w:p>
        </w:tc>
        <w:tc>
          <w:tcPr>
            <w:tcW w:w="1417" w:type="dxa"/>
            <w:shd w:val="clear" w:color="auto" w:fill="auto"/>
            <w:tcMar>
              <w:left w:w="103" w:type="dxa"/>
            </w:tcMar>
            <w:vAlign w:val="center"/>
          </w:tcPr>
          <w:p w:rsidR="009645A8" w:rsidRDefault="009645A8" w:rsidP="00B23239">
            <w:pPr>
              <w:spacing w:after="0"/>
              <w:jc w:val="center"/>
            </w:pPr>
            <w:r>
              <w:t>172</w:t>
            </w:r>
          </w:p>
        </w:tc>
        <w:tc>
          <w:tcPr>
            <w:tcW w:w="1700" w:type="dxa"/>
            <w:shd w:val="clear" w:color="auto" w:fill="auto"/>
            <w:tcMar>
              <w:left w:w="103" w:type="dxa"/>
            </w:tcMar>
            <w:vAlign w:val="center"/>
          </w:tcPr>
          <w:p w:rsidR="009645A8" w:rsidRDefault="009645A8" w:rsidP="00B23239">
            <w:pPr>
              <w:spacing w:after="0"/>
              <w:jc w:val="center"/>
            </w:pPr>
            <w:r>
              <w:t>96.9</w:t>
            </w:r>
          </w:p>
        </w:tc>
        <w:tc>
          <w:tcPr>
            <w:tcW w:w="1700" w:type="dxa"/>
            <w:vMerge/>
            <w:shd w:val="clear" w:color="auto" w:fill="auto"/>
            <w:tcMar>
              <w:left w:w="103" w:type="dxa"/>
            </w:tcMar>
            <w:vAlign w:val="center"/>
          </w:tcPr>
          <w:p w:rsidR="009645A8" w:rsidRDefault="009645A8" w:rsidP="00B23239">
            <w:pPr>
              <w:spacing w:after="0"/>
              <w:jc w:val="center"/>
            </w:pPr>
          </w:p>
        </w:tc>
      </w:tr>
    </w:tbl>
    <w:p w:rsidR="009645A8" w:rsidRDefault="009645A8" w:rsidP="009645A8">
      <w:pPr>
        <w:pStyle w:val="Heading1"/>
        <w:numPr>
          <w:ilvl w:val="0"/>
          <w:numId w:val="0"/>
        </w:numPr>
        <w:spacing w:line="480" w:lineRule="auto"/>
        <w:ind w:left="567"/>
        <w:rPr>
          <w:b w:val="0"/>
        </w:rPr>
        <w:sectPr w:rsidR="009645A8"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r>
        <w:rPr>
          <w:b w:val="0"/>
        </w:rPr>
        <w:t>*Co-assembly of the two metatranscriptomes</w:t>
      </w:r>
    </w:p>
    <w:p w:rsidR="009645A8" w:rsidRPr="009645A8" w:rsidRDefault="009645A8" w:rsidP="009645A8">
      <w:pPr>
        <w:jc w:val="both"/>
        <w:rPr>
          <w:rFonts w:eastAsia="Cambria" w:cs="Times New Roman"/>
          <w:b/>
          <w:szCs w:val="24"/>
        </w:rPr>
      </w:pPr>
      <w:r w:rsidRPr="009645A8">
        <w:rPr>
          <w:rFonts w:eastAsia="Cambria" w:cs="Times New Roman"/>
          <w:b/>
          <w:szCs w:val="24"/>
        </w:rPr>
        <w:lastRenderedPageBreak/>
        <w:t>Supplemental File 2. Evaluation of the near complete MAGs for the six tested binnin strategies.</w:t>
      </w:r>
    </w:p>
    <w:tbl>
      <w:tblPr>
        <w:tblW w:w="12758" w:type="dxa"/>
        <w:tblInd w:w="108" w:type="dxa"/>
        <w:tblBorders>
          <w:top w:val="single" w:sz="4" w:space="0" w:color="auto"/>
          <w:bottom w:val="single" w:sz="4" w:space="0" w:color="auto"/>
        </w:tblBorders>
        <w:tblLayout w:type="fixed"/>
        <w:tblLook w:val="04A0" w:firstRow="1" w:lastRow="0" w:firstColumn="1" w:lastColumn="0" w:noHBand="0" w:noVBand="1"/>
      </w:tblPr>
      <w:tblGrid>
        <w:gridCol w:w="1560"/>
        <w:gridCol w:w="1134"/>
        <w:gridCol w:w="2126"/>
        <w:gridCol w:w="2126"/>
        <w:gridCol w:w="2694"/>
        <w:gridCol w:w="1417"/>
        <w:gridCol w:w="1701"/>
      </w:tblGrid>
      <w:tr w:rsidR="00895855" w:rsidRPr="007B37A5" w:rsidTr="00B23239">
        <w:trPr>
          <w:trHeight w:val="300"/>
        </w:trPr>
        <w:tc>
          <w:tcPr>
            <w:tcW w:w="1560" w:type="dxa"/>
            <w:tcBorders>
              <w:top w:val="single" w:sz="4" w:space="0" w:color="auto"/>
              <w:bottom w:val="single" w:sz="4" w:space="0" w:color="auto"/>
            </w:tcBorders>
            <w:shd w:val="clear" w:color="auto" w:fill="auto"/>
            <w:noWrap/>
            <w:vAlign w:val="bottom"/>
            <w:hideMark/>
          </w:tcPr>
          <w:p w:rsidR="00895855" w:rsidRPr="007B37A5" w:rsidRDefault="00895855" w:rsidP="00B23239">
            <w:pPr>
              <w:spacing w:after="0"/>
              <w:rPr>
                <w:rFonts w:ascii="Cambria" w:eastAsia="Times New Roman" w:hAnsi="Cambria" w:cs="Times New Roman"/>
                <w:color w:val="000000"/>
                <w:szCs w:val="24"/>
              </w:rPr>
            </w:pPr>
            <w:r w:rsidRPr="007B37A5">
              <w:rPr>
                <w:rFonts w:ascii="Cambria" w:eastAsia="Times New Roman" w:hAnsi="Cambria" w:cs="Times New Roman"/>
                <w:color w:val="000000"/>
                <w:szCs w:val="24"/>
              </w:rPr>
              <w:t>Binning strategy</w:t>
            </w:r>
          </w:p>
        </w:tc>
        <w:tc>
          <w:tcPr>
            <w:tcW w:w="1134" w:type="dxa"/>
            <w:tcBorders>
              <w:top w:val="single" w:sz="4" w:space="0" w:color="auto"/>
              <w:bottom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bookmarkStart w:id="0" w:name="RANGE!B1:F14"/>
            <w:r w:rsidRPr="007B37A5">
              <w:rPr>
                <w:rFonts w:ascii="Cambria" w:eastAsia="Times New Roman" w:hAnsi="Cambria" w:cs="Times New Roman"/>
                <w:color w:val="000000"/>
                <w:szCs w:val="24"/>
              </w:rPr>
              <w:t>Bin ID</w:t>
            </w:r>
            <w:bookmarkEnd w:id="0"/>
          </w:p>
        </w:tc>
        <w:tc>
          <w:tcPr>
            <w:tcW w:w="2126" w:type="dxa"/>
            <w:tcBorders>
              <w:top w:val="single" w:sz="4" w:space="0" w:color="auto"/>
              <w:bottom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Completeness (%)</w:t>
            </w:r>
          </w:p>
        </w:tc>
        <w:tc>
          <w:tcPr>
            <w:tcW w:w="2126" w:type="dxa"/>
            <w:tcBorders>
              <w:top w:val="single" w:sz="4" w:space="0" w:color="auto"/>
              <w:bottom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Contamination (%)</w:t>
            </w:r>
          </w:p>
        </w:tc>
        <w:tc>
          <w:tcPr>
            <w:tcW w:w="2694" w:type="dxa"/>
            <w:tcBorders>
              <w:top w:val="single" w:sz="4" w:space="0" w:color="auto"/>
              <w:bottom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Strain heterogeneity (%)</w:t>
            </w:r>
          </w:p>
        </w:tc>
        <w:tc>
          <w:tcPr>
            <w:tcW w:w="1417" w:type="dxa"/>
            <w:tcBorders>
              <w:top w:val="single" w:sz="4" w:space="0" w:color="auto"/>
              <w:bottom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Acceptable</w:t>
            </w:r>
          </w:p>
        </w:tc>
        <w:tc>
          <w:tcPr>
            <w:tcW w:w="1701" w:type="dxa"/>
            <w:tcBorders>
              <w:top w:val="single" w:sz="4" w:space="0" w:color="auto"/>
              <w:bottom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Corresponding MAG</w:t>
            </w:r>
          </w:p>
        </w:tc>
      </w:tr>
      <w:tr w:rsidR="00895855" w:rsidRPr="007B37A5" w:rsidTr="00B23239">
        <w:trPr>
          <w:trHeight w:val="300"/>
        </w:trPr>
        <w:tc>
          <w:tcPr>
            <w:tcW w:w="1560" w:type="dxa"/>
            <w:vMerge w:val="restart"/>
            <w:tcBorders>
              <w:top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CONCOCT (cutting up into 10 kbp segments)</w:t>
            </w:r>
          </w:p>
        </w:tc>
        <w:tc>
          <w:tcPr>
            <w:tcW w:w="1134" w:type="dxa"/>
            <w:tcBorders>
              <w:top w:val="single" w:sz="4" w:space="0" w:color="auto"/>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3_S1</w:t>
            </w:r>
          </w:p>
        </w:tc>
        <w:tc>
          <w:tcPr>
            <w:tcW w:w="2126" w:type="dxa"/>
            <w:tcBorders>
              <w:top w:val="single" w:sz="4" w:space="0" w:color="auto"/>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100.00</w:t>
            </w:r>
          </w:p>
        </w:tc>
        <w:tc>
          <w:tcPr>
            <w:tcW w:w="2126" w:type="dxa"/>
            <w:tcBorders>
              <w:top w:val="single" w:sz="4" w:space="0" w:color="auto"/>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2.02</w:t>
            </w:r>
          </w:p>
        </w:tc>
        <w:tc>
          <w:tcPr>
            <w:tcW w:w="2694" w:type="dxa"/>
            <w:tcBorders>
              <w:top w:val="single" w:sz="4" w:space="0" w:color="auto"/>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single" w:sz="4" w:space="0" w:color="auto"/>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single" w:sz="4" w:space="0" w:color="auto"/>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S1_MAG1</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6_ S2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99.38</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2.01</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S2_MAG1</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10_ S2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99.34</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1.24</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S2_MAG3</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9_ S1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98.72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1.55</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S1_MAG3</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8_ S1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98.25</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124.16</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97.64</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szCs w:val="24"/>
                <w:lang w:val="en-GB"/>
              </w:rPr>
              <w:t>S1_MAG5</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2_ S2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96.33</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0.87</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S2_MAG4</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8_ S2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96.03</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2.44</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S2_MAG5</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3_ S2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96.00</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3.87</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S2_MAG2</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15_ S1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95.52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S1_MAG4</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4_ S1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94.91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2.37</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S1_MAG2</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20_ S1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92.98</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7.57</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94.44</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13_ S2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80.05</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17.48</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92.31</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p>
        </w:tc>
        <w:tc>
          <w:tcPr>
            <w:tcW w:w="1134" w:type="dxa"/>
            <w:tcBorders>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11_ S2</w:t>
            </w:r>
          </w:p>
        </w:tc>
        <w:tc>
          <w:tcPr>
            <w:tcW w:w="2126"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8.77</w:t>
            </w:r>
          </w:p>
        </w:tc>
        <w:tc>
          <w:tcPr>
            <w:tcW w:w="2126"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val="restart"/>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CONCOCT</w:t>
            </w: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2_ S2</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99.38</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1.24</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1_ S1</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99.38</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1.24</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10_ S2</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99.34</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1.86</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7_ S2</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98.25</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79.52</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99.22</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12_ S2</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98.00</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3.37</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22_ S1</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97.30</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90.95</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98.12</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17_ S1</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96.33</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11_ S2</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96.33</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13_ S1</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95.00</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2.37</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11_ S1</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62.50</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62.50</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9_ S1</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32.14</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26.16</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97.83</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23_ S1</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22.47</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9.79</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88.46</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14_S2</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10.53</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val="restart"/>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CONCOCT co-assembly of S1 and S2</w:t>
            </w:r>
          </w:p>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16</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99.38</w:t>
            </w:r>
          </w:p>
        </w:tc>
        <w:tc>
          <w:tcPr>
            <w:tcW w:w="2126"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77.53</w:t>
            </w:r>
          </w:p>
        </w:tc>
        <w:tc>
          <w:tcPr>
            <w:tcW w:w="2694"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11.43</w:t>
            </w:r>
          </w:p>
        </w:tc>
        <w:tc>
          <w:tcPr>
            <w:tcW w:w="1417"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tcBorders>
              <w:top w:val="nil"/>
            </w:tcBorders>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tcBorders>
              <w:top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w:t>
            </w:r>
          </w:p>
        </w:tc>
        <w:tc>
          <w:tcPr>
            <w:tcW w:w="2126" w:type="dxa"/>
            <w:tcBorders>
              <w:top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98.00</w:t>
            </w:r>
          </w:p>
        </w:tc>
        <w:tc>
          <w:tcPr>
            <w:tcW w:w="2126" w:type="dxa"/>
            <w:tcBorders>
              <w:top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3.37</w:t>
            </w:r>
          </w:p>
        </w:tc>
        <w:tc>
          <w:tcPr>
            <w:tcW w:w="2694" w:type="dxa"/>
            <w:tcBorders>
              <w:top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tcBorders>
              <w:top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tcBorders>
              <w:top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94.72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14</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94.13</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99.93</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96.57</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5</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45.61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1.75</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center"/>
            <w:hideMark/>
          </w:tcPr>
          <w:p w:rsidR="00895855" w:rsidRPr="007B37A5" w:rsidRDefault="00895855" w:rsidP="00B23239">
            <w:pPr>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45.61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28.71</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98.44</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50"/>
        </w:trPr>
        <w:tc>
          <w:tcPr>
            <w:tcW w:w="1560" w:type="dxa"/>
            <w:vMerge/>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17</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34.35</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20.42</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93.48</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val="restart"/>
            <w:shd w:val="clear" w:color="auto" w:fill="auto"/>
            <w:noWrap/>
            <w:vAlign w:val="center"/>
            <w:hideMark/>
          </w:tcPr>
          <w:p w:rsidR="0089585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Metabat</w:t>
            </w:r>
          </w:p>
          <w:p w:rsidR="00895855" w:rsidRPr="007B37A5" w:rsidRDefault="00895855" w:rsidP="00B23239">
            <w:pPr>
              <w:spacing w:after="0"/>
              <w:jc w:val="center"/>
              <w:rPr>
                <w:rFonts w:ascii="Cambria" w:eastAsia="Times New Roman" w:hAnsi="Cambria" w:cs="Times New Roman"/>
                <w:color w:val="000000"/>
                <w:szCs w:val="24"/>
              </w:rPr>
            </w:pPr>
            <w:r>
              <w:rPr>
                <w:rFonts w:ascii="Cambria" w:eastAsia="Times New Roman" w:hAnsi="Cambria" w:cs="Times New Roman"/>
                <w:color w:val="000000"/>
                <w:szCs w:val="24"/>
              </w:rPr>
              <w:t>Co-assembly</w:t>
            </w: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99.38</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hideMark/>
          </w:tcPr>
          <w:p w:rsidR="00895855" w:rsidRPr="007B37A5" w:rsidRDefault="00895855" w:rsidP="00B23239">
            <w:pP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97.00</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2.37</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hideMark/>
          </w:tcPr>
          <w:p w:rsidR="00895855" w:rsidRPr="007B37A5" w:rsidRDefault="00895855" w:rsidP="00B23239">
            <w:pP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96.33</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hideMark/>
          </w:tcPr>
          <w:p w:rsidR="00895855" w:rsidRPr="007B37A5" w:rsidRDefault="00895855" w:rsidP="00B23239">
            <w:pP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4</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87.88</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3.73</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57.14</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hideMark/>
          </w:tcPr>
          <w:p w:rsidR="00895855" w:rsidRPr="007B37A5" w:rsidRDefault="00895855" w:rsidP="00B23239">
            <w:pP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82.63</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29.86</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90.74</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hideMark/>
          </w:tcPr>
          <w:p w:rsidR="00895855" w:rsidRPr="007B37A5" w:rsidRDefault="00895855" w:rsidP="00B23239">
            <w:pP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5</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79.40</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32.44</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91.23</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hideMark/>
          </w:tcPr>
          <w:p w:rsidR="00895855" w:rsidRPr="007B37A5" w:rsidRDefault="00895855" w:rsidP="00B23239">
            <w:pPr>
              <w:rPr>
                <w:rFonts w:ascii="Cambria" w:eastAsia="Times New Roman" w:hAnsi="Cambria" w:cs="Times New Roman"/>
                <w:color w:val="000000"/>
                <w:szCs w:val="24"/>
              </w:rPr>
            </w:pPr>
          </w:p>
        </w:tc>
        <w:tc>
          <w:tcPr>
            <w:tcW w:w="1134" w:type="dxa"/>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64.91</w:t>
            </w:r>
          </w:p>
        </w:tc>
        <w:tc>
          <w:tcPr>
            <w:tcW w:w="2126"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1417"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F037B6">
        <w:trPr>
          <w:trHeight w:val="300"/>
        </w:trPr>
        <w:tc>
          <w:tcPr>
            <w:tcW w:w="1560" w:type="dxa"/>
            <w:vMerge/>
            <w:tcBorders>
              <w:bottom w:val="nil"/>
            </w:tcBorders>
            <w:shd w:val="clear" w:color="auto" w:fill="auto"/>
            <w:noWrap/>
            <w:vAlign w:val="bottom"/>
            <w:hideMark/>
          </w:tcPr>
          <w:p w:rsidR="00895855" w:rsidRPr="007B37A5" w:rsidRDefault="00895855" w:rsidP="00B23239">
            <w:pPr>
              <w:spacing w:after="0"/>
              <w:rPr>
                <w:rFonts w:ascii="Cambria" w:eastAsia="Times New Roman" w:hAnsi="Cambria" w:cs="Times New Roman"/>
                <w:color w:val="000000"/>
                <w:szCs w:val="24"/>
              </w:rPr>
            </w:pPr>
          </w:p>
        </w:tc>
        <w:tc>
          <w:tcPr>
            <w:tcW w:w="1134" w:type="dxa"/>
            <w:tcBorders>
              <w:bottom w:val="nil"/>
            </w:tcBorders>
            <w:shd w:val="clear" w:color="auto" w:fill="auto"/>
            <w:noWrap/>
            <w:vAlign w:val="center"/>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w:t>
            </w:r>
          </w:p>
        </w:tc>
        <w:tc>
          <w:tcPr>
            <w:tcW w:w="2126"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10.48</w:t>
            </w:r>
          </w:p>
        </w:tc>
        <w:tc>
          <w:tcPr>
            <w:tcW w:w="2126"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0.95</w:t>
            </w:r>
          </w:p>
        </w:tc>
        <w:tc>
          <w:tcPr>
            <w:tcW w:w="2694"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100.00</w:t>
            </w:r>
          </w:p>
        </w:tc>
        <w:tc>
          <w:tcPr>
            <w:tcW w:w="1417"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bottom w:val="nil"/>
            </w:tcBorders>
            <w:shd w:val="clear" w:color="auto" w:fill="auto"/>
            <w:noWrap/>
            <w:vAlign w:val="bottom"/>
            <w:hideMark/>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F037B6">
        <w:trPr>
          <w:trHeight w:val="300"/>
        </w:trPr>
        <w:tc>
          <w:tcPr>
            <w:tcW w:w="1560" w:type="dxa"/>
            <w:vMerge w:val="restart"/>
            <w:tcBorders>
              <w:top w:val="nil"/>
              <w:bottom w:val="nil"/>
            </w:tcBorders>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MyCC</w:t>
            </w:r>
          </w:p>
        </w:tc>
        <w:tc>
          <w:tcPr>
            <w:tcW w:w="1134" w:type="dxa"/>
            <w:tcBorders>
              <w:top w:val="nil"/>
              <w:bottom w:val="nil"/>
            </w:tcBorders>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1_S1</w:t>
            </w:r>
          </w:p>
        </w:tc>
        <w:tc>
          <w:tcPr>
            <w:tcW w:w="2126" w:type="dxa"/>
            <w:tcBorders>
              <w:top w:val="nil"/>
              <w:bottom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90.50</w:t>
            </w:r>
          </w:p>
        </w:tc>
        <w:tc>
          <w:tcPr>
            <w:tcW w:w="2126" w:type="dxa"/>
            <w:tcBorders>
              <w:top w:val="nil"/>
              <w:bottom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96.70</w:t>
            </w:r>
          </w:p>
        </w:tc>
        <w:tc>
          <w:tcPr>
            <w:tcW w:w="2694" w:type="dxa"/>
            <w:tcBorders>
              <w:top w:val="nil"/>
              <w:bottom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tcBorders>
              <w:top w:val="nil"/>
              <w:bottom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bottom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F037B6">
        <w:trPr>
          <w:trHeight w:val="300"/>
        </w:trPr>
        <w:tc>
          <w:tcPr>
            <w:tcW w:w="1560" w:type="dxa"/>
            <w:vMerge/>
            <w:tcBorders>
              <w:top w:val="nil"/>
            </w:tcBorders>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tcBorders>
              <w:top w:val="nil"/>
            </w:tcBorders>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4_S1</w:t>
            </w:r>
          </w:p>
        </w:tc>
        <w:tc>
          <w:tcPr>
            <w:tcW w:w="2126" w:type="dxa"/>
            <w:tcBorders>
              <w:top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122.3</w:t>
            </w:r>
          </w:p>
        </w:tc>
        <w:tc>
          <w:tcPr>
            <w:tcW w:w="2126" w:type="dxa"/>
            <w:tcBorders>
              <w:top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98.8</w:t>
            </w:r>
          </w:p>
        </w:tc>
        <w:tc>
          <w:tcPr>
            <w:tcW w:w="2694" w:type="dxa"/>
            <w:tcBorders>
              <w:top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tcBorders>
              <w:top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tcBorders>
              <w:top w:val="nil"/>
            </w:tcBorders>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1_S2</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99.38</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2.80</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2_S2</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98.00</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2.37</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3_S2</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99.34</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12.89</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4_S2</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96.33</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80.48</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5_S2</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97.30</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80.48</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val="restart"/>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MyCC co-assembly of S1 and S2</w:t>
            </w: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99.38</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2.48</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97.30</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135.64</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3</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97.00</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2.37</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4</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96.33</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0.00</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Yes</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r w:rsidR="00895855" w:rsidRPr="007B37A5" w:rsidTr="00B23239">
        <w:trPr>
          <w:trHeight w:val="300"/>
        </w:trPr>
        <w:tc>
          <w:tcPr>
            <w:tcW w:w="1560" w:type="dxa"/>
            <w:vMerge/>
            <w:shd w:val="clear" w:color="auto" w:fill="auto"/>
            <w:noWrap/>
            <w:vAlign w:val="bottom"/>
          </w:tcPr>
          <w:p w:rsidR="00895855" w:rsidRPr="007B37A5" w:rsidRDefault="00895855" w:rsidP="00B23239">
            <w:pPr>
              <w:spacing w:after="0"/>
              <w:rPr>
                <w:rFonts w:ascii="Cambria" w:eastAsia="Times New Roman" w:hAnsi="Cambria" w:cs="Times New Roman"/>
                <w:color w:val="000000"/>
                <w:szCs w:val="24"/>
              </w:rPr>
            </w:pPr>
          </w:p>
        </w:tc>
        <w:tc>
          <w:tcPr>
            <w:tcW w:w="1134" w:type="dxa"/>
            <w:shd w:val="clear" w:color="auto" w:fill="auto"/>
            <w:noWrap/>
            <w:vAlign w:val="center"/>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5</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66.67</w:t>
            </w:r>
          </w:p>
        </w:tc>
        <w:tc>
          <w:tcPr>
            <w:tcW w:w="2126"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67.95</w:t>
            </w:r>
          </w:p>
        </w:tc>
        <w:tc>
          <w:tcPr>
            <w:tcW w:w="2694"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c>
          <w:tcPr>
            <w:tcW w:w="1417"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No</w:t>
            </w:r>
          </w:p>
        </w:tc>
        <w:tc>
          <w:tcPr>
            <w:tcW w:w="1701" w:type="dxa"/>
            <w:shd w:val="clear" w:color="auto" w:fill="auto"/>
            <w:noWrap/>
            <w:vAlign w:val="bottom"/>
          </w:tcPr>
          <w:p w:rsidR="00895855" w:rsidRPr="007B37A5" w:rsidRDefault="00895855" w:rsidP="00B23239">
            <w:pPr>
              <w:spacing w:after="0"/>
              <w:jc w:val="center"/>
              <w:rPr>
                <w:rFonts w:ascii="Cambria" w:eastAsia="Times New Roman" w:hAnsi="Cambria" w:cs="Times New Roman"/>
                <w:color w:val="000000"/>
                <w:szCs w:val="24"/>
              </w:rPr>
            </w:pPr>
            <w:r w:rsidRPr="007B37A5">
              <w:rPr>
                <w:rFonts w:ascii="Cambria" w:eastAsia="Times New Roman" w:hAnsi="Cambria" w:cs="Times New Roman"/>
                <w:color w:val="000000"/>
                <w:szCs w:val="24"/>
              </w:rPr>
              <w:t>N/A</w:t>
            </w:r>
          </w:p>
        </w:tc>
      </w:tr>
    </w:tbl>
    <w:p w:rsidR="00895855" w:rsidRDefault="00895855">
      <w:pPr>
        <w:spacing w:before="0" w:after="200" w:line="276" w:lineRule="auto"/>
        <w:rPr>
          <w:rFonts w:eastAsia="Cambria" w:cs="Times New Roman"/>
          <w:b/>
          <w:szCs w:val="24"/>
        </w:rPr>
      </w:pPr>
    </w:p>
    <w:p w:rsidR="004C23ED" w:rsidRDefault="00895855">
      <w:pPr>
        <w:spacing w:before="0" w:after="200" w:line="276" w:lineRule="auto"/>
        <w:rPr>
          <w:rFonts w:eastAsia="Cambria" w:cs="Times New Roman"/>
          <w:szCs w:val="24"/>
        </w:rPr>
        <w:sectPr w:rsidR="004C23ED" w:rsidSect="009645A8">
          <w:pgSz w:w="15840" w:h="12240" w:orient="landscape"/>
          <w:pgMar w:top="1181" w:right="1138" w:bottom="1282" w:left="1138" w:header="720" w:footer="720" w:gutter="0"/>
          <w:cols w:space="720"/>
          <w:titlePg/>
          <w:docGrid w:linePitch="360"/>
        </w:sectPr>
      </w:pPr>
      <w:r w:rsidRPr="00895855">
        <w:rPr>
          <w:rFonts w:eastAsia="Cambria" w:cs="Times New Roman"/>
          <w:szCs w:val="24"/>
        </w:rPr>
        <w:t>* S1_MAG5 has been included despite having a higher than desired contamination as it was one of the dominating populations based upon mapped reads and RNA transcripts</w:t>
      </w:r>
      <w:r w:rsidR="004C23ED">
        <w:rPr>
          <w:rFonts w:eastAsia="Cambria" w:cs="Times New Roman"/>
          <w:szCs w:val="24"/>
        </w:rPr>
        <w:t>.</w:t>
      </w:r>
    </w:p>
    <w:p w:rsidR="00864577" w:rsidRDefault="00864577" w:rsidP="00864577">
      <w:pPr>
        <w:jc w:val="both"/>
        <w:rPr>
          <w:rFonts w:cs="Times New Roman"/>
        </w:rPr>
      </w:pPr>
      <w:r w:rsidRPr="009645A8">
        <w:rPr>
          <w:rFonts w:cs="Times New Roman"/>
          <w:b/>
        </w:rPr>
        <w:lastRenderedPageBreak/>
        <w:t xml:space="preserve">Supplemental File </w:t>
      </w:r>
      <w:r>
        <w:rPr>
          <w:rFonts w:cs="Times New Roman"/>
          <w:b/>
        </w:rPr>
        <w:t>3</w:t>
      </w:r>
      <w:r w:rsidRPr="009645A8">
        <w:rPr>
          <w:rFonts w:cs="Times New Roman"/>
          <w:b/>
        </w:rPr>
        <w:t>.</w:t>
      </w:r>
      <w:r>
        <w:rPr>
          <w:rFonts w:cs="Times New Roman"/>
        </w:rPr>
        <w:t xml:space="preserve"> </w:t>
      </w:r>
      <w:r w:rsidRPr="00864577">
        <w:rPr>
          <w:rFonts w:cs="Times New Roman"/>
          <w:b/>
        </w:rPr>
        <w:t>Gene name, transcript abundance (TPM), taxonomy ID based on the NCBI database, and lineage (NCBI) for the mRNA transcripts from the S1 and S2 metatranscriptomes.</w:t>
      </w:r>
    </w:p>
    <w:p w:rsidR="00864577" w:rsidRDefault="00864577" w:rsidP="00864577">
      <w:pPr>
        <w:rPr>
          <w:rFonts w:cs="Times New Roman"/>
        </w:rPr>
      </w:pPr>
    </w:p>
    <w:p w:rsidR="00864577" w:rsidRPr="00864577" w:rsidRDefault="00864577" w:rsidP="00864577">
      <w:pPr>
        <w:jc w:val="center"/>
        <w:rPr>
          <w:rFonts w:cs="Times New Roman"/>
        </w:rPr>
      </w:pPr>
      <w:r>
        <w:rPr>
          <w:rFonts w:cs="Times New Roman"/>
        </w:rPr>
        <w:t>A separate Excel file has been uploaded containing this table.</w:t>
      </w:r>
    </w:p>
    <w:p w:rsidR="00864577" w:rsidRDefault="00864577" w:rsidP="004C23ED">
      <w:pPr>
        <w:rPr>
          <w:rFonts w:cs="Times New Roman"/>
          <w:b/>
        </w:rPr>
      </w:pPr>
    </w:p>
    <w:p w:rsidR="00864577" w:rsidRDefault="00864577">
      <w:pPr>
        <w:spacing w:before="0" w:after="200" w:line="276" w:lineRule="auto"/>
        <w:rPr>
          <w:rFonts w:cs="Times New Roman"/>
          <w:b/>
        </w:rPr>
      </w:pPr>
      <w:r>
        <w:rPr>
          <w:rFonts w:cs="Times New Roman"/>
          <w:b/>
        </w:rPr>
        <w:br w:type="page"/>
      </w:r>
    </w:p>
    <w:p w:rsidR="004C23ED" w:rsidRPr="009645A8" w:rsidRDefault="004C23ED" w:rsidP="004C23ED">
      <w:pPr>
        <w:rPr>
          <w:rFonts w:cs="Times New Roman"/>
          <w:b/>
        </w:rPr>
      </w:pPr>
      <w:r w:rsidRPr="009645A8">
        <w:rPr>
          <w:rFonts w:cs="Times New Roman"/>
          <w:b/>
        </w:rPr>
        <w:lastRenderedPageBreak/>
        <w:t xml:space="preserve">Supplemental File </w:t>
      </w:r>
      <w:r>
        <w:rPr>
          <w:rFonts w:cs="Times New Roman"/>
          <w:b/>
        </w:rPr>
        <w:t>4</w:t>
      </w:r>
      <w:r w:rsidRPr="009645A8">
        <w:rPr>
          <w:rFonts w:cs="Times New Roman"/>
          <w:b/>
        </w:rPr>
        <w:t>. Supplemental methods and PCR primers used to attempt to amplify the APS reductase coding gene (apr) from the community DNA.</w:t>
      </w:r>
    </w:p>
    <w:p w:rsidR="004C23ED" w:rsidRDefault="004C23ED" w:rsidP="00D63860">
      <w:pPr>
        <w:jc w:val="both"/>
        <w:rPr>
          <w:szCs w:val="24"/>
        </w:rPr>
      </w:pPr>
      <w:r w:rsidRPr="00C44444">
        <w:rPr>
          <w:iCs/>
          <w:szCs w:val="24"/>
        </w:rPr>
        <w:t xml:space="preserve">Nine different published and specially designed primer pairs were tested to amplify the </w:t>
      </w:r>
      <w:r w:rsidRPr="00C44444">
        <w:rPr>
          <w:i/>
          <w:iCs/>
          <w:szCs w:val="24"/>
        </w:rPr>
        <w:t>apr</w:t>
      </w:r>
      <w:r w:rsidRPr="00C44444">
        <w:rPr>
          <w:iCs/>
          <w:szCs w:val="24"/>
        </w:rPr>
        <w:t xml:space="preserve"> gene from MFC S1 and S2 community DNA. Primer pairs were designed based on </w:t>
      </w:r>
      <w:r w:rsidRPr="00C44444">
        <w:rPr>
          <w:i/>
          <w:iCs/>
          <w:szCs w:val="24"/>
        </w:rPr>
        <w:t>apr</w:t>
      </w:r>
      <w:r w:rsidRPr="00C44444">
        <w:rPr>
          <w:iCs/>
          <w:szCs w:val="24"/>
        </w:rPr>
        <w:t xml:space="preserve"> gene sequences of </w:t>
      </w:r>
      <w:r w:rsidRPr="00C44444">
        <w:rPr>
          <w:i/>
          <w:iCs/>
          <w:szCs w:val="24"/>
        </w:rPr>
        <w:t>Acidithiobacillus sp.</w:t>
      </w:r>
      <w:r w:rsidRPr="00C44444">
        <w:rPr>
          <w:iCs/>
          <w:szCs w:val="24"/>
        </w:rPr>
        <w:t xml:space="preserve"> and </w:t>
      </w:r>
      <w:r w:rsidRPr="00C44444">
        <w:rPr>
          <w:i/>
          <w:iCs/>
          <w:szCs w:val="24"/>
        </w:rPr>
        <w:t>Thiobacillus denitrificans</w:t>
      </w:r>
      <w:r w:rsidRPr="00C44444">
        <w:rPr>
          <w:iCs/>
          <w:szCs w:val="24"/>
        </w:rPr>
        <w:t xml:space="preserve"> from the Genbank database (accession numbers NVVQ01000014 and AY296750) using Primer3Plus (Untergasser et al., 2007), Beacon Designer</w:t>
      </w:r>
      <w:r w:rsidRPr="00C44444">
        <w:rPr>
          <w:iCs/>
          <w:szCs w:val="24"/>
          <w:vertAlign w:val="superscript"/>
        </w:rPr>
        <w:t>TM</w:t>
      </w:r>
      <w:r w:rsidRPr="00C44444">
        <w:rPr>
          <w:iCs/>
          <w:szCs w:val="24"/>
        </w:rPr>
        <w:t xml:space="preserve"> Free Edition, and Mfold (Zuker, 2003). Specif</w:t>
      </w:r>
      <w:r>
        <w:rPr>
          <w:iCs/>
          <w:szCs w:val="24"/>
        </w:rPr>
        <w:t>ic</w:t>
      </w:r>
      <w:r w:rsidRPr="00C44444">
        <w:rPr>
          <w:iCs/>
          <w:szCs w:val="24"/>
        </w:rPr>
        <w:t>ity of the designed primer pairs was checked via BLASTN 2.8.0 (Altschul et al., 1997). The PCR reactions contained 12.5 µL Phusion High-Fidelity PCR Master Mix (Thermo Fisher Scientific Inc., USA), 0.5 µM of each primer, 2.5 µL BSA solution (3 g L</w:t>
      </w:r>
      <w:r w:rsidRPr="00C44444">
        <w:rPr>
          <w:iCs/>
          <w:szCs w:val="24"/>
          <w:vertAlign w:val="superscript"/>
        </w:rPr>
        <w:t>-1</w:t>
      </w:r>
      <w:r w:rsidRPr="00C44444">
        <w:rPr>
          <w:iCs/>
          <w:szCs w:val="24"/>
        </w:rPr>
        <w:t>), 1 µL template DNA, and were filled with distilled H</w:t>
      </w:r>
      <w:r w:rsidRPr="00C44444">
        <w:rPr>
          <w:iCs/>
          <w:szCs w:val="24"/>
          <w:vertAlign w:val="subscript"/>
        </w:rPr>
        <w:t>2</w:t>
      </w:r>
      <w:r w:rsidRPr="00C44444">
        <w:rPr>
          <w:iCs/>
          <w:szCs w:val="24"/>
        </w:rPr>
        <w:t>O to the final volume of 25 µL. The PCR conditions were 1 min at 98</w:t>
      </w:r>
      <w:r w:rsidRPr="00C44444">
        <w:rPr>
          <w:szCs w:val="24"/>
        </w:rPr>
        <w:t xml:space="preserve">°C; 35 cycles of 10 sec at </w:t>
      </w:r>
      <w:r w:rsidRPr="00C44444">
        <w:rPr>
          <w:iCs/>
          <w:szCs w:val="24"/>
        </w:rPr>
        <w:t>98</w:t>
      </w:r>
      <w:r w:rsidRPr="00C44444">
        <w:rPr>
          <w:szCs w:val="24"/>
        </w:rPr>
        <w:t xml:space="preserve">°C, 30 sec at the respective annealing </w:t>
      </w:r>
      <w:r w:rsidRPr="00C44444">
        <w:rPr>
          <w:iCs/>
          <w:szCs w:val="24"/>
        </w:rPr>
        <w:t>temperature (see table below), and 20 sec at</w:t>
      </w:r>
      <w:r w:rsidRPr="00C44444">
        <w:rPr>
          <w:szCs w:val="24"/>
        </w:rPr>
        <w:t xml:space="preserve"> </w:t>
      </w:r>
      <w:r w:rsidRPr="00C44444">
        <w:rPr>
          <w:iCs/>
          <w:szCs w:val="24"/>
        </w:rPr>
        <w:t>72</w:t>
      </w:r>
      <w:r w:rsidRPr="00C44444">
        <w:rPr>
          <w:szCs w:val="24"/>
        </w:rPr>
        <w:t xml:space="preserve">°C; followed by a final extension of 7 min at </w:t>
      </w:r>
      <w:r w:rsidRPr="00C44444">
        <w:rPr>
          <w:iCs/>
          <w:szCs w:val="24"/>
        </w:rPr>
        <w:t>72</w:t>
      </w:r>
      <w:r w:rsidRPr="00C44444">
        <w:rPr>
          <w:szCs w:val="24"/>
        </w:rPr>
        <w:t>°C. PCR products were analyzed via agarose gel electrophoresis. While all primer pairs resulted in unspecific amplification products of the wrong fragment size (compared to the positive control), primer pairs At_aprFb/At_aprRb, Tb_aprAFb/Tb_aprARb, and Tb_aprBFb/Tb_aprBRb also resulted in products of the correct fragment size. Therefore, for these primer pairs an annealing temperature gradient was tested to improve amplification of the correct-sized products. Amplification with primer pairs Tb_aprAFb/Tb_aprARb and Tb_aprBFb/Tb_aprBRb showed no improvement or unspecific products. However, the amplification for primer pair At_aprFb/At_aprRb resulted in products with the expected fragment size. To check the specifi</w:t>
      </w:r>
      <w:r>
        <w:rPr>
          <w:szCs w:val="24"/>
        </w:rPr>
        <w:t>ci</w:t>
      </w:r>
      <w:r w:rsidRPr="00C44444">
        <w:rPr>
          <w:szCs w:val="24"/>
        </w:rPr>
        <w:t xml:space="preserve">ty of these PCR products and the positive control, the bands were cut from the gel, cleaned up with the E.Z.N.A.® Gel Extraction Kit (Omega Bio-tek, USA), re-amplified, and sequenced by Macrogen Inc. (Sanger sequencing; Amsterdam, The Netherlands). The analysis of the sequences revealed that the amplified products of the MFC S1 and S2 were not affiliated to any </w:t>
      </w:r>
      <w:r w:rsidRPr="00C44444">
        <w:rPr>
          <w:i/>
          <w:szCs w:val="24"/>
        </w:rPr>
        <w:t>apr</w:t>
      </w:r>
      <w:r>
        <w:rPr>
          <w:szCs w:val="24"/>
        </w:rPr>
        <w:t xml:space="preserve"> gene sequence (BLASTN).</w:t>
      </w:r>
      <w:r w:rsidRPr="00C44444">
        <w:rPr>
          <w:szCs w:val="24"/>
        </w:rPr>
        <w:t xml:space="preserve"> </w:t>
      </w:r>
      <w:r>
        <w:rPr>
          <w:szCs w:val="24"/>
        </w:rPr>
        <w:t>In contrast,</w:t>
      </w:r>
      <w:r w:rsidRPr="00C44444">
        <w:rPr>
          <w:szCs w:val="24"/>
        </w:rPr>
        <w:t xml:space="preserve"> the positive control was affiliated to </w:t>
      </w:r>
      <w:r w:rsidRPr="00C44444">
        <w:rPr>
          <w:i/>
          <w:szCs w:val="24"/>
        </w:rPr>
        <w:t>apr</w:t>
      </w:r>
      <w:r w:rsidRPr="00C44444">
        <w:rPr>
          <w:szCs w:val="24"/>
        </w:rPr>
        <w:t xml:space="preserve"> gene sequences of </w:t>
      </w:r>
      <w:r w:rsidRPr="00C44444">
        <w:rPr>
          <w:i/>
          <w:szCs w:val="24"/>
        </w:rPr>
        <w:t>Thiobacillus thioparus</w:t>
      </w:r>
      <w:r w:rsidRPr="00C44444">
        <w:rPr>
          <w:szCs w:val="24"/>
        </w:rPr>
        <w:t xml:space="preserve"> strain DSM 505, </w:t>
      </w:r>
      <w:r w:rsidRPr="00C44444">
        <w:rPr>
          <w:i/>
          <w:szCs w:val="24"/>
        </w:rPr>
        <w:t>Thiobacillus denitrificans</w:t>
      </w:r>
      <w:r w:rsidRPr="00C44444">
        <w:rPr>
          <w:szCs w:val="24"/>
        </w:rPr>
        <w:t xml:space="preserve"> ATCC 25259</w:t>
      </w:r>
      <w:r>
        <w:rPr>
          <w:szCs w:val="24"/>
        </w:rPr>
        <w:t>,</w:t>
      </w:r>
      <w:r w:rsidRPr="00C44444">
        <w:rPr>
          <w:szCs w:val="24"/>
        </w:rPr>
        <w:t xml:space="preserve"> and </w:t>
      </w:r>
      <w:r w:rsidRPr="00C44444">
        <w:rPr>
          <w:i/>
          <w:szCs w:val="24"/>
        </w:rPr>
        <w:t>Thiobacillus denitrificans</w:t>
      </w:r>
      <w:r w:rsidRPr="00C44444">
        <w:rPr>
          <w:szCs w:val="24"/>
        </w:rPr>
        <w:t xml:space="preserve"> strain DSM 12475 (query cover = all 99%; identity = 93%, 92%</w:t>
      </w:r>
      <w:r>
        <w:rPr>
          <w:szCs w:val="24"/>
        </w:rPr>
        <w:t>,</w:t>
      </w:r>
      <w:r w:rsidRPr="00C44444">
        <w:rPr>
          <w:szCs w:val="24"/>
        </w:rPr>
        <w:t xml:space="preserve"> and 90%, respectively).</w:t>
      </w:r>
    </w:p>
    <w:p w:rsidR="004C23ED" w:rsidRPr="00C44444" w:rsidRDefault="004C23ED" w:rsidP="004C23ED">
      <w:pPr>
        <w:rPr>
          <w:szCs w:val="24"/>
        </w:rPr>
      </w:pPr>
    </w:p>
    <w:p w:rsidR="004C23ED" w:rsidRPr="00A6067A" w:rsidRDefault="004C23ED" w:rsidP="004C23ED">
      <w:pPr>
        <w:pStyle w:val="Caption"/>
        <w:spacing w:after="0"/>
        <w:rPr>
          <w:b w:val="0"/>
          <w:i/>
          <w:sz w:val="20"/>
          <w:szCs w:val="20"/>
        </w:rPr>
      </w:pPr>
      <w:r w:rsidRPr="00A6067A">
        <w:rPr>
          <w:sz w:val="20"/>
          <w:szCs w:val="20"/>
        </w:rPr>
        <w:t>Primers and annealing temperature for PCR to amplify the apr gene.</w:t>
      </w: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3094"/>
        <w:gridCol w:w="839"/>
        <w:gridCol w:w="1004"/>
        <w:gridCol w:w="2877"/>
      </w:tblGrid>
      <w:tr w:rsidR="004C23ED" w:rsidRPr="00A6067A" w:rsidTr="00A1560C">
        <w:tc>
          <w:tcPr>
            <w:tcW w:w="1418" w:type="dxa"/>
            <w:tcBorders>
              <w:top w:val="single" w:sz="4" w:space="0" w:color="auto"/>
              <w:bottom w:val="single" w:sz="4" w:space="0" w:color="auto"/>
            </w:tcBorders>
          </w:tcPr>
          <w:p w:rsidR="004C23ED" w:rsidRPr="00A6067A" w:rsidRDefault="004C23ED" w:rsidP="00A1560C">
            <w:pPr>
              <w:rPr>
                <w:rFonts w:cs="Times New Roman"/>
                <w:sz w:val="20"/>
                <w:szCs w:val="20"/>
              </w:rPr>
            </w:pPr>
            <w:r w:rsidRPr="00A6067A">
              <w:rPr>
                <w:rFonts w:cs="Times New Roman"/>
                <w:sz w:val="20"/>
                <w:szCs w:val="20"/>
              </w:rPr>
              <w:t>Primer pair</w:t>
            </w:r>
          </w:p>
        </w:tc>
        <w:tc>
          <w:tcPr>
            <w:tcW w:w="2746" w:type="dxa"/>
            <w:tcBorders>
              <w:top w:val="single" w:sz="4" w:space="0" w:color="auto"/>
              <w:bottom w:val="single" w:sz="4" w:space="0" w:color="auto"/>
            </w:tcBorders>
          </w:tcPr>
          <w:p w:rsidR="004C23ED" w:rsidRPr="00A6067A" w:rsidRDefault="004C23ED" w:rsidP="00A1560C">
            <w:pPr>
              <w:rPr>
                <w:rFonts w:cs="Times New Roman"/>
                <w:sz w:val="20"/>
                <w:szCs w:val="20"/>
              </w:rPr>
            </w:pPr>
            <w:r w:rsidRPr="00A6067A">
              <w:rPr>
                <w:rFonts w:cs="Times New Roman"/>
                <w:sz w:val="20"/>
                <w:szCs w:val="20"/>
              </w:rPr>
              <w:t>Primer sequence (5’–3’)</w:t>
            </w:r>
          </w:p>
        </w:tc>
        <w:tc>
          <w:tcPr>
            <w:tcW w:w="0" w:type="auto"/>
            <w:tcBorders>
              <w:top w:val="single" w:sz="4" w:space="0" w:color="auto"/>
              <w:bottom w:val="single" w:sz="4" w:space="0" w:color="auto"/>
            </w:tcBorders>
          </w:tcPr>
          <w:p w:rsidR="004C23ED" w:rsidRPr="00A6067A" w:rsidRDefault="004C23ED" w:rsidP="00A1560C">
            <w:pPr>
              <w:jc w:val="center"/>
              <w:rPr>
                <w:rFonts w:cs="Times New Roman"/>
                <w:sz w:val="20"/>
                <w:szCs w:val="20"/>
              </w:rPr>
            </w:pPr>
            <w:r w:rsidRPr="00A6067A">
              <w:rPr>
                <w:rFonts w:cs="Times New Roman"/>
                <w:sz w:val="20"/>
                <w:szCs w:val="20"/>
              </w:rPr>
              <w:t>Product size (bp)</w:t>
            </w:r>
          </w:p>
        </w:tc>
        <w:tc>
          <w:tcPr>
            <w:tcW w:w="1045" w:type="dxa"/>
            <w:tcBorders>
              <w:top w:val="single" w:sz="4" w:space="0" w:color="auto"/>
              <w:bottom w:val="single" w:sz="4" w:space="0" w:color="auto"/>
            </w:tcBorders>
          </w:tcPr>
          <w:p w:rsidR="004C23ED" w:rsidRPr="00A6067A" w:rsidRDefault="004C23ED" w:rsidP="00A1560C">
            <w:pPr>
              <w:jc w:val="center"/>
              <w:rPr>
                <w:rFonts w:cs="Times New Roman"/>
                <w:sz w:val="20"/>
                <w:szCs w:val="20"/>
              </w:rPr>
            </w:pPr>
            <w:r w:rsidRPr="00A6067A">
              <w:rPr>
                <w:rFonts w:cs="Times New Roman"/>
                <w:sz w:val="20"/>
                <w:szCs w:val="20"/>
              </w:rPr>
              <w:t>T</w:t>
            </w:r>
            <w:r w:rsidRPr="00A6067A">
              <w:rPr>
                <w:rFonts w:cs="Times New Roman"/>
                <w:sz w:val="20"/>
                <w:szCs w:val="20"/>
                <w:vertAlign w:val="superscript"/>
              </w:rPr>
              <w:t>a</w:t>
            </w:r>
            <w:r w:rsidRPr="00A6067A">
              <w:rPr>
                <w:rFonts w:cs="Times New Roman"/>
                <w:sz w:val="20"/>
                <w:szCs w:val="20"/>
              </w:rPr>
              <w:t xml:space="preserve"> (°C)</w:t>
            </w:r>
          </w:p>
        </w:tc>
        <w:tc>
          <w:tcPr>
            <w:tcW w:w="3044" w:type="dxa"/>
            <w:tcBorders>
              <w:top w:val="single" w:sz="4" w:space="0" w:color="auto"/>
              <w:bottom w:val="single" w:sz="4" w:space="0" w:color="auto"/>
            </w:tcBorders>
          </w:tcPr>
          <w:p w:rsidR="004C23ED" w:rsidRPr="00A6067A" w:rsidRDefault="004C23ED" w:rsidP="00A1560C">
            <w:pPr>
              <w:rPr>
                <w:rFonts w:cs="Times New Roman"/>
                <w:sz w:val="20"/>
                <w:szCs w:val="20"/>
              </w:rPr>
            </w:pPr>
            <w:r w:rsidRPr="00A6067A">
              <w:rPr>
                <w:rFonts w:cs="Times New Roman"/>
                <w:sz w:val="20"/>
                <w:szCs w:val="20"/>
              </w:rPr>
              <w:t>Reference</w:t>
            </w:r>
          </w:p>
        </w:tc>
      </w:tr>
      <w:tr w:rsidR="004C23ED" w:rsidRPr="00A6067A" w:rsidTr="00A1560C">
        <w:tc>
          <w:tcPr>
            <w:tcW w:w="1418" w:type="dxa"/>
            <w:tcBorders>
              <w:top w:val="single" w:sz="4" w:space="0" w:color="auto"/>
            </w:tcBorders>
          </w:tcPr>
          <w:p w:rsidR="004C23ED" w:rsidRPr="00A6067A" w:rsidRDefault="004C23ED" w:rsidP="00A1560C">
            <w:pPr>
              <w:rPr>
                <w:rFonts w:cs="Times New Roman"/>
                <w:sz w:val="20"/>
                <w:szCs w:val="20"/>
              </w:rPr>
            </w:pPr>
            <w:r w:rsidRPr="00A6067A">
              <w:rPr>
                <w:rFonts w:cs="Times New Roman"/>
                <w:sz w:val="20"/>
                <w:szCs w:val="20"/>
              </w:rPr>
              <w:t xml:space="preserve">AprA-1-FW/ </w:t>
            </w:r>
          </w:p>
          <w:p w:rsidR="004C23ED" w:rsidRPr="00A6067A" w:rsidRDefault="004C23ED" w:rsidP="00A1560C">
            <w:pPr>
              <w:rPr>
                <w:rFonts w:cs="Times New Roman"/>
                <w:sz w:val="20"/>
                <w:szCs w:val="20"/>
              </w:rPr>
            </w:pPr>
            <w:r w:rsidRPr="00A6067A">
              <w:rPr>
                <w:rFonts w:cs="Times New Roman"/>
                <w:sz w:val="20"/>
                <w:szCs w:val="20"/>
              </w:rPr>
              <w:t xml:space="preserve">AprA-5-RV </w:t>
            </w:r>
          </w:p>
        </w:tc>
        <w:tc>
          <w:tcPr>
            <w:tcW w:w="2746" w:type="dxa"/>
            <w:tcBorders>
              <w:top w:val="single" w:sz="4" w:space="0" w:color="auto"/>
            </w:tcBorders>
          </w:tcPr>
          <w:p w:rsidR="004C23ED" w:rsidRPr="00A6067A" w:rsidRDefault="004C23ED" w:rsidP="00A1560C">
            <w:pPr>
              <w:rPr>
                <w:rFonts w:cs="Times New Roman"/>
                <w:sz w:val="20"/>
                <w:szCs w:val="20"/>
              </w:rPr>
            </w:pPr>
            <w:r w:rsidRPr="00A6067A">
              <w:rPr>
                <w:rFonts w:cs="Times New Roman"/>
                <w:sz w:val="20"/>
                <w:szCs w:val="20"/>
              </w:rPr>
              <w:t>TGGCAGATCATGATYMAYGG</w:t>
            </w:r>
          </w:p>
          <w:p w:rsidR="004C23ED" w:rsidRPr="00A6067A" w:rsidRDefault="004C23ED" w:rsidP="00A1560C">
            <w:pPr>
              <w:rPr>
                <w:rFonts w:cs="Times New Roman"/>
                <w:sz w:val="20"/>
                <w:szCs w:val="20"/>
              </w:rPr>
            </w:pPr>
            <w:r w:rsidRPr="00A6067A">
              <w:rPr>
                <w:rFonts w:cs="Times New Roman"/>
                <w:sz w:val="20"/>
                <w:szCs w:val="20"/>
              </w:rPr>
              <w:t>GCGCCAACYGGRCCRTA</w:t>
            </w:r>
          </w:p>
          <w:p w:rsidR="004C23ED" w:rsidRPr="00A6067A" w:rsidRDefault="004C23ED" w:rsidP="00A1560C">
            <w:pPr>
              <w:rPr>
                <w:rFonts w:cs="Times New Roman"/>
                <w:sz w:val="20"/>
                <w:szCs w:val="20"/>
              </w:rPr>
            </w:pPr>
          </w:p>
        </w:tc>
        <w:tc>
          <w:tcPr>
            <w:tcW w:w="0" w:type="auto"/>
            <w:tcBorders>
              <w:top w:val="single" w:sz="4" w:space="0" w:color="auto"/>
            </w:tcBorders>
          </w:tcPr>
          <w:p w:rsidR="004C23ED" w:rsidRPr="00A6067A" w:rsidRDefault="004C23ED" w:rsidP="00A1560C">
            <w:pPr>
              <w:jc w:val="center"/>
              <w:rPr>
                <w:rFonts w:cs="Times New Roman"/>
                <w:sz w:val="20"/>
                <w:szCs w:val="20"/>
              </w:rPr>
            </w:pPr>
            <w:r w:rsidRPr="00A6067A">
              <w:rPr>
                <w:rFonts w:cs="Times New Roman"/>
                <w:sz w:val="20"/>
                <w:szCs w:val="20"/>
              </w:rPr>
              <w:t>384-396</w:t>
            </w:r>
          </w:p>
        </w:tc>
        <w:tc>
          <w:tcPr>
            <w:tcW w:w="1045" w:type="dxa"/>
            <w:tcBorders>
              <w:top w:val="single" w:sz="4" w:space="0" w:color="auto"/>
            </w:tcBorders>
          </w:tcPr>
          <w:p w:rsidR="004C23ED" w:rsidRPr="00A6067A" w:rsidRDefault="004C23ED" w:rsidP="00A1560C">
            <w:pPr>
              <w:jc w:val="center"/>
              <w:rPr>
                <w:rFonts w:cs="Times New Roman"/>
                <w:sz w:val="20"/>
                <w:szCs w:val="20"/>
              </w:rPr>
            </w:pPr>
            <w:r w:rsidRPr="00A6067A">
              <w:rPr>
                <w:rFonts w:cs="Times New Roman"/>
                <w:sz w:val="20"/>
                <w:szCs w:val="20"/>
              </w:rPr>
              <w:t>55</w:t>
            </w:r>
          </w:p>
        </w:tc>
        <w:tc>
          <w:tcPr>
            <w:tcW w:w="3044" w:type="dxa"/>
            <w:tcBorders>
              <w:top w:val="single" w:sz="4" w:space="0" w:color="auto"/>
            </w:tcBorders>
          </w:tcPr>
          <w:p w:rsidR="004C23ED" w:rsidRPr="00A6067A" w:rsidRDefault="004C23ED" w:rsidP="00A1560C">
            <w:pPr>
              <w:rPr>
                <w:rFonts w:cs="Times New Roman"/>
                <w:sz w:val="20"/>
                <w:szCs w:val="20"/>
              </w:rPr>
            </w:pPr>
            <w:r w:rsidRPr="00A6067A">
              <w:rPr>
                <w:rFonts w:cs="Times New Roman"/>
                <w:sz w:val="20"/>
                <w:szCs w:val="20"/>
              </w:rPr>
              <w:t>Meyer &amp; Kuever, 2007; Blazejak &amp; Schippers, 2011</w:t>
            </w:r>
          </w:p>
          <w:p w:rsidR="004C23ED" w:rsidRPr="00A6067A" w:rsidRDefault="004C23ED" w:rsidP="00A1560C">
            <w:pPr>
              <w:rPr>
                <w:rFonts w:cs="Times New Roman"/>
                <w:sz w:val="20"/>
                <w:szCs w:val="20"/>
              </w:rPr>
            </w:pPr>
          </w:p>
        </w:tc>
      </w:tr>
      <w:tr w:rsidR="004C23ED" w:rsidRPr="00A6067A" w:rsidTr="00A1560C">
        <w:tc>
          <w:tcPr>
            <w:tcW w:w="1418" w:type="dxa"/>
          </w:tcPr>
          <w:p w:rsidR="004C23ED" w:rsidRPr="00A6067A" w:rsidRDefault="004C23ED" w:rsidP="00A1560C">
            <w:pPr>
              <w:rPr>
                <w:rFonts w:cs="Times New Roman"/>
                <w:sz w:val="20"/>
                <w:szCs w:val="20"/>
              </w:rPr>
            </w:pPr>
            <w:r w:rsidRPr="00A6067A">
              <w:rPr>
                <w:rFonts w:cs="Times New Roman"/>
                <w:sz w:val="20"/>
                <w:szCs w:val="20"/>
              </w:rPr>
              <w:t>aprB2b4_F/</w:t>
            </w:r>
          </w:p>
          <w:p w:rsidR="004C23ED" w:rsidRPr="00A6067A" w:rsidRDefault="004C23ED" w:rsidP="00A1560C">
            <w:pPr>
              <w:rPr>
                <w:rFonts w:cs="Times New Roman"/>
                <w:sz w:val="20"/>
                <w:szCs w:val="20"/>
              </w:rPr>
            </w:pPr>
            <w:r w:rsidRPr="00A6067A">
              <w:rPr>
                <w:rFonts w:cs="Times New Roman"/>
                <w:sz w:val="20"/>
                <w:szCs w:val="20"/>
              </w:rPr>
              <w:t>aprB2b4_R</w:t>
            </w:r>
          </w:p>
          <w:p w:rsidR="004C23ED" w:rsidRPr="00A6067A" w:rsidRDefault="004C23ED" w:rsidP="00A1560C">
            <w:pPr>
              <w:rPr>
                <w:rFonts w:cs="Times New Roman"/>
                <w:sz w:val="20"/>
                <w:szCs w:val="20"/>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t>CCNGTNGGCGCNTGGTTC</w:t>
            </w:r>
          </w:p>
          <w:p w:rsidR="004C23ED" w:rsidRPr="00A6067A" w:rsidRDefault="004C23ED" w:rsidP="00A1560C">
            <w:pPr>
              <w:rPr>
                <w:rFonts w:cs="Times New Roman"/>
                <w:sz w:val="20"/>
                <w:szCs w:val="20"/>
              </w:rPr>
            </w:pPr>
            <w:r w:rsidRPr="00A6067A">
              <w:rPr>
                <w:rFonts w:cs="Times New Roman"/>
                <w:sz w:val="20"/>
                <w:szCs w:val="20"/>
              </w:rPr>
              <w:t>GGAAGTCTTCCCANGCTTC</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t>289</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tc>
        <w:tc>
          <w:tcPr>
            <w:tcW w:w="3044" w:type="dxa"/>
          </w:tcPr>
          <w:p w:rsidR="004C23ED" w:rsidRPr="00A6067A" w:rsidRDefault="004C23ED" w:rsidP="00A1560C">
            <w:pPr>
              <w:rPr>
                <w:rFonts w:cs="Times New Roman"/>
                <w:sz w:val="20"/>
                <w:szCs w:val="20"/>
              </w:rPr>
            </w:pPr>
            <w:r w:rsidRPr="00A6067A">
              <w:rPr>
                <w:rFonts w:cs="Times New Roman"/>
                <w:sz w:val="20"/>
                <w:szCs w:val="20"/>
              </w:rPr>
              <w:t>Lee et al., 2017</w:t>
            </w:r>
          </w:p>
        </w:tc>
      </w:tr>
      <w:tr w:rsidR="004C23ED" w:rsidRPr="00A6067A" w:rsidTr="00A1560C">
        <w:tc>
          <w:tcPr>
            <w:tcW w:w="1418" w:type="dxa"/>
          </w:tcPr>
          <w:p w:rsidR="004C23ED" w:rsidRPr="00A6067A" w:rsidRDefault="004C23ED" w:rsidP="00A1560C">
            <w:pPr>
              <w:rPr>
                <w:rFonts w:cs="Times New Roman"/>
                <w:sz w:val="20"/>
                <w:szCs w:val="20"/>
              </w:rPr>
            </w:pPr>
            <w:r w:rsidRPr="00A6067A">
              <w:rPr>
                <w:rFonts w:cs="Times New Roman"/>
                <w:sz w:val="20"/>
                <w:szCs w:val="20"/>
              </w:rPr>
              <w:t>aprB3_F/</w:t>
            </w:r>
          </w:p>
          <w:p w:rsidR="004C23ED" w:rsidRPr="00A6067A" w:rsidRDefault="004C23ED" w:rsidP="00A1560C">
            <w:pPr>
              <w:rPr>
                <w:rFonts w:cs="Times New Roman"/>
                <w:sz w:val="20"/>
                <w:szCs w:val="20"/>
              </w:rPr>
            </w:pPr>
            <w:r w:rsidRPr="00A6067A">
              <w:rPr>
                <w:rFonts w:cs="Times New Roman"/>
                <w:sz w:val="20"/>
                <w:szCs w:val="20"/>
              </w:rPr>
              <w:lastRenderedPageBreak/>
              <w:t>aprB3_R</w:t>
            </w:r>
          </w:p>
          <w:p w:rsidR="004C23ED" w:rsidRPr="00A6067A" w:rsidRDefault="004C23ED" w:rsidP="00A1560C">
            <w:pPr>
              <w:rPr>
                <w:rFonts w:cs="Times New Roman"/>
                <w:sz w:val="20"/>
                <w:szCs w:val="20"/>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lastRenderedPageBreak/>
              <w:t>GAGAACTTGTGNCCGGA</w:t>
            </w:r>
          </w:p>
          <w:p w:rsidR="004C23ED" w:rsidRPr="00A6067A" w:rsidRDefault="004C23ED" w:rsidP="00A1560C">
            <w:pPr>
              <w:rPr>
                <w:rFonts w:cs="Times New Roman"/>
                <w:sz w:val="20"/>
                <w:szCs w:val="20"/>
              </w:rPr>
            </w:pPr>
            <w:r w:rsidRPr="00A6067A">
              <w:rPr>
                <w:rFonts w:cs="Times New Roman"/>
                <w:sz w:val="20"/>
                <w:szCs w:val="20"/>
              </w:rPr>
              <w:lastRenderedPageBreak/>
              <w:t>TGGGAAGABTTCCTVGACATG</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lastRenderedPageBreak/>
              <w:t>289</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tc>
        <w:tc>
          <w:tcPr>
            <w:tcW w:w="3044" w:type="dxa"/>
          </w:tcPr>
          <w:p w:rsidR="004C23ED" w:rsidRPr="00A6067A" w:rsidRDefault="004C23ED" w:rsidP="00A1560C">
            <w:pPr>
              <w:rPr>
                <w:rFonts w:cs="Times New Roman"/>
                <w:sz w:val="20"/>
                <w:szCs w:val="20"/>
              </w:rPr>
            </w:pPr>
            <w:r w:rsidRPr="00A6067A">
              <w:rPr>
                <w:rFonts w:cs="Times New Roman"/>
                <w:sz w:val="20"/>
                <w:szCs w:val="20"/>
              </w:rPr>
              <w:t>Lee et al., 2017</w:t>
            </w:r>
          </w:p>
        </w:tc>
      </w:tr>
      <w:tr w:rsidR="004C23ED" w:rsidRPr="00A6067A" w:rsidTr="00A1560C">
        <w:tc>
          <w:tcPr>
            <w:tcW w:w="1418" w:type="dxa"/>
          </w:tcPr>
          <w:p w:rsidR="004C23ED" w:rsidRPr="00A6067A" w:rsidRDefault="004C23ED" w:rsidP="00A1560C">
            <w:pPr>
              <w:rPr>
                <w:rFonts w:cs="Times New Roman"/>
                <w:sz w:val="20"/>
                <w:szCs w:val="20"/>
              </w:rPr>
            </w:pPr>
            <w:r w:rsidRPr="00A6067A">
              <w:rPr>
                <w:rFonts w:cs="Times New Roman"/>
                <w:sz w:val="20"/>
                <w:szCs w:val="20"/>
              </w:rPr>
              <w:t>At_aprF/</w:t>
            </w:r>
          </w:p>
          <w:p w:rsidR="004C23ED" w:rsidRPr="00A6067A" w:rsidRDefault="004C23ED" w:rsidP="00A1560C">
            <w:pPr>
              <w:rPr>
                <w:rFonts w:cs="Times New Roman"/>
                <w:sz w:val="20"/>
                <w:szCs w:val="20"/>
              </w:rPr>
            </w:pPr>
            <w:r w:rsidRPr="00A6067A">
              <w:rPr>
                <w:rFonts w:cs="Times New Roman"/>
                <w:sz w:val="20"/>
                <w:szCs w:val="20"/>
              </w:rPr>
              <w:t>At_aprR</w:t>
            </w:r>
          </w:p>
          <w:p w:rsidR="004C23ED" w:rsidRPr="00A6067A" w:rsidRDefault="004C23ED" w:rsidP="00A1560C">
            <w:pPr>
              <w:rPr>
                <w:rFonts w:cs="Times New Roman"/>
                <w:sz w:val="20"/>
                <w:szCs w:val="20"/>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t>GTGCCAAAGCCGTAATCGTT</w:t>
            </w:r>
          </w:p>
          <w:p w:rsidR="004C23ED" w:rsidRPr="00A6067A" w:rsidRDefault="004C23ED" w:rsidP="00A1560C">
            <w:pPr>
              <w:rPr>
                <w:rFonts w:cs="Times New Roman"/>
                <w:sz w:val="20"/>
                <w:szCs w:val="20"/>
              </w:rPr>
            </w:pPr>
            <w:r w:rsidRPr="00A6067A">
              <w:rPr>
                <w:rFonts w:cs="Times New Roman"/>
                <w:sz w:val="20"/>
                <w:szCs w:val="20"/>
              </w:rPr>
              <w:t>TGCCCAATCGTCATACCCAA</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t>466</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tc>
        <w:tc>
          <w:tcPr>
            <w:tcW w:w="3044" w:type="dxa"/>
          </w:tcPr>
          <w:p w:rsidR="004C23ED" w:rsidRPr="00A6067A" w:rsidRDefault="004C23ED" w:rsidP="00A1560C">
            <w:pPr>
              <w:rPr>
                <w:rFonts w:cs="Times New Roman"/>
                <w:sz w:val="20"/>
                <w:szCs w:val="20"/>
              </w:rPr>
            </w:pPr>
            <w:r w:rsidRPr="00A6067A">
              <w:rPr>
                <w:rFonts w:cs="Times New Roman"/>
                <w:sz w:val="20"/>
                <w:szCs w:val="20"/>
              </w:rPr>
              <w:t>Designed for this study</w:t>
            </w:r>
          </w:p>
        </w:tc>
      </w:tr>
      <w:tr w:rsidR="004C23ED" w:rsidRPr="00A6067A" w:rsidTr="00A1560C">
        <w:tc>
          <w:tcPr>
            <w:tcW w:w="1418" w:type="dxa"/>
          </w:tcPr>
          <w:p w:rsidR="004C23ED" w:rsidRPr="00A6067A" w:rsidRDefault="004C23ED" w:rsidP="00A1560C">
            <w:pPr>
              <w:rPr>
                <w:rFonts w:cs="Times New Roman"/>
                <w:sz w:val="20"/>
                <w:szCs w:val="20"/>
              </w:rPr>
            </w:pPr>
            <w:r w:rsidRPr="00A6067A">
              <w:rPr>
                <w:rFonts w:cs="Times New Roman"/>
                <w:sz w:val="20"/>
                <w:szCs w:val="20"/>
              </w:rPr>
              <w:t>At_aprFb/</w:t>
            </w:r>
          </w:p>
          <w:p w:rsidR="004C23ED" w:rsidRPr="00A6067A" w:rsidRDefault="004C23ED" w:rsidP="00A1560C">
            <w:pPr>
              <w:rPr>
                <w:rFonts w:cs="Times New Roman"/>
                <w:sz w:val="20"/>
                <w:szCs w:val="20"/>
              </w:rPr>
            </w:pPr>
            <w:r w:rsidRPr="00A6067A">
              <w:rPr>
                <w:rFonts w:cs="Times New Roman"/>
                <w:sz w:val="20"/>
                <w:szCs w:val="20"/>
              </w:rPr>
              <w:t>At_aprRb</w:t>
            </w:r>
          </w:p>
          <w:p w:rsidR="004C23ED" w:rsidRPr="00A6067A" w:rsidRDefault="004C23ED" w:rsidP="00A1560C">
            <w:pPr>
              <w:rPr>
                <w:rFonts w:cs="Times New Roman"/>
                <w:sz w:val="20"/>
                <w:szCs w:val="20"/>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t>CGAAGACCTGGGTTACGACA</w:t>
            </w:r>
          </w:p>
          <w:p w:rsidR="004C23ED" w:rsidRPr="00A6067A" w:rsidRDefault="004C23ED" w:rsidP="00A1560C">
            <w:pPr>
              <w:rPr>
                <w:rFonts w:cs="Times New Roman"/>
                <w:sz w:val="20"/>
                <w:szCs w:val="20"/>
              </w:rPr>
            </w:pPr>
            <w:r w:rsidRPr="00A6067A">
              <w:rPr>
                <w:rFonts w:cs="Times New Roman"/>
                <w:sz w:val="20"/>
                <w:szCs w:val="20"/>
              </w:rPr>
              <w:t>CGTCCTTGAATCGGGTCAGT</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t>488</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p w:rsidR="004C23ED" w:rsidRPr="00A6067A" w:rsidRDefault="004C23ED" w:rsidP="00A1560C">
            <w:pPr>
              <w:jc w:val="center"/>
              <w:rPr>
                <w:rFonts w:cs="Times New Roman"/>
                <w:sz w:val="20"/>
                <w:szCs w:val="20"/>
              </w:rPr>
            </w:pPr>
            <w:r w:rsidRPr="00A6067A">
              <w:rPr>
                <w:rFonts w:cs="Times New Roman"/>
                <w:sz w:val="20"/>
                <w:szCs w:val="20"/>
              </w:rPr>
              <w:t>(48-62)</w:t>
            </w:r>
            <w:r w:rsidRPr="00A6067A">
              <w:rPr>
                <w:rFonts w:cs="Times New Roman"/>
                <w:sz w:val="20"/>
                <w:szCs w:val="20"/>
                <w:vertAlign w:val="superscript"/>
              </w:rPr>
              <w:t>b</w:t>
            </w:r>
          </w:p>
        </w:tc>
        <w:tc>
          <w:tcPr>
            <w:tcW w:w="3044" w:type="dxa"/>
          </w:tcPr>
          <w:p w:rsidR="004C23ED" w:rsidRPr="00A6067A" w:rsidRDefault="004C23ED" w:rsidP="00A1560C">
            <w:pPr>
              <w:rPr>
                <w:rFonts w:cs="Times New Roman"/>
                <w:sz w:val="20"/>
                <w:szCs w:val="20"/>
              </w:rPr>
            </w:pPr>
            <w:r w:rsidRPr="00A6067A">
              <w:rPr>
                <w:rFonts w:cs="Times New Roman"/>
                <w:sz w:val="20"/>
                <w:szCs w:val="20"/>
              </w:rPr>
              <w:t>Designed for this study</w:t>
            </w:r>
          </w:p>
        </w:tc>
      </w:tr>
      <w:tr w:rsidR="004C23ED" w:rsidRPr="00A6067A" w:rsidTr="00A1560C">
        <w:tc>
          <w:tcPr>
            <w:tcW w:w="1418" w:type="dxa"/>
          </w:tcPr>
          <w:p w:rsidR="004C23ED" w:rsidRPr="00A6067A" w:rsidRDefault="004C23ED" w:rsidP="00A1560C">
            <w:pPr>
              <w:rPr>
                <w:rFonts w:cs="Times New Roman"/>
                <w:sz w:val="20"/>
                <w:szCs w:val="20"/>
              </w:rPr>
            </w:pPr>
            <w:r w:rsidRPr="00A6067A">
              <w:rPr>
                <w:rFonts w:cs="Times New Roman"/>
                <w:sz w:val="20"/>
                <w:szCs w:val="20"/>
              </w:rPr>
              <w:t>Tb_aprAF/</w:t>
            </w:r>
          </w:p>
          <w:p w:rsidR="004C23ED" w:rsidRPr="00A6067A" w:rsidRDefault="004C23ED" w:rsidP="00A1560C">
            <w:pPr>
              <w:rPr>
                <w:rFonts w:cs="Times New Roman"/>
                <w:sz w:val="20"/>
                <w:szCs w:val="20"/>
              </w:rPr>
            </w:pPr>
            <w:r w:rsidRPr="00A6067A">
              <w:rPr>
                <w:rFonts w:cs="Times New Roman"/>
                <w:sz w:val="20"/>
                <w:szCs w:val="20"/>
              </w:rPr>
              <w:t>Tb_aprAR</w:t>
            </w:r>
          </w:p>
          <w:p w:rsidR="004C23ED" w:rsidRPr="00A6067A" w:rsidRDefault="004C23ED" w:rsidP="00A1560C">
            <w:pPr>
              <w:rPr>
                <w:rFonts w:cs="Times New Roman"/>
                <w:sz w:val="20"/>
                <w:szCs w:val="20"/>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t>TCCCGAAGTTGTCCAAGAGG</w:t>
            </w:r>
          </w:p>
          <w:p w:rsidR="004C23ED" w:rsidRPr="00A6067A" w:rsidRDefault="004C23ED" w:rsidP="00A1560C">
            <w:pPr>
              <w:rPr>
                <w:rFonts w:cs="Times New Roman"/>
                <w:sz w:val="20"/>
                <w:szCs w:val="20"/>
              </w:rPr>
            </w:pPr>
            <w:r w:rsidRPr="00A6067A">
              <w:rPr>
                <w:rFonts w:cs="Times New Roman"/>
                <w:sz w:val="20"/>
                <w:szCs w:val="20"/>
              </w:rPr>
              <w:t>TTGTAGGACTCGCCGTTGAT</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t>468</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tc>
        <w:tc>
          <w:tcPr>
            <w:tcW w:w="3044" w:type="dxa"/>
          </w:tcPr>
          <w:p w:rsidR="004C23ED" w:rsidRPr="00A6067A" w:rsidRDefault="004C23ED" w:rsidP="00A1560C">
            <w:pPr>
              <w:rPr>
                <w:rFonts w:cs="Times New Roman"/>
                <w:sz w:val="20"/>
                <w:szCs w:val="20"/>
              </w:rPr>
            </w:pPr>
            <w:r w:rsidRPr="00A6067A">
              <w:rPr>
                <w:rFonts w:cs="Times New Roman"/>
                <w:sz w:val="20"/>
                <w:szCs w:val="20"/>
              </w:rPr>
              <w:t>Designed for this study</w:t>
            </w:r>
          </w:p>
        </w:tc>
      </w:tr>
      <w:tr w:rsidR="004C23ED" w:rsidRPr="00A6067A" w:rsidTr="00A1560C">
        <w:tc>
          <w:tcPr>
            <w:tcW w:w="1418" w:type="dxa"/>
          </w:tcPr>
          <w:p w:rsidR="004C23ED" w:rsidRPr="00A6067A" w:rsidRDefault="004C23ED" w:rsidP="00A1560C">
            <w:pPr>
              <w:rPr>
                <w:rFonts w:cs="Times New Roman"/>
                <w:sz w:val="20"/>
                <w:szCs w:val="20"/>
              </w:rPr>
            </w:pPr>
            <w:r w:rsidRPr="00A6067A">
              <w:rPr>
                <w:rFonts w:cs="Times New Roman"/>
                <w:sz w:val="20"/>
                <w:szCs w:val="20"/>
              </w:rPr>
              <w:t>Tb_aprAFb/</w:t>
            </w:r>
          </w:p>
          <w:p w:rsidR="004C23ED" w:rsidRPr="00A6067A" w:rsidRDefault="004C23ED" w:rsidP="00A1560C">
            <w:pPr>
              <w:rPr>
                <w:rFonts w:cs="Times New Roman"/>
                <w:sz w:val="20"/>
                <w:szCs w:val="20"/>
              </w:rPr>
            </w:pPr>
            <w:r w:rsidRPr="00A6067A">
              <w:rPr>
                <w:rFonts w:cs="Times New Roman"/>
                <w:sz w:val="20"/>
                <w:szCs w:val="20"/>
              </w:rPr>
              <w:t>Tb_aprARb</w:t>
            </w:r>
          </w:p>
          <w:p w:rsidR="004C23ED" w:rsidRPr="00A6067A" w:rsidRDefault="004C23ED" w:rsidP="00A1560C">
            <w:pPr>
              <w:rPr>
                <w:rFonts w:cs="Times New Roman"/>
                <w:sz w:val="20"/>
                <w:szCs w:val="20"/>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t>CTGGGCATGGACCTCAAGAT TTGTAGGACTCGCCGTTGAT</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t>359</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p w:rsidR="004C23ED" w:rsidRPr="00A6067A" w:rsidRDefault="004C23ED" w:rsidP="00A1560C">
            <w:pPr>
              <w:jc w:val="center"/>
              <w:rPr>
                <w:rFonts w:cs="Times New Roman"/>
                <w:sz w:val="20"/>
                <w:szCs w:val="20"/>
              </w:rPr>
            </w:pPr>
            <w:r w:rsidRPr="00A6067A">
              <w:rPr>
                <w:rFonts w:cs="Times New Roman"/>
                <w:sz w:val="20"/>
                <w:szCs w:val="20"/>
              </w:rPr>
              <w:t>(55-62)</w:t>
            </w:r>
            <w:r w:rsidRPr="00A6067A">
              <w:rPr>
                <w:rFonts w:cs="Times New Roman"/>
                <w:sz w:val="20"/>
                <w:szCs w:val="20"/>
                <w:vertAlign w:val="superscript"/>
              </w:rPr>
              <w:t>b</w:t>
            </w:r>
          </w:p>
        </w:tc>
        <w:tc>
          <w:tcPr>
            <w:tcW w:w="3044" w:type="dxa"/>
          </w:tcPr>
          <w:p w:rsidR="004C23ED" w:rsidRPr="00A6067A" w:rsidRDefault="004C23ED" w:rsidP="00A1560C">
            <w:pPr>
              <w:rPr>
                <w:rFonts w:cs="Times New Roman"/>
                <w:sz w:val="20"/>
                <w:szCs w:val="20"/>
              </w:rPr>
            </w:pPr>
            <w:r w:rsidRPr="00A6067A">
              <w:rPr>
                <w:rFonts w:cs="Times New Roman"/>
                <w:sz w:val="20"/>
                <w:szCs w:val="20"/>
              </w:rPr>
              <w:t>Designed for this study</w:t>
            </w:r>
          </w:p>
        </w:tc>
      </w:tr>
      <w:tr w:rsidR="004C23ED" w:rsidRPr="00A6067A" w:rsidTr="00A1560C">
        <w:tc>
          <w:tcPr>
            <w:tcW w:w="1418" w:type="dxa"/>
          </w:tcPr>
          <w:p w:rsidR="004C23ED" w:rsidRPr="00A6067A" w:rsidRDefault="004C23ED" w:rsidP="00A1560C">
            <w:pPr>
              <w:rPr>
                <w:rFonts w:cs="Times New Roman"/>
                <w:sz w:val="20"/>
                <w:szCs w:val="20"/>
              </w:rPr>
            </w:pPr>
            <w:r w:rsidRPr="00A6067A">
              <w:rPr>
                <w:rFonts w:cs="Times New Roman"/>
                <w:sz w:val="20"/>
                <w:szCs w:val="20"/>
              </w:rPr>
              <w:t>Tb_aprBF/</w:t>
            </w:r>
          </w:p>
          <w:p w:rsidR="004C23ED" w:rsidRPr="00A6067A" w:rsidRDefault="004C23ED" w:rsidP="00A1560C">
            <w:pPr>
              <w:rPr>
                <w:rFonts w:cs="Times New Roman"/>
                <w:sz w:val="20"/>
                <w:szCs w:val="20"/>
              </w:rPr>
            </w:pPr>
            <w:r w:rsidRPr="00A6067A">
              <w:rPr>
                <w:rFonts w:cs="Times New Roman"/>
                <w:sz w:val="20"/>
                <w:szCs w:val="20"/>
              </w:rPr>
              <w:t>Tb_aprBR</w:t>
            </w:r>
          </w:p>
          <w:p w:rsidR="004C23ED" w:rsidRPr="00A6067A" w:rsidRDefault="004C23ED" w:rsidP="00A1560C">
            <w:pPr>
              <w:rPr>
                <w:rFonts w:cs="Times New Roman"/>
                <w:sz w:val="20"/>
                <w:szCs w:val="20"/>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t>GGAGTGCTATTCCTGCGTCA</w:t>
            </w:r>
          </w:p>
          <w:p w:rsidR="004C23ED" w:rsidRPr="00A6067A" w:rsidRDefault="004C23ED" w:rsidP="00A1560C">
            <w:pPr>
              <w:rPr>
                <w:rFonts w:cs="Times New Roman"/>
                <w:sz w:val="20"/>
                <w:szCs w:val="20"/>
              </w:rPr>
            </w:pPr>
            <w:r w:rsidRPr="00A6067A">
              <w:rPr>
                <w:rFonts w:cs="Times New Roman"/>
                <w:sz w:val="20"/>
                <w:szCs w:val="20"/>
              </w:rPr>
              <w:t>ACTTGCGAATCAGTTCAGCG</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t>323</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tc>
        <w:tc>
          <w:tcPr>
            <w:tcW w:w="3044" w:type="dxa"/>
          </w:tcPr>
          <w:p w:rsidR="004C23ED" w:rsidRPr="00A6067A" w:rsidRDefault="004C23ED" w:rsidP="00A1560C">
            <w:pPr>
              <w:rPr>
                <w:rFonts w:cs="Times New Roman"/>
                <w:sz w:val="20"/>
                <w:szCs w:val="20"/>
              </w:rPr>
            </w:pPr>
            <w:r w:rsidRPr="00A6067A">
              <w:rPr>
                <w:rFonts w:cs="Times New Roman"/>
                <w:sz w:val="20"/>
                <w:szCs w:val="20"/>
              </w:rPr>
              <w:t>Designed for this study</w:t>
            </w:r>
          </w:p>
        </w:tc>
      </w:tr>
      <w:tr w:rsidR="004C23ED" w:rsidRPr="00A6067A" w:rsidTr="00A1560C">
        <w:tc>
          <w:tcPr>
            <w:tcW w:w="1418" w:type="dxa"/>
          </w:tcPr>
          <w:p w:rsidR="004C23ED" w:rsidRPr="00A6067A" w:rsidRDefault="004C23ED" w:rsidP="00A1560C">
            <w:pPr>
              <w:rPr>
                <w:rFonts w:cs="Times New Roman"/>
                <w:sz w:val="20"/>
                <w:szCs w:val="20"/>
                <w:lang w:val="de-DE"/>
              </w:rPr>
            </w:pPr>
            <w:r w:rsidRPr="00A6067A">
              <w:rPr>
                <w:rFonts w:cs="Times New Roman"/>
                <w:sz w:val="20"/>
                <w:szCs w:val="20"/>
                <w:lang w:val="de-DE"/>
              </w:rPr>
              <w:t>Tb_aprBFb/</w:t>
            </w:r>
          </w:p>
          <w:p w:rsidR="004C23ED" w:rsidRPr="00A6067A" w:rsidRDefault="004C23ED" w:rsidP="00A1560C">
            <w:pPr>
              <w:rPr>
                <w:rFonts w:cs="Times New Roman"/>
                <w:sz w:val="20"/>
                <w:szCs w:val="20"/>
                <w:lang w:val="de-DE"/>
              </w:rPr>
            </w:pPr>
            <w:r w:rsidRPr="00A6067A">
              <w:rPr>
                <w:rFonts w:cs="Times New Roman"/>
                <w:sz w:val="20"/>
                <w:szCs w:val="20"/>
                <w:lang w:val="de-DE"/>
              </w:rPr>
              <w:t>Tb_aprBRb</w:t>
            </w:r>
          </w:p>
          <w:p w:rsidR="004C23ED" w:rsidRPr="00A6067A" w:rsidRDefault="004C23ED" w:rsidP="00A1560C">
            <w:pPr>
              <w:rPr>
                <w:rFonts w:cs="Times New Roman"/>
                <w:sz w:val="20"/>
                <w:szCs w:val="20"/>
                <w:lang w:val="de-DE"/>
              </w:rPr>
            </w:pPr>
          </w:p>
        </w:tc>
        <w:tc>
          <w:tcPr>
            <w:tcW w:w="2746" w:type="dxa"/>
          </w:tcPr>
          <w:p w:rsidR="004C23ED" w:rsidRPr="00A6067A" w:rsidRDefault="004C23ED" w:rsidP="00A1560C">
            <w:pPr>
              <w:rPr>
                <w:rFonts w:cs="Times New Roman"/>
                <w:sz w:val="20"/>
                <w:szCs w:val="20"/>
              </w:rPr>
            </w:pPr>
            <w:r w:rsidRPr="00A6067A">
              <w:rPr>
                <w:rFonts w:cs="Times New Roman"/>
                <w:sz w:val="20"/>
                <w:szCs w:val="20"/>
              </w:rPr>
              <w:t>GGAGTGCTATTCCTGCGTCA</w:t>
            </w:r>
          </w:p>
          <w:p w:rsidR="004C23ED" w:rsidRPr="00A6067A" w:rsidRDefault="004C23ED" w:rsidP="00A1560C">
            <w:pPr>
              <w:rPr>
                <w:rFonts w:cs="Times New Roman"/>
                <w:sz w:val="20"/>
                <w:szCs w:val="20"/>
              </w:rPr>
            </w:pPr>
            <w:r w:rsidRPr="00A6067A">
              <w:rPr>
                <w:rFonts w:cs="Times New Roman"/>
                <w:sz w:val="20"/>
                <w:szCs w:val="20"/>
              </w:rPr>
              <w:t>CTTGCGAATCAGTTCAGCG</w:t>
            </w:r>
          </w:p>
          <w:p w:rsidR="004C23ED" w:rsidRPr="00A6067A" w:rsidRDefault="004C23ED" w:rsidP="00A1560C">
            <w:pPr>
              <w:rPr>
                <w:rFonts w:cs="Times New Roman"/>
                <w:sz w:val="20"/>
                <w:szCs w:val="20"/>
              </w:rPr>
            </w:pPr>
          </w:p>
        </w:tc>
        <w:tc>
          <w:tcPr>
            <w:tcW w:w="0" w:type="auto"/>
          </w:tcPr>
          <w:p w:rsidR="004C23ED" w:rsidRPr="00A6067A" w:rsidRDefault="004C23ED" w:rsidP="00A1560C">
            <w:pPr>
              <w:jc w:val="center"/>
              <w:rPr>
                <w:rFonts w:cs="Times New Roman"/>
                <w:sz w:val="20"/>
                <w:szCs w:val="20"/>
              </w:rPr>
            </w:pPr>
            <w:r w:rsidRPr="00A6067A">
              <w:rPr>
                <w:rFonts w:cs="Times New Roman"/>
                <w:sz w:val="20"/>
                <w:szCs w:val="20"/>
              </w:rPr>
              <w:t>322</w:t>
            </w:r>
          </w:p>
        </w:tc>
        <w:tc>
          <w:tcPr>
            <w:tcW w:w="1045" w:type="dxa"/>
          </w:tcPr>
          <w:p w:rsidR="004C23ED" w:rsidRPr="00A6067A" w:rsidRDefault="004C23ED" w:rsidP="00A1560C">
            <w:pPr>
              <w:jc w:val="center"/>
              <w:rPr>
                <w:rFonts w:cs="Times New Roman"/>
                <w:sz w:val="20"/>
                <w:szCs w:val="20"/>
              </w:rPr>
            </w:pPr>
            <w:r w:rsidRPr="00A6067A">
              <w:rPr>
                <w:rFonts w:cs="Times New Roman"/>
                <w:sz w:val="20"/>
                <w:szCs w:val="20"/>
              </w:rPr>
              <w:t>55</w:t>
            </w:r>
          </w:p>
          <w:p w:rsidR="004C23ED" w:rsidRPr="00A6067A" w:rsidRDefault="004C23ED" w:rsidP="00A1560C">
            <w:pPr>
              <w:jc w:val="center"/>
              <w:rPr>
                <w:rFonts w:cs="Times New Roman"/>
                <w:sz w:val="20"/>
                <w:szCs w:val="20"/>
              </w:rPr>
            </w:pPr>
            <w:r w:rsidRPr="00A6067A">
              <w:rPr>
                <w:rFonts w:cs="Times New Roman"/>
                <w:sz w:val="20"/>
                <w:szCs w:val="20"/>
              </w:rPr>
              <w:t>(55-62)</w:t>
            </w:r>
            <w:r w:rsidRPr="00A6067A">
              <w:rPr>
                <w:rFonts w:cs="Times New Roman"/>
                <w:sz w:val="20"/>
                <w:szCs w:val="20"/>
                <w:vertAlign w:val="superscript"/>
              </w:rPr>
              <w:t>b</w:t>
            </w:r>
          </w:p>
        </w:tc>
        <w:tc>
          <w:tcPr>
            <w:tcW w:w="3044" w:type="dxa"/>
          </w:tcPr>
          <w:p w:rsidR="004C23ED" w:rsidRPr="00A6067A" w:rsidRDefault="004C23ED" w:rsidP="00A1560C">
            <w:pPr>
              <w:rPr>
                <w:rFonts w:cs="Times New Roman"/>
                <w:sz w:val="20"/>
                <w:szCs w:val="20"/>
              </w:rPr>
            </w:pPr>
            <w:r w:rsidRPr="00A6067A">
              <w:rPr>
                <w:rFonts w:cs="Times New Roman"/>
                <w:sz w:val="20"/>
                <w:szCs w:val="20"/>
              </w:rPr>
              <w:t>Designed for this study</w:t>
            </w:r>
          </w:p>
        </w:tc>
      </w:tr>
    </w:tbl>
    <w:p w:rsidR="004C23ED" w:rsidRPr="00A6067A" w:rsidRDefault="004C23ED" w:rsidP="004C23ED">
      <w:pPr>
        <w:spacing w:after="0"/>
        <w:rPr>
          <w:rFonts w:cs="Times New Roman"/>
          <w:sz w:val="20"/>
          <w:szCs w:val="20"/>
        </w:rPr>
      </w:pPr>
      <w:r w:rsidRPr="00A6067A">
        <w:rPr>
          <w:rFonts w:cs="Times New Roman"/>
          <w:sz w:val="20"/>
          <w:szCs w:val="20"/>
          <w:vertAlign w:val="superscript"/>
        </w:rPr>
        <w:t>a</w:t>
      </w:r>
      <w:r w:rsidRPr="00A6067A">
        <w:rPr>
          <w:rFonts w:cs="Times New Roman"/>
          <w:sz w:val="20"/>
          <w:szCs w:val="20"/>
        </w:rPr>
        <w:t>Annealing temperature of the PCR reaction.</w:t>
      </w:r>
    </w:p>
    <w:p w:rsidR="004C23ED" w:rsidRPr="00A6067A" w:rsidRDefault="004C23ED" w:rsidP="004C23ED">
      <w:pPr>
        <w:spacing w:after="0"/>
        <w:rPr>
          <w:rFonts w:cs="Times New Roman"/>
          <w:sz w:val="20"/>
          <w:szCs w:val="20"/>
        </w:rPr>
      </w:pPr>
      <w:r w:rsidRPr="00A6067A">
        <w:rPr>
          <w:rFonts w:cs="Times New Roman"/>
          <w:sz w:val="20"/>
          <w:szCs w:val="20"/>
          <w:vertAlign w:val="superscript"/>
        </w:rPr>
        <w:t>b</w:t>
      </w:r>
      <w:r w:rsidRPr="00A6067A">
        <w:rPr>
          <w:rFonts w:cs="Times New Roman"/>
          <w:sz w:val="20"/>
          <w:szCs w:val="20"/>
        </w:rPr>
        <w:t>Annealing temperature gradient tested to determine optimal temperature.</w:t>
      </w:r>
    </w:p>
    <w:p w:rsidR="004C23ED" w:rsidRPr="00C44444" w:rsidRDefault="004C23ED" w:rsidP="004C23ED">
      <w:pPr>
        <w:rPr>
          <w:iCs/>
          <w:szCs w:val="24"/>
        </w:rPr>
      </w:pPr>
    </w:p>
    <w:p w:rsidR="004C23ED" w:rsidRDefault="004C23ED" w:rsidP="004C23ED">
      <w:pPr>
        <w:rPr>
          <w:iCs/>
          <w:szCs w:val="24"/>
        </w:rPr>
      </w:pPr>
    </w:p>
    <w:p w:rsidR="004C23ED" w:rsidRDefault="004C23ED" w:rsidP="004C23ED">
      <w:pPr>
        <w:rPr>
          <w:iCs/>
          <w:szCs w:val="24"/>
        </w:rPr>
      </w:pPr>
    </w:p>
    <w:p w:rsidR="004C23ED" w:rsidRDefault="004C23ED" w:rsidP="004C23ED">
      <w:pPr>
        <w:rPr>
          <w:iCs/>
          <w:szCs w:val="24"/>
        </w:rPr>
      </w:pPr>
    </w:p>
    <w:p w:rsidR="00890426" w:rsidRPr="00C44444" w:rsidRDefault="00890426" w:rsidP="004C23ED">
      <w:pPr>
        <w:rPr>
          <w:iCs/>
          <w:szCs w:val="24"/>
        </w:rPr>
      </w:pPr>
      <w:bookmarkStart w:id="1" w:name="_GoBack"/>
      <w:bookmarkEnd w:id="1"/>
    </w:p>
    <w:p w:rsidR="004C23ED" w:rsidRPr="00C44444" w:rsidRDefault="004C23ED" w:rsidP="004C23ED">
      <w:pPr>
        <w:rPr>
          <w:iCs/>
          <w:szCs w:val="24"/>
        </w:rPr>
      </w:pPr>
      <w:r w:rsidRPr="00C44444">
        <w:rPr>
          <w:iCs/>
          <w:szCs w:val="24"/>
        </w:rPr>
        <w:lastRenderedPageBreak/>
        <w:t>References:</w:t>
      </w:r>
    </w:p>
    <w:p w:rsidR="004C23ED" w:rsidRPr="00C44444" w:rsidRDefault="004C23ED" w:rsidP="004C23ED">
      <w:pPr>
        <w:rPr>
          <w:iCs/>
          <w:szCs w:val="24"/>
        </w:rPr>
      </w:pPr>
      <w:r w:rsidRPr="00C44444">
        <w:rPr>
          <w:iCs/>
          <w:szCs w:val="24"/>
        </w:rPr>
        <w:t>Altschul</w:t>
      </w:r>
      <w:r>
        <w:rPr>
          <w:iCs/>
          <w:szCs w:val="24"/>
        </w:rPr>
        <w:t xml:space="preserve"> </w:t>
      </w:r>
      <w:r>
        <w:rPr>
          <w:i/>
          <w:iCs/>
          <w:szCs w:val="24"/>
        </w:rPr>
        <w:t>et al.</w:t>
      </w:r>
      <w:r>
        <w:rPr>
          <w:iCs/>
          <w:szCs w:val="24"/>
        </w:rPr>
        <w:t xml:space="preserve"> (1997)</w:t>
      </w:r>
      <w:r w:rsidRPr="00C44444">
        <w:rPr>
          <w:iCs/>
          <w:szCs w:val="24"/>
        </w:rPr>
        <w:t xml:space="preserve"> "Gapped BLAST and PSI-BLAST: a new generation of protein database search programs"</w:t>
      </w:r>
      <w:r>
        <w:rPr>
          <w:iCs/>
          <w:szCs w:val="24"/>
        </w:rPr>
        <w:t>.</w:t>
      </w:r>
      <w:r w:rsidRPr="00C44444">
        <w:rPr>
          <w:iCs/>
          <w:szCs w:val="24"/>
        </w:rPr>
        <w:t xml:space="preserve"> Nucleic Acids Res. 25:</w:t>
      </w:r>
      <w:r>
        <w:rPr>
          <w:iCs/>
          <w:szCs w:val="24"/>
        </w:rPr>
        <w:t xml:space="preserve"> </w:t>
      </w:r>
      <w:r w:rsidRPr="00C44444">
        <w:rPr>
          <w:iCs/>
          <w:szCs w:val="24"/>
        </w:rPr>
        <w:t>3389-3402.</w:t>
      </w:r>
    </w:p>
    <w:p w:rsidR="004C23ED" w:rsidRPr="00C44444" w:rsidRDefault="004C23ED" w:rsidP="004C23ED">
      <w:r w:rsidRPr="00C44444">
        <w:t xml:space="preserve">Blazejak and Schippers (2011) Real-time PCR quantification and diversity analysis of the functional genes </w:t>
      </w:r>
      <w:r w:rsidRPr="001C6B07">
        <w:rPr>
          <w:i/>
        </w:rPr>
        <w:t>aprA</w:t>
      </w:r>
      <w:r w:rsidRPr="00C44444">
        <w:t xml:space="preserve"> and </w:t>
      </w:r>
      <w:r w:rsidRPr="001C6B07">
        <w:rPr>
          <w:i/>
        </w:rPr>
        <w:t>dsrA</w:t>
      </w:r>
      <w:r w:rsidRPr="00C44444">
        <w:t xml:space="preserve"> of sulfate-reducing prokaryotes in marine sediments of the Peru continental mar</w:t>
      </w:r>
      <w:r>
        <w:t>gin and the Black Sea. Front</w:t>
      </w:r>
      <w:r w:rsidRPr="00C44444">
        <w:t xml:space="preserve"> Microbiol 2: 253.</w:t>
      </w:r>
    </w:p>
    <w:p w:rsidR="004C23ED" w:rsidRPr="008C037B" w:rsidRDefault="004C23ED" w:rsidP="004C23ED">
      <w:r w:rsidRPr="00C44444">
        <w:t>Lee</w:t>
      </w:r>
      <w:r>
        <w:t xml:space="preserve"> </w:t>
      </w:r>
      <w:r w:rsidRPr="001C6B07">
        <w:rPr>
          <w:i/>
        </w:rPr>
        <w:t>et al.</w:t>
      </w:r>
      <w:r w:rsidRPr="00C44444">
        <w:t xml:space="preserve"> (2017). PCR </w:t>
      </w:r>
      <w:r>
        <w:t>amplification methods for detecting and quantifying sulfate-reducing bacteria in oilfield fluids</w:t>
      </w:r>
      <w:r w:rsidRPr="00C44444">
        <w:t>. Patent Application Publication, Pub. No.: US 2017/0218433 A1</w:t>
      </w:r>
    </w:p>
    <w:p w:rsidR="004C23ED" w:rsidRPr="00C44444" w:rsidRDefault="004C23ED" w:rsidP="004C23ED">
      <w:r w:rsidRPr="00C44444">
        <w:t>Meyer</w:t>
      </w:r>
      <w:r>
        <w:t xml:space="preserve"> </w:t>
      </w:r>
      <w:r w:rsidRPr="00C44444">
        <w:t>and Kuever (2007) Phylogeny of the alpha and beta subunits of the dissimilatory adenosine-5’-phosphosulfate (APS) reductase from sulfate-reducing prokaryotes – origin and evolution of the dissimilatory sulfate-reduction pathway. Microbiology 153</w:t>
      </w:r>
      <w:r>
        <w:t>:</w:t>
      </w:r>
      <w:r w:rsidRPr="00C44444">
        <w:t xml:space="preserve"> 2026–2044.</w:t>
      </w:r>
    </w:p>
    <w:p w:rsidR="004C23ED" w:rsidRPr="00C44444" w:rsidRDefault="004C23ED" w:rsidP="004C23ED">
      <w:pPr>
        <w:rPr>
          <w:iCs/>
          <w:szCs w:val="24"/>
        </w:rPr>
      </w:pPr>
      <w:r w:rsidRPr="00C44444">
        <w:rPr>
          <w:iCs/>
          <w:szCs w:val="24"/>
        </w:rPr>
        <w:t>Untergasser</w:t>
      </w:r>
      <w:r>
        <w:rPr>
          <w:iCs/>
          <w:szCs w:val="24"/>
        </w:rPr>
        <w:t xml:space="preserve"> </w:t>
      </w:r>
      <w:r w:rsidRPr="00C44444">
        <w:rPr>
          <w:i/>
          <w:iCs/>
          <w:szCs w:val="24"/>
        </w:rPr>
        <w:t>et al.</w:t>
      </w:r>
      <w:r>
        <w:rPr>
          <w:iCs/>
          <w:szCs w:val="24"/>
        </w:rPr>
        <w:t xml:space="preserve"> (2007)</w:t>
      </w:r>
      <w:r w:rsidRPr="00C44444">
        <w:rPr>
          <w:iCs/>
          <w:szCs w:val="24"/>
        </w:rPr>
        <w:t xml:space="preserve"> Primer3Plus, an enhanced web interface to Primer3</w:t>
      </w:r>
      <w:r>
        <w:rPr>
          <w:iCs/>
          <w:szCs w:val="24"/>
        </w:rPr>
        <w:t>.</w:t>
      </w:r>
      <w:r w:rsidRPr="00C44444">
        <w:rPr>
          <w:iCs/>
          <w:szCs w:val="24"/>
        </w:rPr>
        <w:t xml:space="preserve"> Nucleic Acids Res 35: W71-W74; doi:10.1093/nar/gkm306</w:t>
      </w:r>
    </w:p>
    <w:p w:rsidR="004C23ED" w:rsidRPr="008C037B" w:rsidRDefault="004C23ED" w:rsidP="004C23ED">
      <w:pPr>
        <w:spacing w:after="0"/>
      </w:pPr>
      <w:r w:rsidRPr="00C44444">
        <w:rPr>
          <w:iCs/>
          <w:szCs w:val="24"/>
        </w:rPr>
        <w:t>Zuker</w:t>
      </w:r>
      <w:r>
        <w:rPr>
          <w:iCs/>
          <w:szCs w:val="24"/>
        </w:rPr>
        <w:t xml:space="preserve"> (2003) </w:t>
      </w:r>
      <w:r w:rsidRPr="00C44444">
        <w:rPr>
          <w:iCs/>
          <w:szCs w:val="24"/>
        </w:rPr>
        <w:t>Mfold web server for nucleic acid folding and hybridization prediction.</w:t>
      </w:r>
      <w:r>
        <w:rPr>
          <w:iCs/>
          <w:szCs w:val="24"/>
        </w:rPr>
        <w:t xml:space="preserve"> Nucleic Acids Res</w:t>
      </w:r>
      <w:r w:rsidRPr="00C44444">
        <w:rPr>
          <w:iCs/>
          <w:szCs w:val="24"/>
        </w:rPr>
        <w:t xml:space="preserve"> 31</w:t>
      </w:r>
      <w:r>
        <w:rPr>
          <w:iCs/>
          <w:szCs w:val="24"/>
        </w:rPr>
        <w:t>:</w:t>
      </w:r>
      <w:r w:rsidRPr="00C44444">
        <w:rPr>
          <w:iCs/>
          <w:szCs w:val="24"/>
        </w:rPr>
        <w:t xml:space="preserve"> 3406-</w:t>
      </w:r>
      <w:r>
        <w:rPr>
          <w:iCs/>
          <w:szCs w:val="24"/>
        </w:rPr>
        <w:t>34</w:t>
      </w:r>
      <w:r w:rsidRPr="00C44444">
        <w:rPr>
          <w:iCs/>
          <w:szCs w:val="24"/>
        </w:rPr>
        <w:t>15</w:t>
      </w:r>
    </w:p>
    <w:p w:rsidR="004C23ED" w:rsidRDefault="004C23ED" w:rsidP="004C23ED">
      <w:pPr>
        <w:jc w:val="both"/>
        <w:rPr>
          <w:rFonts w:eastAsia="Cambria" w:cs="Times New Roman"/>
          <w:b/>
          <w:szCs w:val="24"/>
        </w:rPr>
        <w:sectPr w:rsidR="004C23ED" w:rsidSect="004C23ED">
          <w:pgSz w:w="12240" w:h="15840"/>
          <w:pgMar w:top="1138" w:right="1181" w:bottom="1138" w:left="1282" w:header="720" w:footer="720" w:gutter="0"/>
          <w:cols w:space="720"/>
          <w:titlePg/>
          <w:docGrid w:linePitch="360"/>
        </w:sectPr>
      </w:pPr>
    </w:p>
    <w:p w:rsidR="009645A8" w:rsidRPr="009645A8" w:rsidRDefault="009645A8" w:rsidP="009645A8">
      <w:pPr>
        <w:jc w:val="both"/>
        <w:rPr>
          <w:rFonts w:eastAsia="Cambria" w:cs="Times New Roman"/>
          <w:b/>
          <w:szCs w:val="24"/>
        </w:rPr>
      </w:pPr>
      <w:r w:rsidRPr="009645A8">
        <w:rPr>
          <w:rFonts w:eastAsia="Cambria" w:cs="Times New Roman"/>
          <w:b/>
          <w:szCs w:val="24"/>
        </w:rPr>
        <w:lastRenderedPageBreak/>
        <w:t xml:space="preserve">Supplemental File </w:t>
      </w:r>
      <w:r w:rsidR="004C23ED">
        <w:rPr>
          <w:rFonts w:eastAsia="Cambria" w:cs="Times New Roman"/>
          <w:b/>
          <w:szCs w:val="24"/>
        </w:rPr>
        <w:t>5</w:t>
      </w:r>
      <w:r w:rsidRPr="009645A8">
        <w:rPr>
          <w:rFonts w:eastAsia="Cambria" w:cs="Times New Roman"/>
          <w:b/>
          <w:szCs w:val="24"/>
        </w:rPr>
        <w:t>. Sequence information for each approved MAG.</w:t>
      </w:r>
    </w:p>
    <w:tbl>
      <w:tblPr>
        <w:tblStyle w:val="TableGrid1"/>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256"/>
        <w:gridCol w:w="1267"/>
        <w:gridCol w:w="955"/>
        <w:gridCol w:w="881"/>
        <w:gridCol w:w="797"/>
        <w:gridCol w:w="903"/>
        <w:gridCol w:w="1315"/>
        <w:gridCol w:w="889"/>
        <w:gridCol w:w="1054"/>
        <w:gridCol w:w="2600"/>
      </w:tblGrid>
      <w:tr w:rsidR="009645A8" w:rsidRPr="006B60BD" w:rsidTr="00B23239">
        <w:trPr>
          <w:trHeight w:val="920"/>
        </w:trPr>
        <w:tc>
          <w:tcPr>
            <w:tcW w:w="0" w:type="auto"/>
            <w:tcBorders>
              <w:top w:val="single" w:sz="4" w:space="0" w:color="auto"/>
              <w:bottom w:val="single" w:sz="4" w:space="0" w:color="auto"/>
            </w:tcBorders>
            <w:noWrap/>
            <w:vAlign w:val="center"/>
            <w:hideMark/>
          </w:tcPr>
          <w:p w:rsidR="009645A8" w:rsidRPr="006B60BD" w:rsidRDefault="009645A8" w:rsidP="00B23239">
            <w:pPr>
              <w:spacing w:after="0"/>
              <w:jc w:val="center"/>
              <w:rPr>
                <w:rFonts w:ascii="Cambria" w:eastAsia="MS Mincho" w:hAnsi="Cambria" w:cs="Times New Roman"/>
                <w:szCs w:val="24"/>
                <w:lang w:val="en-GB"/>
              </w:rPr>
            </w:pPr>
            <w:r w:rsidRPr="006B60BD">
              <w:rPr>
                <w:rFonts w:ascii="Cambria" w:eastAsia="MS Mincho" w:hAnsi="Cambria" w:cs="Times New Roman"/>
                <w:szCs w:val="24"/>
                <w:lang w:val="en-GB"/>
              </w:rPr>
              <w:t>Bins</w:t>
            </w:r>
          </w:p>
        </w:tc>
        <w:tc>
          <w:tcPr>
            <w:tcW w:w="0" w:type="auto"/>
            <w:tcBorders>
              <w:top w:val="single" w:sz="4" w:space="0" w:color="auto"/>
              <w:bottom w:val="single" w:sz="4" w:space="0" w:color="auto"/>
            </w:tcBorders>
            <w:vAlign w:val="center"/>
            <w:hideMark/>
          </w:tcPr>
          <w:p w:rsidR="009645A8" w:rsidRPr="006B60BD" w:rsidRDefault="009645A8" w:rsidP="00B23239">
            <w:pPr>
              <w:spacing w:after="0"/>
              <w:ind w:left="-108" w:right="-108"/>
              <w:jc w:val="center"/>
              <w:rPr>
                <w:rFonts w:ascii="Cambria" w:eastAsia="MS Mincho" w:hAnsi="Cambria" w:cs="Times New Roman"/>
                <w:szCs w:val="24"/>
                <w:lang w:val="en-GB"/>
              </w:rPr>
            </w:pPr>
            <w:r w:rsidRPr="006B60BD">
              <w:rPr>
                <w:rFonts w:ascii="Cambria" w:eastAsia="MS Mincho" w:hAnsi="Cambria" w:cs="Times New Roman"/>
                <w:szCs w:val="24"/>
                <w:lang w:val="en-GB"/>
              </w:rPr>
              <w:t>Estimated genome size (bp)</w:t>
            </w:r>
          </w:p>
        </w:tc>
        <w:tc>
          <w:tcPr>
            <w:tcW w:w="0" w:type="auto"/>
            <w:tcBorders>
              <w:top w:val="single" w:sz="4" w:space="0" w:color="auto"/>
              <w:bottom w:val="single" w:sz="4" w:space="0" w:color="auto"/>
            </w:tcBorders>
          </w:tcPr>
          <w:p w:rsidR="009645A8" w:rsidRPr="006B60BD" w:rsidRDefault="009645A8" w:rsidP="00B23239">
            <w:pPr>
              <w:spacing w:after="0"/>
              <w:jc w:val="center"/>
              <w:rPr>
                <w:rFonts w:ascii="Cambria" w:eastAsia="MS Mincho" w:hAnsi="Cambria" w:cs="Times New Roman"/>
                <w:szCs w:val="24"/>
                <w:lang w:val="en-GB"/>
              </w:rPr>
            </w:pPr>
            <w:r>
              <w:rPr>
                <w:rFonts w:ascii="Cambria" w:eastAsia="MS Mincho" w:hAnsi="Cambria" w:cs="Times New Roman"/>
                <w:szCs w:val="24"/>
                <w:lang w:val="en-GB"/>
              </w:rPr>
              <w:t>Genome size of most closely related strains (bp)</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lang w:val="en-GB"/>
              </w:rPr>
            </w:pPr>
            <w:r w:rsidRPr="006B60BD">
              <w:rPr>
                <w:rFonts w:ascii="Cambria" w:eastAsia="MS Mincho" w:hAnsi="Cambria" w:cs="Times New Roman"/>
                <w:szCs w:val="24"/>
                <w:lang w:val="en-GB"/>
              </w:rPr>
              <w:t>No. contigs</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lang w:val="en-GB"/>
              </w:rPr>
            </w:pPr>
            <w:r w:rsidRPr="006B60BD">
              <w:rPr>
                <w:rFonts w:ascii="Cambria" w:eastAsia="MS Mincho" w:hAnsi="Cambria" w:cs="Times New Roman"/>
                <w:szCs w:val="24"/>
                <w:lang w:val="en-GB"/>
              </w:rPr>
              <w:t>n50</w:t>
            </w:r>
            <w:r w:rsidRPr="006B60BD">
              <w:rPr>
                <w:rFonts w:ascii="Cambria" w:eastAsia="MS Mincho" w:hAnsi="Cambria" w:cs="Times New Roman"/>
                <w:szCs w:val="24"/>
                <w:vertAlign w:val="superscript"/>
                <w:lang w:val="en-GB"/>
              </w:rPr>
              <w:t>a</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lang w:val="en-GB"/>
              </w:rPr>
            </w:pPr>
            <w:r w:rsidRPr="006B60BD">
              <w:rPr>
                <w:rFonts w:ascii="Cambria" w:eastAsia="MS Mincho" w:hAnsi="Cambria" w:cs="Times New Roman"/>
                <w:szCs w:val="24"/>
                <w:lang w:val="en-GB"/>
              </w:rPr>
              <w:t>GC%</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vertAlign w:val="superscript"/>
                <w:lang w:val="en-GB"/>
              </w:rPr>
            </w:pPr>
            <w:r w:rsidRPr="006B60BD">
              <w:rPr>
                <w:rFonts w:ascii="Cambria" w:eastAsia="MS Mincho" w:hAnsi="Cambria" w:cs="Times New Roman"/>
                <w:szCs w:val="24"/>
                <w:lang w:val="en-GB"/>
              </w:rPr>
              <w:t>No. single copy genes</w:t>
            </w:r>
            <w:r w:rsidRPr="006B60BD">
              <w:rPr>
                <w:rFonts w:ascii="Cambria" w:eastAsia="MS Mincho" w:hAnsi="Cambria" w:cs="Times New Roman"/>
                <w:szCs w:val="24"/>
                <w:vertAlign w:val="superscript"/>
                <w:lang w:val="en-GB"/>
              </w:rPr>
              <w:t>b</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lang w:val="en-GB"/>
              </w:rPr>
            </w:pPr>
            <w:r w:rsidRPr="006B60BD">
              <w:rPr>
                <w:rFonts w:ascii="Cambria" w:eastAsia="MS Mincho" w:hAnsi="Cambria" w:cs="Times New Roman"/>
                <w:szCs w:val="24"/>
                <w:lang w:val="en-GB"/>
              </w:rPr>
              <w:t>No. duplicated single copy genes</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Contig length cutoff</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vertAlign w:val="superscript"/>
              </w:rPr>
            </w:pPr>
            <w:r w:rsidRPr="006B60BD">
              <w:rPr>
                <w:rFonts w:ascii="Cambria" w:eastAsia="MS Mincho" w:hAnsi="Cambria" w:cs="Times New Roman"/>
                <w:szCs w:val="24"/>
              </w:rPr>
              <w:t>Mapped reads (%)</w:t>
            </w:r>
            <w:r w:rsidRPr="006B60BD">
              <w:rPr>
                <w:rFonts w:ascii="Cambria" w:eastAsia="MS Mincho" w:hAnsi="Cambria" w:cs="Times New Roman"/>
                <w:szCs w:val="24"/>
                <w:vertAlign w:val="superscript"/>
              </w:rPr>
              <w:t>c</w:t>
            </w:r>
          </w:p>
        </w:tc>
        <w:tc>
          <w:tcPr>
            <w:tcW w:w="0" w:type="auto"/>
            <w:tcBorders>
              <w:top w:val="single" w:sz="4" w:space="0" w:color="auto"/>
              <w:bottom w:val="single" w:sz="4" w:space="0" w:color="auto"/>
            </w:tcBorders>
            <w:vAlign w:val="center"/>
            <w:hideMark/>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Suggested phylogeny (NCBI)</w:t>
            </w:r>
          </w:p>
        </w:tc>
      </w:tr>
      <w:tr w:rsidR="009645A8" w:rsidRPr="006B60BD" w:rsidTr="00B23239">
        <w:trPr>
          <w:cantSplit/>
          <w:trHeight w:val="300"/>
        </w:trPr>
        <w:tc>
          <w:tcPr>
            <w:tcW w:w="0" w:type="auto"/>
            <w:noWrap/>
            <w:vAlign w:val="center"/>
            <w:hideMark/>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S1_MAG1_Ac</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2,970,418</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2</w:t>
            </w:r>
            <w:r>
              <w:rPr>
                <w:rFonts w:ascii="Cambria" w:eastAsia="MS Mincho" w:hAnsi="Cambria" w:cs="Times New Roman"/>
                <w:szCs w:val="24"/>
              </w:rPr>
              <w:t>,</w:t>
            </w:r>
            <w:r w:rsidRPr="00860537">
              <w:rPr>
                <w:rFonts w:ascii="Cambria" w:eastAsia="MS Mincho" w:hAnsi="Cambria" w:cs="Times New Roman"/>
                <w:szCs w:val="24"/>
              </w:rPr>
              <w:t>987</w:t>
            </w:r>
            <w:r>
              <w:rPr>
                <w:rFonts w:ascii="Cambria" w:eastAsia="MS Mincho" w:hAnsi="Cambria" w:cs="Times New Roman"/>
                <w:szCs w:val="24"/>
              </w:rPr>
              <w:t>,</w:t>
            </w:r>
            <w:r w:rsidRPr="00860537">
              <w:rPr>
                <w:rFonts w:ascii="Cambria" w:eastAsia="MS Mincho" w:hAnsi="Cambria" w:cs="Times New Roman"/>
                <w:szCs w:val="24"/>
              </w:rPr>
              <w:t>045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286</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61.38</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36</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20.19</w:t>
            </w:r>
          </w:p>
        </w:tc>
        <w:tc>
          <w:tcPr>
            <w:tcW w:w="0" w:type="auto"/>
            <w:noWrap/>
            <w:vAlign w:val="center"/>
          </w:tcPr>
          <w:p w:rsidR="009645A8" w:rsidRPr="006B60BD" w:rsidRDefault="009645A8" w:rsidP="00B23239">
            <w:pPr>
              <w:spacing w:after="0"/>
              <w:jc w:val="center"/>
              <w:rPr>
                <w:rFonts w:ascii="Cambria" w:eastAsia="MS Mincho" w:hAnsi="Cambria" w:cs="Times New Roman"/>
                <w:i/>
                <w:szCs w:val="24"/>
              </w:rPr>
            </w:pPr>
            <w:r w:rsidRPr="006B60BD">
              <w:rPr>
                <w:rFonts w:ascii="Cambria" w:eastAsia="MS Mincho" w:hAnsi="Cambria" w:cs="Times New Roman"/>
                <w:i/>
                <w:szCs w:val="24"/>
              </w:rPr>
              <w:t>A. caldus</w:t>
            </w:r>
          </w:p>
        </w:tc>
      </w:tr>
      <w:tr w:rsidR="009645A8" w:rsidRPr="006B60BD" w:rsidTr="00B23239">
        <w:trPr>
          <w:cantSplit/>
          <w:trHeight w:val="300"/>
        </w:trPr>
        <w:tc>
          <w:tcPr>
            <w:tcW w:w="0" w:type="auto"/>
            <w:noWrap/>
            <w:vAlign w:val="center"/>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S2_MAG1_Ac</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2,926,710</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2</w:t>
            </w:r>
            <w:r>
              <w:rPr>
                <w:rFonts w:ascii="Cambria" w:eastAsia="MS Mincho" w:hAnsi="Cambria" w:cs="Times New Roman"/>
                <w:szCs w:val="24"/>
              </w:rPr>
              <w:t>,</w:t>
            </w:r>
            <w:r w:rsidRPr="00860537">
              <w:rPr>
                <w:rFonts w:ascii="Cambria" w:eastAsia="MS Mincho" w:hAnsi="Cambria" w:cs="Times New Roman"/>
                <w:szCs w:val="24"/>
              </w:rPr>
              <w:t>987</w:t>
            </w:r>
            <w:r>
              <w:rPr>
                <w:rFonts w:ascii="Cambria" w:eastAsia="MS Mincho" w:hAnsi="Cambria" w:cs="Times New Roman"/>
                <w:szCs w:val="24"/>
              </w:rPr>
              <w:t>,</w:t>
            </w:r>
            <w:r w:rsidRPr="00860537">
              <w:rPr>
                <w:rFonts w:ascii="Cambria" w:eastAsia="MS Mincho" w:hAnsi="Cambria" w:cs="Times New Roman"/>
                <w:szCs w:val="24"/>
              </w:rPr>
              <w:t>045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280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61.39</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56.17</w:t>
            </w:r>
          </w:p>
        </w:tc>
        <w:tc>
          <w:tcPr>
            <w:tcW w:w="0" w:type="auto"/>
            <w:noWrap/>
            <w:vAlign w:val="center"/>
          </w:tcPr>
          <w:p w:rsidR="009645A8" w:rsidRPr="006B60BD" w:rsidRDefault="009645A8" w:rsidP="00B23239">
            <w:pPr>
              <w:spacing w:after="0"/>
              <w:jc w:val="center"/>
              <w:rPr>
                <w:rFonts w:ascii="Cambria" w:eastAsia="MS Mincho" w:hAnsi="Cambria" w:cs="Times New Roman"/>
                <w:i/>
                <w:szCs w:val="24"/>
              </w:rPr>
            </w:pPr>
            <w:r w:rsidRPr="006B60BD">
              <w:rPr>
                <w:rFonts w:ascii="Cambria" w:eastAsia="MS Mincho" w:hAnsi="Cambria" w:cs="Times New Roman"/>
                <w:i/>
                <w:szCs w:val="24"/>
              </w:rPr>
              <w:t>A. caldus</w:t>
            </w:r>
          </w:p>
        </w:tc>
      </w:tr>
      <w:tr w:rsidR="009645A8" w:rsidRPr="006B60BD" w:rsidTr="00B23239">
        <w:trPr>
          <w:cantSplit/>
          <w:trHeight w:val="300"/>
        </w:trPr>
        <w:tc>
          <w:tcPr>
            <w:tcW w:w="0" w:type="auto"/>
            <w:noWrap/>
            <w:vAlign w:val="center"/>
            <w:hideMark/>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S1_MAG2_St</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4,454,149</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3</w:t>
            </w:r>
            <w:r>
              <w:rPr>
                <w:rFonts w:ascii="Cambria" w:eastAsia="MS Mincho" w:hAnsi="Cambria" w:cs="Times New Roman"/>
                <w:szCs w:val="24"/>
              </w:rPr>
              <w:t>,</w:t>
            </w:r>
            <w:r w:rsidRPr="00860537">
              <w:rPr>
                <w:rFonts w:ascii="Cambria" w:eastAsia="MS Mincho" w:hAnsi="Cambria" w:cs="Times New Roman"/>
                <w:szCs w:val="24"/>
              </w:rPr>
              <w:t>861</w:t>
            </w:r>
            <w:r>
              <w:rPr>
                <w:rFonts w:ascii="Cambria" w:eastAsia="MS Mincho" w:hAnsi="Cambria" w:cs="Times New Roman"/>
                <w:szCs w:val="24"/>
              </w:rPr>
              <w:t>,</w:t>
            </w:r>
            <w:r w:rsidRPr="00860537">
              <w:rPr>
                <w:rFonts w:ascii="Cambria" w:eastAsia="MS Mincho" w:hAnsi="Cambria" w:cs="Times New Roman"/>
                <w:szCs w:val="24"/>
              </w:rPr>
              <w:t>015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482</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57.51</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33</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0.24</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i/>
                <w:szCs w:val="24"/>
              </w:rPr>
              <w:t>S. thermosulfidooxidans</w:t>
            </w:r>
          </w:p>
        </w:tc>
      </w:tr>
      <w:tr w:rsidR="009645A8" w:rsidRPr="006B60BD" w:rsidTr="00B23239">
        <w:trPr>
          <w:cantSplit/>
          <w:trHeight w:val="300"/>
        </w:trPr>
        <w:tc>
          <w:tcPr>
            <w:tcW w:w="0" w:type="auto"/>
            <w:noWrap/>
            <w:vAlign w:val="center"/>
            <w:hideMark/>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S2_MAG2_St</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4,609,008</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3</w:t>
            </w:r>
            <w:r>
              <w:rPr>
                <w:rFonts w:ascii="Cambria" w:eastAsia="MS Mincho" w:hAnsi="Cambria" w:cs="Times New Roman"/>
                <w:szCs w:val="24"/>
              </w:rPr>
              <w:t>,</w:t>
            </w:r>
            <w:r w:rsidRPr="00860537">
              <w:rPr>
                <w:rFonts w:ascii="Cambria" w:eastAsia="MS Mincho" w:hAnsi="Cambria" w:cs="Times New Roman"/>
                <w:szCs w:val="24"/>
              </w:rPr>
              <w:t>861</w:t>
            </w:r>
            <w:r>
              <w:rPr>
                <w:rFonts w:ascii="Cambria" w:eastAsia="MS Mincho" w:hAnsi="Cambria" w:cs="Times New Roman"/>
                <w:szCs w:val="24"/>
              </w:rPr>
              <w:t>,</w:t>
            </w:r>
            <w:r w:rsidRPr="00860537">
              <w:rPr>
                <w:rFonts w:ascii="Cambria" w:eastAsia="MS Mincho" w:hAnsi="Cambria" w:cs="Times New Roman"/>
                <w:szCs w:val="24"/>
              </w:rPr>
              <w:t>015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448</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57.52</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2.15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i/>
                <w:szCs w:val="24"/>
              </w:rPr>
              <w:t>S. thermosulfidooxidans</w:t>
            </w:r>
          </w:p>
        </w:tc>
      </w:tr>
      <w:tr w:rsidR="009645A8" w:rsidRPr="006B60BD" w:rsidTr="00B23239">
        <w:trPr>
          <w:cantSplit/>
          <w:trHeight w:val="151"/>
        </w:trPr>
        <w:tc>
          <w:tcPr>
            <w:tcW w:w="0" w:type="auto"/>
            <w:noWrap/>
            <w:vAlign w:val="center"/>
            <w:hideMark/>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S1_MAG3_Af</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2,992,026</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3</w:t>
            </w:r>
            <w:r>
              <w:rPr>
                <w:rFonts w:ascii="Cambria" w:eastAsia="MS Mincho" w:hAnsi="Cambria" w:cs="Times New Roman"/>
                <w:szCs w:val="24"/>
              </w:rPr>
              <w:t>,</w:t>
            </w:r>
            <w:r w:rsidRPr="00860537">
              <w:rPr>
                <w:rFonts w:ascii="Cambria" w:eastAsia="MS Mincho" w:hAnsi="Cambria" w:cs="Times New Roman"/>
                <w:szCs w:val="24"/>
              </w:rPr>
              <w:t>207</w:t>
            </w:r>
            <w:r>
              <w:rPr>
                <w:rFonts w:ascii="Cambria" w:eastAsia="MS Mincho" w:hAnsi="Cambria" w:cs="Times New Roman"/>
                <w:szCs w:val="24"/>
              </w:rPr>
              <w:t>,</w:t>
            </w:r>
            <w:r w:rsidRPr="00860537">
              <w:rPr>
                <w:rFonts w:ascii="Cambria" w:eastAsia="MS Mincho" w:hAnsi="Cambria" w:cs="Times New Roman"/>
                <w:szCs w:val="24"/>
              </w:rPr>
              <w:t>552</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344</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56.74</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36</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46.83</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i/>
                <w:szCs w:val="24"/>
              </w:rPr>
              <w:t>A. ferrivorans</w:t>
            </w:r>
          </w:p>
        </w:tc>
      </w:tr>
      <w:tr w:rsidR="009645A8" w:rsidRPr="006B60BD" w:rsidTr="00B23239">
        <w:trPr>
          <w:cantSplit/>
          <w:trHeight w:val="300"/>
        </w:trPr>
        <w:tc>
          <w:tcPr>
            <w:tcW w:w="0" w:type="auto"/>
            <w:noWrap/>
            <w:vAlign w:val="center"/>
            <w:hideMark/>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S2_MAG3_Af</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3,002,809</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3</w:t>
            </w:r>
            <w:r>
              <w:rPr>
                <w:rFonts w:ascii="Cambria" w:eastAsia="MS Mincho" w:hAnsi="Cambria" w:cs="Times New Roman"/>
                <w:szCs w:val="24"/>
              </w:rPr>
              <w:t>,</w:t>
            </w:r>
            <w:r w:rsidRPr="00860537">
              <w:rPr>
                <w:rFonts w:ascii="Cambria" w:eastAsia="MS Mincho" w:hAnsi="Cambria" w:cs="Times New Roman"/>
                <w:szCs w:val="24"/>
              </w:rPr>
              <w:t>207</w:t>
            </w:r>
            <w:r>
              <w:rPr>
                <w:rFonts w:ascii="Cambria" w:eastAsia="MS Mincho" w:hAnsi="Cambria" w:cs="Times New Roman"/>
                <w:szCs w:val="24"/>
              </w:rPr>
              <w:t>,</w:t>
            </w:r>
            <w:r w:rsidRPr="00860537">
              <w:rPr>
                <w:rFonts w:ascii="Cambria" w:eastAsia="MS Mincho" w:hAnsi="Cambria" w:cs="Times New Roman"/>
                <w:szCs w:val="24"/>
              </w:rPr>
              <w:t>552</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299</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56.83</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36</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12.50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i/>
                <w:szCs w:val="24"/>
              </w:rPr>
              <w:t>A. ferrivorans</w:t>
            </w:r>
          </w:p>
        </w:tc>
      </w:tr>
      <w:tr w:rsidR="009645A8" w:rsidRPr="006B60BD" w:rsidTr="00B23239">
        <w:trPr>
          <w:cantSplit/>
          <w:trHeight w:val="300"/>
        </w:trPr>
        <w:tc>
          <w:tcPr>
            <w:tcW w:w="0" w:type="auto"/>
            <w:noWrap/>
            <w:vAlign w:val="center"/>
            <w:hideMark/>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S1_MAG4_</w:t>
            </w:r>
            <w:r>
              <w:rPr>
                <w:rFonts w:ascii="Cambria" w:eastAsia="MS Mincho" w:hAnsi="Cambria" w:cs="Times New Roman"/>
                <w:szCs w:val="24"/>
                <w:lang w:val="en-GB"/>
              </w:rPr>
              <w:t>Cd</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1,920,878</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1</w:t>
            </w:r>
            <w:r>
              <w:rPr>
                <w:rFonts w:ascii="Cambria" w:eastAsia="MS Mincho" w:hAnsi="Cambria" w:cs="Times New Roman"/>
                <w:szCs w:val="24"/>
              </w:rPr>
              <w:t>,</w:t>
            </w:r>
            <w:r w:rsidRPr="00860537">
              <w:rPr>
                <w:rFonts w:ascii="Cambria" w:eastAsia="MS Mincho" w:hAnsi="Cambria" w:cs="Times New Roman"/>
                <w:szCs w:val="24"/>
              </w:rPr>
              <w:t>938</w:t>
            </w:r>
            <w:r>
              <w:rPr>
                <w:rFonts w:ascii="Cambria" w:eastAsia="MS Mincho" w:hAnsi="Cambria" w:cs="Times New Roman"/>
                <w:szCs w:val="24"/>
              </w:rPr>
              <w:t>,</w:t>
            </w:r>
            <w:r w:rsidRPr="00860537">
              <w:rPr>
                <w:rFonts w:ascii="Cambria" w:eastAsia="MS Mincho" w:hAnsi="Cambria" w:cs="Times New Roman"/>
                <w:szCs w:val="24"/>
              </w:rPr>
              <w:t>699</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187</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39.32</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34</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0.30</w:t>
            </w:r>
          </w:p>
        </w:tc>
        <w:tc>
          <w:tcPr>
            <w:tcW w:w="0" w:type="auto"/>
            <w:noWrap/>
            <w:vAlign w:val="center"/>
          </w:tcPr>
          <w:p w:rsidR="009645A8" w:rsidRPr="00A72C0E" w:rsidRDefault="009645A8" w:rsidP="00B23239">
            <w:pPr>
              <w:spacing w:after="0"/>
              <w:jc w:val="center"/>
              <w:rPr>
                <w:rFonts w:ascii="Cambria" w:eastAsia="MS Mincho" w:hAnsi="Cambria" w:cs="Times New Roman"/>
                <w:i/>
                <w:szCs w:val="24"/>
              </w:rPr>
            </w:pPr>
            <w:r w:rsidRPr="00A72C0E">
              <w:rPr>
                <w:rFonts w:ascii="Cambria" w:eastAsia="MS Mincho" w:hAnsi="Cambria" w:cs="Times New Roman"/>
                <w:i/>
                <w:szCs w:val="24"/>
              </w:rPr>
              <w:t>C. divulgatum</w:t>
            </w:r>
          </w:p>
        </w:tc>
      </w:tr>
      <w:tr w:rsidR="009645A8" w:rsidRPr="006B60BD" w:rsidTr="00B23239">
        <w:trPr>
          <w:cantSplit/>
          <w:trHeight w:val="300"/>
        </w:trPr>
        <w:tc>
          <w:tcPr>
            <w:tcW w:w="0" w:type="auto"/>
            <w:noWrap/>
            <w:vAlign w:val="center"/>
          </w:tcPr>
          <w:p w:rsidR="009645A8" w:rsidRPr="006B60BD" w:rsidRDefault="009645A8" w:rsidP="00B23239">
            <w:pPr>
              <w:spacing w:after="0"/>
              <w:rPr>
                <w:rFonts w:ascii="Cambria" w:eastAsia="MS Mincho" w:hAnsi="Cambria" w:cs="Times New Roman"/>
                <w:szCs w:val="24"/>
              </w:rPr>
            </w:pPr>
            <w:r w:rsidRPr="006B60BD">
              <w:rPr>
                <w:rFonts w:ascii="Cambria" w:eastAsia="MS Mincho" w:hAnsi="Cambria" w:cs="Times New Roman"/>
                <w:szCs w:val="24"/>
                <w:lang w:val="en-GB"/>
              </w:rPr>
              <w:t>S2_MAG4_</w:t>
            </w:r>
            <w:r>
              <w:rPr>
                <w:rFonts w:ascii="Cambria" w:eastAsia="MS Mincho" w:hAnsi="Cambria" w:cs="Times New Roman"/>
                <w:szCs w:val="24"/>
                <w:lang w:val="en-GB"/>
              </w:rPr>
              <w:t>Cd</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1,940,791</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szCs w:val="24"/>
              </w:rPr>
              <w:t>1</w:t>
            </w:r>
            <w:r>
              <w:rPr>
                <w:rFonts w:ascii="Cambria" w:eastAsia="MS Mincho" w:hAnsi="Cambria" w:cs="Times New Roman"/>
                <w:szCs w:val="24"/>
              </w:rPr>
              <w:t>,</w:t>
            </w:r>
            <w:r w:rsidRPr="00860537">
              <w:rPr>
                <w:rFonts w:ascii="Cambria" w:eastAsia="MS Mincho" w:hAnsi="Cambria" w:cs="Times New Roman"/>
                <w:szCs w:val="24"/>
              </w:rPr>
              <w:t>938</w:t>
            </w:r>
            <w:r>
              <w:rPr>
                <w:rFonts w:ascii="Cambria" w:eastAsia="MS Mincho" w:hAnsi="Cambria" w:cs="Times New Roman"/>
                <w:szCs w:val="24"/>
              </w:rPr>
              <w:t>,</w:t>
            </w:r>
            <w:r w:rsidRPr="00860537">
              <w:rPr>
                <w:rFonts w:ascii="Cambria" w:eastAsia="MS Mincho" w:hAnsi="Cambria" w:cs="Times New Roman"/>
                <w:szCs w:val="24"/>
              </w:rPr>
              <w:t>699</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191</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39.38</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0.71</w:t>
            </w:r>
          </w:p>
        </w:tc>
        <w:tc>
          <w:tcPr>
            <w:tcW w:w="0" w:type="auto"/>
            <w:noWrap/>
            <w:vAlign w:val="center"/>
          </w:tcPr>
          <w:p w:rsidR="009645A8" w:rsidRPr="00A72C0E" w:rsidRDefault="009645A8" w:rsidP="00B23239">
            <w:pPr>
              <w:spacing w:after="0"/>
              <w:jc w:val="center"/>
              <w:rPr>
                <w:rFonts w:ascii="Cambria" w:eastAsia="MS Mincho" w:hAnsi="Cambria" w:cs="Times New Roman"/>
                <w:i/>
                <w:szCs w:val="24"/>
              </w:rPr>
            </w:pPr>
            <w:r w:rsidRPr="00A72C0E">
              <w:rPr>
                <w:rFonts w:ascii="Cambria" w:eastAsia="MS Mincho" w:hAnsi="Cambria" w:cs="Times New Roman"/>
                <w:i/>
                <w:szCs w:val="24"/>
              </w:rPr>
              <w:t>C. divulgatum</w:t>
            </w:r>
          </w:p>
        </w:tc>
      </w:tr>
      <w:tr w:rsidR="009645A8" w:rsidRPr="006B60BD" w:rsidTr="00B23239">
        <w:trPr>
          <w:cantSplit/>
          <w:trHeight w:val="300"/>
        </w:trPr>
        <w:tc>
          <w:tcPr>
            <w:tcW w:w="0" w:type="auto"/>
            <w:noWrap/>
            <w:vAlign w:val="center"/>
          </w:tcPr>
          <w:p w:rsidR="009645A8" w:rsidRPr="006B60BD" w:rsidRDefault="009645A8" w:rsidP="00B23239">
            <w:pPr>
              <w:spacing w:after="0"/>
              <w:rPr>
                <w:rFonts w:ascii="Cambria" w:eastAsia="MS Mincho" w:hAnsi="Cambria" w:cs="Times New Roman"/>
                <w:szCs w:val="24"/>
              </w:rPr>
            </w:pPr>
            <w:r>
              <w:rPr>
                <w:rFonts w:ascii="Cambria" w:eastAsia="MS Mincho" w:hAnsi="Cambria" w:cs="Times New Roman"/>
                <w:szCs w:val="24"/>
                <w:lang w:val="en-GB"/>
              </w:rPr>
              <w:t>S1_MAG5_F</w:t>
            </w:r>
            <w:r w:rsidRPr="00D67ACC">
              <w:rPr>
                <w:rFonts w:ascii="Cambria" w:eastAsia="Times New Roman" w:hAnsi="Cambria" w:cs="Times New Roman"/>
                <w:color w:val="000000"/>
                <w:szCs w:val="24"/>
                <w:vertAlign w:val="superscript"/>
                <w:lang w:eastAsia="en-US"/>
              </w:rPr>
              <w:t>d</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color w:val="000000"/>
                <w:szCs w:val="24"/>
              </w:rPr>
            </w:pPr>
            <w:r w:rsidRPr="006B60BD">
              <w:rPr>
                <w:rFonts w:ascii="Cambria" w:eastAsia="MS Mincho" w:hAnsi="Cambria" w:cs="Times New Roman"/>
                <w:color w:val="000000"/>
                <w:szCs w:val="24"/>
              </w:rPr>
              <w:t>5,245,894</w:t>
            </w:r>
          </w:p>
        </w:tc>
        <w:tc>
          <w:tcPr>
            <w:tcW w:w="0" w:type="auto"/>
          </w:tcPr>
          <w:p w:rsidR="009645A8" w:rsidRPr="006B60BD" w:rsidRDefault="009645A8" w:rsidP="00B23239">
            <w:pPr>
              <w:spacing w:after="0"/>
              <w:jc w:val="center"/>
              <w:rPr>
                <w:rFonts w:ascii="Cambria" w:eastAsia="MS Mincho" w:hAnsi="Cambria" w:cs="Times New Roman"/>
                <w:color w:val="000000"/>
                <w:szCs w:val="24"/>
              </w:rPr>
            </w:pPr>
            <w:r w:rsidRPr="00860537">
              <w:rPr>
                <w:rFonts w:ascii="Cambria" w:eastAsia="MS Mincho" w:hAnsi="Cambria" w:cs="Times New Roman"/>
                <w:color w:val="000000"/>
                <w:szCs w:val="24"/>
              </w:rPr>
              <w:t>1</w:t>
            </w:r>
            <w:r>
              <w:rPr>
                <w:rFonts w:ascii="Cambria" w:eastAsia="MS Mincho" w:hAnsi="Cambria" w:cs="Times New Roman"/>
                <w:color w:val="000000"/>
                <w:szCs w:val="24"/>
              </w:rPr>
              <w:t>,</w:t>
            </w:r>
            <w:r w:rsidRPr="00860537">
              <w:rPr>
                <w:rFonts w:ascii="Cambria" w:eastAsia="MS Mincho" w:hAnsi="Cambria" w:cs="Times New Roman"/>
                <w:color w:val="000000"/>
                <w:szCs w:val="24"/>
              </w:rPr>
              <w:t>826</w:t>
            </w:r>
            <w:r>
              <w:rPr>
                <w:rFonts w:ascii="Cambria" w:eastAsia="MS Mincho" w:hAnsi="Cambria" w:cs="Times New Roman"/>
                <w:color w:val="000000"/>
                <w:szCs w:val="24"/>
              </w:rPr>
              <w:t>,</w:t>
            </w:r>
            <w:r w:rsidRPr="00860537">
              <w:rPr>
                <w:rFonts w:ascii="Cambria" w:eastAsia="MS Mincho" w:hAnsi="Cambria" w:cs="Times New Roman"/>
                <w:color w:val="000000"/>
                <w:szCs w:val="24"/>
              </w:rPr>
              <w:t>943</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color w:val="000000"/>
                <w:szCs w:val="24"/>
              </w:rPr>
            </w:pPr>
            <w:r w:rsidRPr="006B60BD">
              <w:rPr>
                <w:rFonts w:ascii="Cambria" w:eastAsia="MS Mincho" w:hAnsi="Cambria" w:cs="Times New Roman"/>
                <w:color w:val="000000"/>
                <w:szCs w:val="24"/>
              </w:rPr>
              <w:t>207</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color w:val="000000"/>
                <w:szCs w:val="24"/>
              </w:rPr>
            </w:pPr>
            <w:r w:rsidRPr="006B60BD">
              <w:rPr>
                <w:rFonts w:ascii="Cambria" w:eastAsia="MS Mincho" w:hAnsi="Cambria" w:cs="Times New Roman"/>
                <w:color w:val="000000"/>
                <w:szCs w:val="24"/>
              </w:rPr>
              <w:t>10000</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color w:val="000000"/>
                <w:szCs w:val="24"/>
              </w:rPr>
            </w:pPr>
            <w:r w:rsidRPr="006B60BD">
              <w:rPr>
                <w:rFonts w:ascii="Cambria" w:eastAsia="MS Mincho" w:hAnsi="Cambria" w:cs="Times New Roman"/>
                <w:color w:val="000000"/>
                <w:szCs w:val="24"/>
              </w:rPr>
              <w:t>36.60</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color w:val="000000"/>
                <w:szCs w:val="24"/>
              </w:rPr>
            </w:pPr>
            <w:r w:rsidRPr="006B60BD">
              <w:rPr>
                <w:rFonts w:ascii="Cambria" w:eastAsia="MS Mincho" w:hAnsi="Cambria" w:cs="Times New Roman"/>
                <w:color w:val="000000"/>
                <w:szCs w:val="24"/>
              </w:rPr>
              <w:t>35</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color w:val="000000"/>
                <w:szCs w:val="24"/>
              </w:rPr>
            </w:pPr>
            <w:r w:rsidRPr="006B60BD">
              <w:rPr>
                <w:rFonts w:ascii="Cambria" w:eastAsia="MS Mincho" w:hAnsi="Cambria" w:cs="Times New Roman"/>
                <w:color w:val="000000"/>
                <w:szCs w:val="24"/>
              </w:rPr>
              <w:t>17</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color w:val="000000"/>
                <w:szCs w:val="24"/>
              </w:rPr>
            </w:pPr>
            <w:r w:rsidRPr="006B60BD">
              <w:rPr>
                <w:rFonts w:ascii="Cambria" w:eastAsia="MS Mincho" w:hAnsi="Cambria" w:cs="Times New Roman"/>
                <w:color w:val="000000"/>
                <w:szCs w:val="24"/>
              </w:rPr>
              <w:t>10000</w:t>
            </w:r>
          </w:p>
        </w:tc>
        <w:tc>
          <w:tcPr>
            <w:tcW w:w="0" w:type="auto"/>
            <w:shd w:val="clear" w:color="auto" w:fill="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15.82</w:t>
            </w:r>
          </w:p>
        </w:tc>
        <w:tc>
          <w:tcPr>
            <w:tcW w:w="0" w:type="auto"/>
            <w:noWrap/>
            <w:vAlign w:val="center"/>
          </w:tcPr>
          <w:p w:rsidR="009645A8" w:rsidRPr="006B60BD" w:rsidRDefault="009645A8" w:rsidP="00B23239">
            <w:pPr>
              <w:spacing w:after="0"/>
              <w:jc w:val="center"/>
              <w:rPr>
                <w:rFonts w:ascii="Cambria" w:eastAsia="MS Mincho" w:hAnsi="Cambria" w:cs="Times New Roman"/>
                <w:i/>
                <w:szCs w:val="24"/>
              </w:rPr>
            </w:pPr>
            <w:r w:rsidRPr="006B60BD">
              <w:rPr>
                <w:rFonts w:ascii="Cambria" w:eastAsia="MS Mincho" w:hAnsi="Cambria" w:cs="Times New Roman"/>
                <w:i/>
                <w:szCs w:val="24"/>
              </w:rPr>
              <w:t>F</w:t>
            </w:r>
            <w:r>
              <w:rPr>
                <w:rFonts w:ascii="Cambria" w:eastAsia="MS Mincho" w:hAnsi="Cambria" w:cs="Times New Roman"/>
                <w:i/>
                <w:szCs w:val="24"/>
              </w:rPr>
              <w:t xml:space="preserve">erroplasma </w:t>
            </w:r>
            <w:r w:rsidRPr="002B55A0">
              <w:rPr>
                <w:rFonts w:ascii="Cambria" w:eastAsia="MS Mincho" w:hAnsi="Cambria" w:cs="Times New Roman"/>
                <w:szCs w:val="24"/>
              </w:rPr>
              <w:t>spp</w:t>
            </w:r>
            <w:r>
              <w:rPr>
                <w:rFonts w:ascii="Cambria" w:eastAsia="MS Mincho" w:hAnsi="Cambria" w:cs="Times New Roman"/>
                <w:i/>
                <w:szCs w:val="24"/>
              </w:rPr>
              <w:t>.</w:t>
            </w:r>
          </w:p>
        </w:tc>
      </w:tr>
      <w:tr w:rsidR="009645A8" w:rsidRPr="006B60BD" w:rsidTr="00B23239">
        <w:trPr>
          <w:cantSplit/>
          <w:trHeight w:val="300"/>
        </w:trPr>
        <w:tc>
          <w:tcPr>
            <w:tcW w:w="0" w:type="auto"/>
            <w:noWrap/>
            <w:vAlign w:val="center"/>
          </w:tcPr>
          <w:p w:rsidR="009645A8" w:rsidRPr="006B60BD" w:rsidRDefault="009645A8" w:rsidP="00B23239">
            <w:pPr>
              <w:spacing w:after="0"/>
              <w:rPr>
                <w:rFonts w:ascii="Cambria" w:eastAsia="MS Mincho" w:hAnsi="Cambria" w:cs="Times New Roman"/>
                <w:szCs w:val="24"/>
                <w:lang w:val="en-GB"/>
              </w:rPr>
            </w:pPr>
            <w:r w:rsidRPr="006B60BD">
              <w:rPr>
                <w:rFonts w:ascii="Cambria" w:eastAsia="MS Mincho" w:hAnsi="Cambria" w:cs="Times New Roman"/>
                <w:szCs w:val="24"/>
                <w:lang w:val="en-GB"/>
              </w:rPr>
              <w:t>S2_MAG5_F</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1,706,562</w:t>
            </w:r>
          </w:p>
        </w:tc>
        <w:tc>
          <w:tcPr>
            <w:tcW w:w="0" w:type="auto"/>
          </w:tcPr>
          <w:p w:rsidR="009645A8" w:rsidRPr="006B60BD" w:rsidRDefault="009645A8" w:rsidP="00B23239">
            <w:pPr>
              <w:spacing w:after="0"/>
              <w:jc w:val="center"/>
              <w:rPr>
                <w:rFonts w:ascii="Cambria" w:eastAsia="MS Mincho" w:hAnsi="Cambria" w:cs="Times New Roman"/>
                <w:szCs w:val="24"/>
              </w:rPr>
            </w:pPr>
            <w:r w:rsidRPr="00860537">
              <w:rPr>
                <w:rFonts w:ascii="Cambria" w:eastAsia="MS Mincho" w:hAnsi="Cambria" w:cs="Times New Roman"/>
                <w:color w:val="000000"/>
                <w:szCs w:val="24"/>
              </w:rPr>
              <w:t>1</w:t>
            </w:r>
            <w:r>
              <w:rPr>
                <w:rFonts w:ascii="Cambria" w:eastAsia="MS Mincho" w:hAnsi="Cambria" w:cs="Times New Roman"/>
                <w:color w:val="000000"/>
                <w:szCs w:val="24"/>
              </w:rPr>
              <w:t>,</w:t>
            </w:r>
            <w:r w:rsidRPr="00860537">
              <w:rPr>
                <w:rFonts w:ascii="Cambria" w:eastAsia="MS Mincho" w:hAnsi="Cambria" w:cs="Times New Roman"/>
                <w:color w:val="000000"/>
                <w:szCs w:val="24"/>
              </w:rPr>
              <w:t>826</w:t>
            </w:r>
            <w:r>
              <w:rPr>
                <w:rFonts w:ascii="Cambria" w:eastAsia="MS Mincho" w:hAnsi="Cambria" w:cs="Times New Roman"/>
                <w:color w:val="000000"/>
                <w:szCs w:val="24"/>
              </w:rPr>
              <w:t>,</w:t>
            </w:r>
            <w:r w:rsidRPr="00860537">
              <w:rPr>
                <w:rFonts w:ascii="Cambria" w:eastAsia="MS Mincho" w:hAnsi="Cambria" w:cs="Times New Roman"/>
                <w:color w:val="000000"/>
                <w:szCs w:val="24"/>
              </w:rPr>
              <w:t>943</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164</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36.95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35</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10000</w:t>
            </w:r>
          </w:p>
        </w:tc>
        <w:tc>
          <w:tcPr>
            <w:tcW w:w="0" w:type="auto"/>
            <w:noWrap/>
            <w:vAlign w:val="center"/>
          </w:tcPr>
          <w:p w:rsidR="009645A8" w:rsidRPr="006B60BD" w:rsidRDefault="009645A8" w:rsidP="00B23239">
            <w:pPr>
              <w:spacing w:after="0"/>
              <w:jc w:val="center"/>
              <w:rPr>
                <w:rFonts w:ascii="Cambria" w:eastAsia="MS Mincho" w:hAnsi="Cambria" w:cs="Times New Roman"/>
                <w:szCs w:val="24"/>
              </w:rPr>
            </w:pPr>
            <w:r w:rsidRPr="006B60BD">
              <w:rPr>
                <w:rFonts w:ascii="Cambria" w:eastAsia="MS Mincho" w:hAnsi="Cambria" w:cs="Times New Roman"/>
                <w:szCs w:val="24"/>
              </w:rPr>
              <w:t>23.88</w:t>
            </w:r>
          </w:p>
        </w:tc>
        <w:tc>
          <w:tcPr>
            <w:tcW w:w="0" w:type="auto"/>
            <w:noWrap/>
            <w:vAlign w:val="center"/>
          </w:tcPr>
          <w:p w:rsidR="009645A8" w:rsidRPr="006B60BD" w:rsidRDefault="009645A8" w:rsidP="00B23239">
            <w:pPr>
              <w:spacing w:after="0"/>
              <w:jc w:val="center"/>
              <w:rPr>
                <w:rFonts w:ascii="Cambria" w:eastAsia="MS Mincho" w:hAnsi="Cambria" w:cs="Times New Roman"/>
                <w:i/>
                <w:szCs w:val="24"/>
              </w:rPr>
            </w:pPr>
            <w:r w:rsidRPr="006B60BD">
              <w:rPr>
                <w:rFonts w:ascii="Cambria" w:eastAsia="MS Mincho" w:hAnsi="Cambria" w:cs="Times New Roman"/>
                <w:i/>
                <w:szCs w:val="24"/>
              </w:rPr>
              <w:t>F</w:t>
            </w:r>
            <w:r>
              <w:rPr>
                <w:rFonts w:ascii="Cambria" w:eastAsia="MS Mincho" w:hAnsi="Cambria" w:cs="Times New Roman"/>
                <w:i/>
                <w:szCs w:val="24"/>
              </w:rPr>
              <w:t xml:space="preserve">erroplasma </w:t>
            </w:r>
            <w:r w:rsidRPr="002B55A0">
              <w:rPr>
                <w:rFonts w:ascii="Cambria" w:eastAsia="MS Mincho" w:hAnsi="Cambria" w:cs="Times New Roman"/>
                <w:szCs w:val="24"/>
              </w:rPr>
              <w:t>spp.</w:t>
            </w:r>
          </w:p>
        </w:tc>
      </w:tr>
    </w:tbl>
    <w:p w:rsidR="009645A8" w:rsidRPr="009645A8" w:rsidRDefault="009645A8" w:rsidP="00D3459C">
      <w:pPr>
        <w:spacing w:after="0"/>
        <w:rPr>
          <w:rFonts w:cs="Times New Roman"/>
          <w:sz w:val="22"/>
        </w:rPr>
      </w:pPr>
      <w:r w:rsidRPr="009645A8">
        <w:rPr>
          <w:rFonts w:cs="Times New Roman"/>
          <w:sz w:val="22"/>
          <w:vertAlign w:val="superscript"/>
        </w:rPr>
        <w:t>a</w:t>
      </w:r>
      <w:r w:rsidRPr="009645A8">
        <w:rPr>
          <w:rFonts w:cs="Times New Roman"/>
          <w:sz w:val="22"/>
        </w:rPr>
        <w:t>n50: number of the largest contigs that sum up to 50% of the total sum of bases</w:t>
      </w:r>
    </w:p>
    <w:p w:rsidR="009645A8" w:rsidRPr="009645A8" w:rsidRDefault="009645A8" w:rsidP="00D3459C">
      <w:pPr>
        <w:spacing w:after="0"/>
        <w:rPr>
          <w:rFonts w:cs="Times New Roman"/>
          <w:sz w:val="22"/>
          <w:lang w:val="en-GB"/>
        </w:rPr>
      </w:pPr>
      <w:r w:rsidRPr="009645A8">
        <w:rPr>
          <w:rFonts w:cs="Times New Roman"/>
          <w:sz w:val="22"/>
          <w:vertAlign w:val="superscript"/>
        </w:rPr>
        <w:t>b</w:t>
      </w:r>
      <w:r w:rsidRPr="009645A8">
        <w:rPr>
          <w:rFonts w:cs="Times New Roman"/>
          <w:sz w:val="22"/>
          <w:lang w:val="en-GB"/>
        </w:rPr>
        <w:t>Number of single copy genes used in the CONCOCT pipeline.</w:t>
      </w:r>
    </w:p>
    <w:p w:rsidR="009645A8" w:rsidRPr="009645A8" w:rsidRDefault="009645A8" w:rsidP="00D3459C">
      <w:pPr>
        <w:spacing w:after="0"/>
        <w:rPr>
          <w:rFonts w:cs="Times New Roman"/>
          <w:sz w:val="22"/>
        </w:rPr>
      </w:pPr>
      <w:r w:rsidRPr="009645A8">
        <w:rPr>
          <w:rFonts w:cs="Times New Roman"/>
          <w:sz w:val="22"/>
          <w:vertAlign w:val="superscript"/>
        </w:rPr>
        <w:t>c</w:t>
      </w:r>
      <w:r w:rsidRPr="009645A8">
        <w:rPr>
          <w:rFonts w:cs="Times New Roman"/>
          <w:sz w:val="22"/>
        </w:rPr>
        <w:t xml:space="preserve">Mapped reads (%) from respective metagenomes. </w:t>
      </w:r>
    </w:p>
    <w:p w:rsidR="009645A8" w:rsidRDefault="009645A8" w:rsidP="00D3459C">
      <w:pPr>
        <w:spacing w:after="0"/>
        <w:rPr>
          <w:rFonts w:cs="Times New Roman"/>
          <w:sz w:val="22"/>
        </w:rPr>
        <w:sectPr w:rsidR="009645A8" w:rsidSect="009645A8">
          <w:pgSz w:w="15840" w:h="12240" w:orient="landscape"/>
          <w:pgMar w:top="1181" w:right="1138" w:bottom="1282" w:left="1138" w:header="720" w:footer="720" w:gutter="0"/>
          <w:cols w:space="720"/>
          <w:titlePg/>
          <w:docGrid w:linePitch="360"/>
        </w:sectPr>
      </w:pPr>
      <w:r w:rsidRPr="009645A8">
        <w:rPr>
          <w:rFonts w:cs="Times New Roman"/>
          <w:sz w:val="22"/>
          <w:vertAlign w:val="superscript"/>
        </w:rPr>
        <w:t>d</w:t>
      </w:r>
      <w:r w:rsidRPr="009645A8">
        <w:rPr>
          <w:rFonts w:cs="Times New Roman"/>
          <w:sz w:val="22"/>
        </w:rPr>
        <w:t xml:space="preserve"> S1_MAG5 has been included despite having a higher than desired genome size as it was one of the dominating populations based upon mapped reads and RNA transcripts</w:t>
      </w:r>
    </w:p>
    <w:p w:rsidR="009645A8" w:rsidRPr="009645A8" w:rsidRDefault="009645A8" w:rsidP="009645A8">
      <w:pPr>
        <w:rPr>
          <w:rFonts w:eastAsia="Cambria" w:cs="Times New Roman"/>
          <w:b/>
          <w:szCs w:val="24"/>
        </w:rPr>
      </w:pPr>
      <w:r w:rsidRPr="009645A8">
        <w:rPr>
          <w:rFonts w:cs="Times New Roman"/>
          <w:b/>
        </w:rPr>
        <w:lastRenderedPageBreak/>
        <w:t xml:space="preserve">Supplemental File </w:t>
      </w:r>
      <w:r w:rsidR="004C23ED">
        <w:rPr>
          <w:rFonts w:cs="Times New Roman"/>
          <w:b/>
        </w:rPr>
        <w:t>6</w:t>
      </w:r>
      <w:r w:rsidRPr="009645A8">
        <w:rPr>
          <w:rFonts w:cs="Times New Roman"/>
          <w:b/>
        </w:rPr>
        <w:t xml:space="preserve">. The results of the CONCOCT binning showing the number of each single </w:t>
      </w:r>
      <w:r w:rsidRPr="009645A8">
        <w:rPr>
          <w:rFonts w:eastAsia="Cambria" w:cs="Times New Roman"/>
          <w:b/>
          <w:szCs w:val="24"/>
        </w:rPr>
        <w:t>copy gene for each sequencing. The color coding shows the number of copies (from zero to four) of the 36 CONCOCTS single copy genes identified in each of the MAGs. Only bins designated as acceptable have been named.</w:t>
      </w:r>
    </w:p>
    <w:p w:rsidR="009645A8" w:rsidRDefault="009645A8" w:rsidP="009645A8">
      <w:r>
        <w:rPr>
          <w:rFonts w:cs="Times New Roman"/>
          <w:b/>
        </w:rPr>
        <w:t>S1 bins.</w:t>
      </w:r>
    </w:p>
    <w:p w:rsidR="009645A8" w:rsidRDefault="009645A8" w:rsidP="009645A8">
      <w:r>
        <w:rPr>
          <w:noProof/>
          <w:lang w:val="sv-SE" w:eastAsia="sv-SE"/>
        </w:rPr>
        <w:drawing>
          <wp:inline distT="0" distB="0" distL="0" distR="0" wp14:anchorId="2D629435" wp14:editId="39DC782A">
            <wp:extent cx="5676900" cy="554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5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6900" cy="5549900"/>
                    </a:xfrm>
                    <a:prstGeom prst="rect">
                      <a:avLst/>
                    </a:prstGeom>
                  </pic:spPr>
                </pic:pic>
              </a:graphicData>
            </a:graphic>
          </wp:inline>
        </w:drawing>
      </w:r>
    </w:p>
    <w:p w:rsidR="009645A8" w:rsidRDefault="009645A8" w:rsidP="009645A8">
      <w:pPr>
        <w:rPr>
          <w:rFonts w:cs="Times New Roman"/>
          <w:b/>
        </w:rPr>
      </w:pPr>
    </w:p>
    <w:p w:rsidR="009645A8" w:rsidRDefault="009645A8" w:rsidP="009645A8">
      <w:pPr>
        <w:rPr>
          <w:rFonts w:cs="Times New Roman"/>
          <w:b/>
        </w:rPr>
      </w:pPr>
    </w:p>
    <w:p w:rsidR="009645A8" w:rsidRDefault="009645A8" w:rsidP="009645A8">
      <w:pPr>
        <w:rPr>
          <w:rFonts w:cs="Times New Roman"/>
          <w:b/>
        </w:rPr>
      </w:pPr>
    </w:p>
    <w:p w:rsidR="009645A8" w:rsidRDefault="009645A8" w:rsidP="009645A8">
      <w:pPr>
        <w:rPr>
          <w:rFonts w:cs="Times New Roman"/>
          <w:b/>
        </w:rPr>
      </w:pPr>
    </w:p>
    <w:p w:rsidR="009645A8" w:rsidRDefault="009645A8" w:rsidP="009645A8">
      <w:r>
        <w:rPr>
          <w:rFonts w:cs="Times New Roman"/>
          <w:b/>
        </w:rPr>
        <w:t>S2 bins.</w:t>
      </w:r>
    </w:p>
    <w:p w:rsidR="00F076AA" w:rsidRDefault="009645A8" w:rsidP="00F076AA">
      <w:pPr>
        <w:rPr>
          <w:rFonts w:eastAsia="Cambria" w:cs="Times New Roman"/>
          <w:b/>
          <w:szCs w:val="24"/>
        </w:rPr>
        <w:sectPr w:rsidR="00F076AA" w:rsidSect="009645A8">
          <w:pgSz w:w="12240" w:h="15840"/>
          <w:pgMar w:top="1138" w:right="1181" w:bottom="1138" w:left="1282" w:header="720" w:footer="720" w:gutter="0"/>
          <w:cols w:space="720"/>
          <w:titlePg/>
          <w:docGrid w:linePitch="360"/>
        </w:sectPr>
      </w:pPr>
      <w:r>
        <w:rPr>
          <w:noProof/>
          <w:lang w:val="sv-SE" w:eastAsia="sv-SE"/>
        </w:rPr>
        <w:lastRenderedPageBreak/>
        <w:drawing>
          <wp:inline distT="0" distB="0" distL="0" distR="0" wp14:anchorId="59FAC4F7" wp14:editId="04630C2E">
            <wp:extent cx="5676900" cy="554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l5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6900" cy="5549900"/>
                    </a:xfrm>
                    <a:prstGeom prst="rect">
                      <a:avLst/>
                    </a:prstGeom>
                  </pic:spPr>
                </pic:pic>
              </a:graphicData>
            </a:graphic>
          </wp:inline>
        </w:drawing>
      </w:r>
    </w:p>
    <w:p w:rsidR="009645A8" w:rsidRDefault="009645A8" w:rsidP="00F076AA">
      <w:pPr>
        <w:rPr>
          <w:rFonts w:eastAsia="Cambria" w:cs="Times New Roman"/>
          <w:b/>
          <w:szCs w:val="24"/>
        </w:rPr>
        <w:sectPr w:rsidR="009645A8" w:rsidSect="00F076AA">
          <w:type w:val="continuous"/>
          <w:pgSz w:w="12240" w:h="15840"/>
          <w:pgMar w:top="1138" w:right="1181" w:bottom="1138" w:left="1282" w:header="720" w:footer="720" w:gutter="0"/>
          <w:cols w:space="720"/>
          <w:titlePg/>
          <w:docGrid w:linePitch="360"/>
        </w:sectPr>
      </w:pPr>
    </w:p>
    <w:p w:rsidR="009645A8" w:rsidRPr="009645A8" w:rsidRDefault="009645A8" w:rsidP="009645A8">
      <w:pPr>
        <w:rPr>
          <w:rFonts w:cs="Times New Roman"/>
          <w:b/>
        </w:rPr>
      </w:pPr>
      <w:r w:rsidRPr="009645A8">
        <w:rPr>
          <w:rFonts w:cs="Times New Roman"/>
          <w:b/>
        </w:rPr>
        <w:lastRenderedPageBreak/>
        <w:t xml:space="preserve">Supplemental File </w:t>
      </w:r>
      <w:r w:rsidR="004C23ED">
        <w:rPr>
          <w:rFonts w:cs="Times New Roman"/>
          <w:b/>
        </w:rPr>
        <w:t>7</w:t>
      </w:r>
      <w:r w:rsidRPr="009645A8">
        <w:rPr>
          <w:rFonts w:cs="Times New Roman"/>
          <w:b/>
        </w:rPr>
        <w:t>. ISC metabolic potential coded within the MAGs.</w:t>
      </w:r>
    </w:p>
    <w:tbl>
      <w:tblPr>
        <w:tblStyle w:val="TableGrid"/>
        <w:tblW w:w="505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198"/>
        <w:gridCol w:w="1186"/>
        <w:gridCol w:w="1127"/>
        <w:gridCol w:w="1135"/>
        <w:gridCol w:w="1172"/>
        <w:gridCol w:w="1181"/>
        <w:gridCol w:w="1229"/>
        <w:gridCol w:w="1243"/>
        <w:gridCol w:w="1121"/>
        <w:gridCol w:w="1172"/>
      </w:tblGrid>
      <w:tr w:rsidR="009645A8" w:rsidRPr="004B16F3" w:rsidTr="00B23239">
        <w:tc>
          <w:tcPr>
            <w:tcW w:w="845" w:type="pct"/>
            <w:tcBorders>
              <w:bottom w:val="nil"/>
            </w:tcBorders>
          </w:tcPr>
          <w:p w:rsidR="009645A8" w:rsidRPr="0050744A" w:rsidRDefault="009645A8" w:rsidP="00B23239">
            <w:pPr>
              <w:spacing w:after="0"/>
              <w:jc w:val="center"/>
              <w:rPr>
                <w:rFonts w:cs="Times New Roman"/>
                <w:b/>
                <w:sz w:val="18"/>
                <w:szCs w:val="18"/>
              </w:rPr>
            </w:pPr>
          </w:p>
        </w:tc>
        <w:tc>
          <w:tcPr>
            <w:tcW w:w="4155" w:type="pct"/>
            <w:gridSpan w:val="10"/>
            <w:tcBorders>
              <w:bottom w:val="nil"/>
            </w:tcBorders>
          </w:tcPr>
          <w:p w:rsidR="009645A8" w:rsidRPr="0050744A" w:rsidRDefault="009645A8" w:rsidP="00B23239">
            <w:pPr>
              <w:spacing w:after="0"/>
              <w:ind w:left="-108" w:right="-115"/>
              <w:jc w:val="center"/>
              <w:rPr>
                <w:rFonts w:cs="Times New Roman"/>
                <w:b/>
                <w:sz w:val="18"/>
                <w:szCs w:val="18"/>
                <w:vertAlign w:val="superscript"/>
              </w:rPr>
            </w:pPr>
            <w:r>
              <w:rPr>
                <w:rFonts w:cs="Times New Roman"/>
                <w:b/>
                <w:sz w:val="18"/>
                <w:szCs w:val="18"/>
              </w:rPr>
              <w:t xml:space="preserve">Number of gene copies identified in the </w:t>
            </w:r>
            <w:r w:rsidRPr="0050744A">
              <w:rPr>
                <w:rFonts w:cs="Times New Roman"/>
                <w:b/>
                <w:sz w:val="18"/>
                <w:szCs w:val="18"/>
              </w:rPr>
              <w:t xml:space="preserve">MAGs </w:t>
            </w:r>
            <w:r w:rsidRPr="0050744A">
              <w:rPr>
                <w:rFonts w:cs="Times New Roman"/>
                <w:b/>
                <w:sz w:val="18"/>
                <w:szCs w:val="18"/>
                <w:vertAlign w:val="superscript"/>
              </w:rPr>
              <w:t>1</w:t>
            </w:r>
          </w:p>
        </w:tc>
      </w:tr>
      <w:tr w:rsidR="009645A8" w:rsidRPr="007A6B10" w:rsidTr="00B23239">
        <w:tc>
          <w:tcPr>
            <w:tcW w:w="845" w:type="pct"/>
            <w:tcBorders>
              <w:top w:val="nil"/>
              <w:bottom w:val="single" w:sz="4" w:space="0" w:color="auto"/>
            </w:tcBorders>
          </w:tcPr>
          <w:p w:rsidR="009645A8" w:rsidRPr="0050744A" w:rsidRDefault="009645A8" w:rsidP="00B23239">
            <w:pPr>
              <w:spacing w:after="0"/>
              <w:jc w:val="center"/>
              <w:rPr>
                <w:rFonts w:cs="Times New Roman"/>
                <w:b/>
                <w:sz w:val="18"/>
                <w:szCs w:val="18"/>
              </w:rPr>
            </w:pPr>
            <w:r w:rsidRPr="0050744A">
              <w:rPr>
                <w:rFonts w:cs="Times New Roman"/>
                <w:b/>
                <w:sz w:val="18"/>
                <w:szCs w:val="18"/>
              </w:rPr>
              <w:t>Gene</w:t>
            </w:r>
          </w:p>
        </w:tc>
        <w:tc>
          <w:tcPr>
            <w:tcW w:w="423" w:type="pct"/>
            <w:tcBorders>
              <w:top w:val="nil"/>
              <w:bottom w:val="single" w:sz="4" w:space="0" w:color="auto"/>
            </w:tcBorders>
          </w:tcPr>
          <w:p w:rsidR="009645A8" w:rsidRPr="0050744A" w:rsidRDefault="009645A8" w:rsidP="00B23239">
            <w:pPr>
              <w:spacing w:after="0"/>
              <w:ind w:left="-133" w:right="-108"/>
              <w:jc w:val="center"/>
              <w:rPr>
                <w:rFonts w:cs="Times New Roman"/>
                <w:b/>
                <w:sz w:val="18"/>
                <w:szCs w:val="18"/>
                <w:vertAlign w:val="superscript"/>
              </w:rPr>
            </w:pPr>
            <w:r w:rsidRPr="0050744A">
              <w:rPr>
                <w:rFonts w:cs="Times New Roman"/>
                <w:b/>
                <w:sz w:val="18"/>
                <w:szCs w:val="18"/>
              </w:rPr>
              <w:t>S1_MAG1_Ac</w:t>
            </w:r>
          </w:p>
        </w:tc>
        <w:tc>
          <w:tcPr>
            <w:tcW w:w="419" w:type="pct"/>
            <w:tcBorders>
              <w:top w:val="nil"/>
              <w:bottom w:val="single" w:sz="4" w:space="0" w:color="auto"/>
            </w:tcBorders>
          </w:tcPr>
          <w:p w:rsidR="009645A8" w:rsidRPr="0050744A" w:rsidRDefault="009645A8" w:rsidP="00B23239">
            <w:pPr>
              <w:spacing w:after="0"/>
              <w:ind w:left="-143" w:right="-108"/>
              <w:jc w:val="center"/>
              <w:rPr>
                <w:rFonts w:cs="Times New Roman"/>
                <w:b/>
                <w:sz w:val="18"/>
                <w:szCs w:val="18"/>
              </w:rPr>
            </w:pPr>
            <w:r w:rsidRPr="0050744A">
              <w:rPr>
                <w:rFonts w:cs="Times New Roman"/>
                <w:b/>
                <w:sz w:val="18"/>
                <w:szCs w:val="18"/>
              </w:rPr>
              <w:t>S2_MAG1_Ac</w:t>
            </w:r>
          </w:p>
        </w:tc>
        <w:tc>
          <w:tcPr>
            <w:tcW w:w="398" w:type="pct"/>
            <w:tcBorders>
              <w:top w:val="nil"/>
              <w:bottom w:val="single" w:sz="4" w:space="0" w:color="auto"/>
            </w:tcBorders>
          </w:tcPr>
          <w:p w:rsidR="009645A8" w:rsidRPr="0050744A" w:rsidRDefault="009645A8" w:rsidP="00B23239">
            <w:pPr>
              <w:spacing w:after="0"/>
              <w:ind w:left="-154" w:right="-108"/>
              <w:jc w:val="center"/>
              <w:rPr>
                <w:rFonts w:cs="Times New Roman"/>
                <w:b/>
                <w:sz w:val="18"/>
                <w:szCs w:val="18"/>
              </w:rPr>
            </w:pPr>
            <w:r w:rsidRPr="0050744A">
              <w:rPr>
                <w:rFonts w:cs="Times New Roman"/>
                <w:b/>
                <w:sz w:val="18"/>
                <w:szCs w:val="18"/>
              </w:rPr>
              <w:t>S1_MAG2_St</w:t>
            </w:r>
          </w:p>
        </w:tc>
        <w:tc>
          <w:tcPr>
            <w:tcW w:w="401" w:type="pct"/>
            <w:tcBorders>
              <w:top w:val="nil"/>
              <w:bottom w:val="single" w:sz="4" w:space="0" w:color="auto"/>
            </w:tcBorders>
          </w:tcPr>
          <w:p w:rsidR="009645A8" w:rsidRPr="0050744A" w:rsidRDefault="009645A8" w:rsidP="00B23239">
            <w:pPr>
              <w:spacing w:after="0"/>
              <w:ind w:left="-146" w:right="-108"/>
              <w:jc w:val="center"/>
              <w:rPr>
                <w:rFonts w:cs="Times New Roman"/>
                <w:b/>
                <w:sz w:val="18"/>
                <w:szCs w:val="18"/>
              </w:rPr>
            </w:pPr>
            <w:r w:rsidRPr="0050744A">
              <w:rPr>
                <w:rFonts w:cs="Times New Roman"/>
                <w:b/>
                <w:sz w:val="18"/>
                <w:szCs w:val="18"/>
              </w:rPr>
              <w:t>S2_MAG2_St</w:t>
            </w:r>
          </w:p>
        </w:tc>
        <w:tc>
          <w:tcPr>
            <w:tcW w:w="414" w:type="pct"/>
            <w:tcBorders>
              <w:top w:val="nil"/>
              <w:bottom w:val="single" w:sz="4" w:space="0" w:color="auto"/>
            </w:tcBorders>
          </w:tcPr>
          <w:p w:rsidR="009645A8" w:rsidRPr="0050744A" w:rsidRDefault="009645A8" w:rsidP="00B23239">
            <w:pPr>
              <w:spacing w:after="0"/>
              <w:ind w:left="-139" w:right="-108"/>
              <w:jc w:val="center"/>
              <w:rPr>
                <w:rFonts w:cs="Times New Roman"/>
                <w:b/>
                <w:sz w:val="18"/>
                <w:szCs w:val="18"/>
              </w:rPr>
            </w:pPr>
            <w:r w:rsidRPr="0050744A">
              <w:rPr>
                <w:rFonts w:cs="Times New Roman"/>
                <w:b/>
                <w:sz w:val="18"/>
                <w:szCs w:val="18"/>
              </w:rPr>
              <w:t>S1_MAG3_Af</w:t>
            </w:r>
          </w:p>
        </w:tc>
        <w:tc>
          <w:tcPr>
            <w:tcW w:w="417" w:type="pct"/>
            <w:tcBorders>
              <w:top w:val="nil"/>
              <w:bottom w:val="single" w:sz="4" w:space="0" w:color="auto"/>
            </w:tcBorders>
          </w:tcPr>
          <w:p w:rsidR="009645A8" w:rsidRPr="0050744A" w:rsidRDefault="009645A8" w:rsidP="00B23239">
            <w:pPr>
              <w:spacing w:after="0"/>
              <w:ind w:left="-131" w:right="-108"/>
              <w:jc w:val="center"/>
              <w:rPr>
                <w:rFonts w:cs="Times New Roman"/>
                <w:b/>
                <w:sz w:val="18"/>
                <w:szCs w:val="18"/>
              </w:rPr>
            </w:pPr>
            <w:r w:rsidRPr="0050744A">
              <w:rPr>
                <w:rFonts w:cs="Times New Roman"/>
                <w:b/>
                <w:sz w:val="18"/>
                <w:szCs w:val="18"/>
              </w:rPr>
              <w:t>S2_MAG3_Af</w:t>
            </w:r>
          </w:p>
        </w:tc>
        <w:tc>
          <w:tcPr>
            <w:tcW w:w="434" w:type="pct"/>
            <w:tcBorders>
              <w:top w:val="nil"/>
              <w:bottom w:val="single" w:sz="4" w:space="0" w:color="auto"/>
            </w:tcBorders>
          </w:tcPr>
          <w:p w:rsidR="009645A8" w:rsidRPr="0050744A" w:rsidRDefault="009645A8" w:rsidP="00B23239">
            <w:pPr>
              <w:spacing w:after="0"/>
              <w:ind w:left="-124" w:right="-108"/>
              <w:jc w:val="center"/>
              <w:rPr>
                <w:rFonts w:cs="Times New Roman"/>
                <w:b/>
                <w:sz w:val="18"/>
                <w:szCs w:val="18"/>
              </w:rPr>
            </w:pPr>
            <w:r w:rsidRPr="0050744A">
              <w:rPr>
                <w:rFonts w:cs="Times New Roman"/>
                <w:b/>
                <w:sz w:val="18"/>
                <w:szCs w:val="18"/>
              </w:rPr>
              <w:t>S1_MAG4_</w:t>
            </w:r>
            <w:r>
              <w:rPr>
                <w:rFonts w:cs="Times New Roman"/>
                <w:b/>
                <w:sz w:val="18"/>
                <w:szCs w:val="18"/>
              </w:rPr>
              <w:t>Cd</w:t>
            </w:r>
          </w:p>
        </w:tc>
        <w:tc>
          <w:tcPr>
            <w:tcW w:w="439" w:type="pct"/>
            <w:tcBorders>
              <w:top w:val="nil"/>
              <w:bottom w:val="single" w:sz="4" w:space="0" w:color="auto"/>
            </w:tcBorders>
          </w:tcPr>
          <w:p w:rsidR="009645A8" w:rsidRPr="0050744A" w:rsidRDefault="009645A8" w:rsidP="00B23239">
            <w:pPr>
              <w:spacing w:after="0"/>
              <w:ind w:left="-108" w:right="-108"/>
              <w:jc w:val="center"/>
              <w:rPr>
                <w:rFonts w:cs="Times New Roman"/>
                <w:b/>
                <w:sz w:val="18"/>
                <w:szCs w:val="18"/>
              </w:rPr>
            </w:pPr>
            <w:r w:rsidRPr="0050744A">
              <w:rPr>
                <w:rFonts w:cs="Times New Roman"/>
                <w:b/>
                <w:sz w:val="18"/>
                <w:szCs w:val="18"/>
              </w:rPr>
              <w:t>S2_MAG4_</w:t>
            </w:r>
            <w:r>
              <w:rPr>
                <w:rFonts w:cs="Times New Roman"/>
                <w:b/>
                <w:sz w:val="18"/>
                <w:szCs w:val="18"/>
              </w:rPr>
              <w:t>Cd</w:t>
            </w:r>
          </w:p>
        </w:tc>
        <w:tc>
          <w:tcPr>
            <w:tcW w:w="396" w:type="pct"/>
            <w:tcBorders>
              <w:top w:val="nil"/>
              <w:bottom w:val="single" w:sz="4" w:space="0" w:color="auto"/>
            </w:tcBorders>
          </w:tcPr>
          <w:p w:rsidR="009645A8" w:rsidRPr="0050744A" w:rsidRDefault="009645A8" w:rsidP="00B23239">
            <w:pPr>
              <w:spacing w:after="0"/>
              <w:ind w:left="-108" w:right="-115"/>
              <w:jc w:val="center"/>
              <w:rPr>
                <w:rFonts w:cs="Times New Roman"/>
                <w:b/>
                <w:sz w:val="18"/>
                <w:szCs w:val="18"/>
              </w:rPr>
            </w:pPr>
            <w:r>
              <w:rPr>
                <w:rFonts w:cs="Times New Roman"/>
                <w:b/>
                <w:sz w:val="18"/>
                <w:szCs w:val="18"/>
              </w:rPr>
              <w:t>S1</w:t>
            </w:r>
            <w:r w:rsidRPr="0050744A">
              <w:rPr>
                <w:rFonts w:cs="Times New Roman"/>
                <w:b/>
                <w:sz w:val="18"/>
                <w:szCs w:val="18"/>
              </w:rPr>
              <w:t>_MAG5_F</w:t>
            </w:r>
          </w:p>
        </w:tc>
        <w:tc>
          <w:tcPr>
            <w:tcW w:w="414" w:type="pct"/>
            <w:tcBorders>
              <w:top w:val="nil"/>
              <w:bottom w:val="single" w:sz="4" w:space="0" w:color="auto"/>
            </w:tcBorders>
          </w:tcPr>
          <w:p w:rsidR="009645A8" w:rsidRPr="0050744A" w:rsidRDefault="009645A8" w:rsidP="00B23239">
            <w:pPr>
              <w:spacing w:after="0"/>
              <w:ind w:left="-108" w:right="-115"/>
              <w:jc w:val="center"/>
              <w:rPr>
                <w:rFonts w:cs="Times New Roman"/>
                <w:b/>
                <w:sz w:val="18"/>
                <w:szCs w:val="18"/>
              </w:rPr>
            </w:pPr>
            <w:r w:rsidRPr="0050744A">
              <w:rPr>
                <w:rFonts w:cs="Times New Roman"/>
                <w:b/>
                <w:sz w:val="18"/>
                <w:szCs w:val="18"/>
              </w:rPr>
              <w:t>S2_MAG5_F</w:t>
            </w:r>
          </w:p>
        </w:tc>
      </w:tr>
      <w:tr w:rsidR="009645A8" w:rsidRPr="005750E7" w:rsidTr="00B23239">
        <w:tc>
          <w:tcPr>
            <w:tcW w:w="845" w:type="pct"/>
            <w:tcBorders>
              <w:top w:val="single" w:sz="4" w:space="0" w:color="auto"/>
            </w:tcBorders>
          </w:tcPr>
          <w:p w:rsidR="009645A8" w:rsidRPr="0050744A" w:rsidRDefault="009645A8" w:rsidP="00B23239">
            <w:pPr>
              <w:spacing w:after="0"/>
              <w:rPr>
                <w:rFonts w:cs="Times New Roman"/>
                <w:b/>
                <w:sz w:val="18"/>
                <w:szCs w:val="18"/>
              </w:rPr>
            </w:pPr>
            <w:r>
              <w:rPr>
                <w:rFonts w:cs="Times New Roman"/>
                <w:b/>
                <w:sz w:val="18"/>
                <w:szCs w:val="18"/>
              </w:rPr>
              <w:t>Tetrathionate</w:t>
            </w:r>
          </w:p>
        </w:tc>
        <w:tc>
          <w:tcPr>
            <w:tcW w:w="4155" w:type="pct"/>
            <w:gridSpan w:val="10"/>
            <w:tcBorders>
              <w:top w:val="single" w:sz="4" w:space="0" w:color="auto"/>
            </w:tcBorders>
          </w:tcPr>
          <w:p w:rsidR="009645A8" w:rsidRPr="0050744A" w:rsidRDefault="009645A8" w:rsidP="00B23239">
            <w:pPr>
              <w:spacing w:after="0"/>
              <w:jc w:val="center"/>
              <w:rPr>
                <w:rFonts w:cs="Times New Roman"/>
                <w:sz w:val="18"/>
                <w:szCs w:val="18"/>
              </w:rPr>
            </w:pPr>
          </w:p>
        </w:tc>
      </w:tr>
      <w:tr w:rsidR="009645A8" w:rsidRPr="00256B5F" w:rsidTr="00B23239">
        <w:tc>
          <w:tcPr>
            <w:tcW w:w="845" w:type="pct"/>
          </w:tcPr>
          <w:p w:rsidR="009645A8" w:rsidRDefault="009645A8" w:rsidP="00B23239">
            <w:pPr>
              <w:spacing w:after="0"/>
              <w:rPr>
                <w:rFonts w:cs="Times New Roman"/>
                <w:i/>
                <w:sz w:val="18"/>
                <w:szCs w:val="18"/>
              </w:rPr>
            </w:pPr>
            <w:r>
              <w:rPr>
                <w:rFonts w:cs="Times New Roman"/>
                <w:sz w:val="18"/>
                <w:szCs w:val="18"/>
              </w:rPr>
              <w:t xml:space="preserve">Tetrathionate hydrolase </w:t>
            </w:r>
            <w:r w:rsidRPr="00A227F0">
              <w:rPr>
                <w:rFonts w:cs="Times New Roman"/>
                <w:i/>
                <w:sz w:val="18"/>
                <w:szCs w:val="18"/>
              </w:rPr>
              <w:t>tetH</w:t>
            </w:r>
          </w:p>
          <w:p w:rsidR="009645A8" w:rsidRPr="00A227F0" w:rsidRDefault="009645A8" w:rsidP="00B23239">
            <w:pPr>
              <w:spacing w:after="0"/>
              <w:rPr>
                <w:rFonts w:cs="Times New Roman"/>
                <w:sz w:val="18"/>
                <w:szCs w:val="18"/>
              </w:rPr>
            </w:pPr>
          </w:p>
        </w:tc>
        <w:tc>
          <w:tcPr>
            <w:tcW w:w="423" w:type="pct"/>
          </w:tcPr>
          <w:p w:rsidR="009645A8" w:rsidRPr="00BD6BF6" w:rsidRDefault="009645A8" w:rsidP="00B23239">
            <w:pPr>
              <w:spacing w:after="0"/>
              <w:jc w:val="center"/>
              <w:rPr>
                <w:rFonts w:cs="Times New Roman"/>
                <w:sz w:val="18"/>
                <w:szCs w:val="18"/>
                <w:lang w:val="en-GB"/>
              </w:rPr>
            </w:pPr>
            <w:r>
              <w:rPr>
                <w:rFonts w:cs="Times New Roman"/>
                <w:sz w:val="18"/>
                <w:szCs w:val="18"/>
                <w:lang w:val="en-GB"/>
              </w:rPr>
              <w:t>1</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845" w:type="pct"/>
          </w:tcPr>
          <w:p w:rsidR="009645A8" w:rsidRPr="0050744A" w:rsidRDefault="009645A8" w:rsidP="00B23239">
            <w:pPr>
              <w:spacing w:after="0"/>
              <w:rPr>
                <w:rFonts w:cs="Times New Roman"/>
                <w:i/>
                <w:sz w:val="18"/>
                <w:szCs w:val="18"/>
                <w:lang w:val="en-GB"/>
              </w:rPr>
            </w:pPr>
            <w:r w:rsidRPr="0050744A">
              <w:rPr>
                <w:rFonts w:cs="Times New Roman"/>
                <w:b/>
                <w:sz w:val="18"/>
                <w:szCs w:val="18"/>
              </w:rPr>
              <w:t xml:space="preserve">Thiosulfate </w:t>
            </w:r>
          </w:p>
        </w:tc>
        <w:tc>
          <w:tcPr>
            <w:tcW w:w="423" w:type="pct"/>
          </w:tcPr>
          <w:p w:rsidR="009645A8" w:rsidRPr="0050744A" w:rsidRDefault="009645A8" w:rsidP="00B23239">
            <w:pPr>
              <w:spacing w:after="0"/>
              <w:jc w:val="center"/>
              <w:rPr>
                <w:rFonts w:cs="Times New Roman"/>
                <w:sz w:val="18"/>
                <w:szCs w:val="18"/>
              </w:rPr>
            </w:pPr>
          </w:p>
        </w:tc>
        <w:tc>
          <w:tcPr>
            <w:tcW w:w="419" w:type="pct"/>
          </w:tcPr>
          <w:p w:rsidR="009645A8" w:rsidRPr="0050744A" w:rsidRDefault="009645A8" w:rsidP="00B23239">
            <w:pPr>
              <w:spacing w:after="0"/>
              <w:jc w:val="center"/>
              <w:rPr>
                <w:rFonts w:cs="Times New Roman"/>
                <w:sz w:val="18"/>
                <w:szCs w:val="18"/>
              </w:rPr>
            </w:pPr>
          </w:p>
        </w:tc>
        <w:tc>
          <w:tcPr>
            <w:tcW w:w="398" w:type="pct"/>
          </w:tcPr>
          <w:p w:rsidR="009645A8" w:rsidRPr="0050744A" w:rsidRDefault="009645A8" w:rsidP="00B23239">
            <w:pPr>
              <w:spacing w:after="0"/>
              <w:jc w:val="center"/>
              <w:rPr>
                <w:rFonts w:cs="Times New Roman"/>
                <w:sz w:val="18"/>
                <w:szCs w:val="18"/>
              </w:rPr>
            </w:pPr>
          </w:p>
        </w:tc>
        <w:tc>
          <w:tcPr>
            <w:tcW w:w="401"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c>
          <w:tcPr>
            <w:tcW w:w="417" w:type="pct"/>
          </w:tcPr>
          <w:p w:rsidR="009645A8" w:rsidRPr="0050744A" w:rsidRDefault="009645A8" w:rsidP="00B23239">
            <w:pPr>
              <w:spacing w:after="0"/>
              <w:jc w:val="center"/>
              <w:rPr>
                <w:rFonts w:cs="Times New Roman"/>
                <w:sz w:val="18"/>
                <w:szCs w:val="18"/>
              </w:rPr>
            </w:pPr>
          </w:p>
        </w:tc>
        <w:tc>
          <w:tcPr>
            <w:tcW w:w="434" w:type="pct"/>
          </w:tcPr>
          <w:p w:rsidR="009645A8" w:rsidRPr="0050744A" w:rsidRDefault="009645A8" w:rsidP="00B23239">
            <w:pPr>
              <w:spacing w:after="0"/>
              <w:jc w:val="center"/>
              <w:rPr>
                <w:rFonts w:cs="Times New Roman"/>
                <w:sz w:val="18"/>
                <w:szCs w:val="18"/>
              </w:rPr>
            </w:pPr>
          </w:p>
        </w:tc>
        <w:tc>
          <w:tcPr>
            <w:tcW w:w="439" w:type="pct"/>
          </w:tcPr>
          <w:p w:rsidR="009645A8" w:rsidRPr="0050744A" w:rsidRDefault="009645A8" w:rsidP="00B23239">
            <w:pPr>
              <w:spacing w:after="0"/>
              <w:jc w:val="center"/>
              <w:rPr>
                <w:rFonts w:cs="Times New Roman"/>
                <w:sz w:val="18"/>
                <w:szCs w:val="18"/>
              </w:rPr>
            </w:pPr>
          </w:p>
        </w:tc>
        <w:tc>
          <w:tcPr>
            <w:tcW w:w="396"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i/>
                <w:sz w:val="18"/>
                <w:szCs w:val="18"/>
                <w:lang w:val="en-GB"/>
              </w:rPr>
              <w:t>doxD</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845" w:type="pct"/>
          </w:tcPr>
          <w:p w:rsidR="009645A8" w:rsidRPr="0050744A" w:rsidRDefault="009645A8" w:rsidP="00B23239">
            <w:pPr>
              <w:spacing w:after="0"/>
              <w:rPr>
                <w:rFonts w:cs="Times New Roman"/>
                <w:b/>
                <w:i/>
                <w:sz w:val="18"/>
                <w:szCs w:val="18"/>
              </w:rPr>
            </w:pPr>
            <w:r w:rsidRPr="0050744A">
              <w:rPr>
                <w:rFonts w:cs="Times New Roman"/>
                <w:i/>
                <w:sz w:val="18"/>
                <w:szCs w:val="18"/>
                <w:lang w:val="en-GB"/>
              </w:rPr>
              <w:t>doxA</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sz w:val="18"/>
                <w:szCs w:val="18"/>
              </w:rPr>
              <w:t>Thiosulfate sulfurtransferase</w:t>
            </w:r>
            <w:r w:rsidRPr="0050744A">
              <w:rPr>
                <w:rFonts w:cs="Times New Roman"/>
                <w:i/>
                <w:sz w:val="18"/>
                <w:szCs w:val="18"/>
              </w:rPr>
              <w:t xml:space="preserve"> glpE</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9" w:type="pct"/>
          </w:tcPr>
          <w:p w:rsidR="009645A8" w:rsidRPr="0050744A" w:rsidRDefault="009645A8" w:rsidP="00B23239">
            <w:pPr>
              <w:spacing w:after="0"/>
              <w:ind w:left="-186" w:right="-92"/>
              <w:jc w:val="center"/>
              <w:rPr>
                <w:rFonts w:cs="Times New Roman"/>
                <w:sz w:val="18"/>
                <w:szCs w:val="18"/>
              </w:rPr>
            </w:pPr>
            <w:r>
              <w:rPr>
                <w:rFonts w:cs="Times New Roman"/>
                <w:sz w:val="18"/>
                <w:szCs w:val="18"/>
              </w:rPr>
              <w:t>2</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5</w:t>
            </w:r>
          </w:p>
        </w:tc>
        <w:tc>
          <w:tcPr>
            <w:tcW w:w="401" w:type="pct"/>
          </w:tcPr>
          <w:p w:rsidR="009645A8" w:rsidRPr="0050744A" w:rsidRDefault="009645A8" w:rsidP="00B23239">
            <w:pPr>
              <w:spacing w:after="0"/>
              <w:ind w:left="-61" w:right="-77"/>
              <w:jc w:val="center"/>
              <w:rPr>
                <w:rFonts w:cs="Times New Roman"/>
                <w:sz w:val="18"/>
                <w:szCs w:val="18"/>
              </w:rPr>
            </w:pPr>
            <w:r>
              <w:rPr>
                <w:rFonts w:cs="Times New Roman"/>
                <w:sz w:val="18"/>
                <w:szCs w:val="18"/>
              </w:rPr>
              <w:t>5</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3</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3</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3</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3</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2</w:t>
            </w: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i/>
                <w:sz w:val="18"/>
                <w:szCs w:val="18"/>
              </w:rPr>
              <w:t>soxX</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i/>
                <w:sz w:val="18"/>
                <w:szCs w:val="18"/>
              </w:rPr>
              <w:t>soxY</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i/>
                <w:sz w:val="18"/>
                <w:szCs w:val="18"/>
              </w:rPr>
              <w:t>soxZ</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i/>
                <w:sz w:val="18"/>
                <w:szCs w:val="18"/>
              </w:rPr>
              <w:t>soxA</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i/>
                <w:sz w:val="18"/>
                <w:szCs w:val="18"/>
              </w:rPr>
              <w:t>soxE</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4</w:t>
            </w:r>
          </w:p>
        </w:tc>
        <w:tc>
          <w:tcPr>
            <w:tcW w:w="401" w:type="pct"/>
          </w:tcPr>
          <w:p w:rsidR="009645A8" w:rsidRPr="0050744A" w:rsidRDefault="009645A8" w:rsidP="00B23239">
            <w:pPr>
              <w:spacing w:after="0"/>
              <w:ind w:left="-61" w:right="-77"/>
              <w:jc w:val="center"/>
              <w:rPr>
                <w:rFonts w:cs="Times New Roman"/>
                <w:sz w:val="18"/>
                <w:szCs w:val="18"/>
              </w:rPr>
            </w:pPr>
            <w:r>
              <w:rPr>
                <w:rFonts w:cs="Times New Roman"/>
                <w:sz w:val="18"/>
                <w:szCs w:val="18"/>
              </w:rPr>
              <w:t>4</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845" w:type="pct"/>
          </w:tcPr>
          <w:p w:rsidR="009645A8" w:rsidRPr="0050744A" w:rsidRDefault="009645A8" w:rsidP="00B23239">
            <w:pPr>
              <w:spacing w:after="0"/>
              <w:rPr>
                <w:rFonts w:cs="Times New Roman"/>
                <w:i/>
                <w:sz w:val="18"/>
                <w:szCs w:val="18"/>
              </w:rPr>
            </w:pPr>
          </w:p>
        </w:tc>
        <w:tc>
          <w:tcPr>
            <w:tcW w:w="423" w:type="pct"/>
          </w:tcPr>
          <w:p w:rsidR="009645A8" w:rsidRPr="0050744A" w:rsidRDefault="009645A8" w:rsidP="00B23239">
            <w:pPr>
              <w:spacing w:after="0"/>
              <w:jc w:val="center"/>
              <w:rPr>
                <w:rFonts w:cs="Times New Roman"/>
                <w:sz w:val="18"/>
                <w:szCs w:val="18"/>
              </w:rPr>
            </w:pPr>
          </w:p>
        </w:tc>
        <w:tc>
          <w:tcPr>
            <w:tcW w:w="419" w:type="pct"/>
          </w:tcPr>
          <w:p w:rsidR="009645A8" w:rsidRPr="0050744A" w:rsidRDefault="009645A8" w:rsidP="00B23239">
            <w:pPr>
              <w:spacing w:after="0"/>
              <w:jc w:val="center"/>
              <w:rPr>
                <w:rFonts w:cs="Times New Roman"/>
                <w:sz w:val="18"/>
                <w:szCs w:val="18"/>
              </w:rPr>
            </w:pPr>
          </w:p>
        </w:tc>
        <w:tc>
          <w:tcPr>
            <w:tcW w:w="398" w:type="pct"/>
          </w:tcPr>
          <w:p w:rsidR="009645A8" w:rsidRPr="0050744A" w:rsidRDefault="009645A8" w:rsidP="00B23239">
            <w:pPr>
              <w:spacing w:after="0"/>
              <w:jc w:val="center"/>
              <w:rPr>
                <w:rFonts w:cs="Times New Roman"/>
                <w:sz w:val="18"/>
                <w:szCs w:val="18"/>
              </w:rPr>
            </w:pPr>
          </w:p>
        </w:tc>
        <w:tc>
          <w:tcPr>
            <w:tcW w:w="401"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c>
          <w:tcPr>
            <w:tcW w:w="417" w:type="pct"/>
          </w:tcPr>
          <w:p w:rsidR="009645A8" w:rsidRPr="0050744A" w:rsidRDefault="009645A8" w:rsidP="00B23239">
            <w:pPr>
              <w:spacing w:after="0"/>
              <w:jc w:val="center"/>
              <w:rPr>
                <w:rFonts w:cs="Times New Roman"/>
                <w:sz w:val="18"/>
                <w:szCs w:val="18"/>
              </w:rPr>
            </w:pPr>
          </w:p>
        </w:tc>
        <w:tc>
          <w:tcPr>
            <w:tcW w:w="434" w:type="pct"/>
          </w:tcPr>
          <w:p w:rsidR="009645A8" w:rsidRPr="0050744A" w:rsidRDefault="009645A8" w:rsidP="00B23239">
            <w:pPr>
              <w:spacing w:after="0"/>
              <w:jc w:val="center"/>
              <w:rPr>
                <w:rFonts w:cs="Times New Roman"/>
                <w:sz w:val="18"/>
                <w:szCs w:val="18"/>
              </w:rPr>
            </w:pPr>
          </w:p>
        </w:tc>
        <w:tc>
          <w:tcPr>
            <w:tcW w:w="439" w:type="pct"/>
          </w:tcPr>
          <w:p w:rsidR="009645A8" w:rsidRPr="0050744A" w:rsidRDefault="009645A8" w:rsidP="00B23239">
            <w:pPr>
              <w:spacing w:after="0"/>
              <w:jc w:val="center"/>
              <w:rPr>
                <w:rFonts w:cs="Times New Roman"/>
                <w:sz w:val="18"/>
                <w:szCs w:val="18"/>
              </w:rPr>
            </w:pPr>
          </w:p>
        </w:tc>
        <w:tc>
          <w:tcPr>
            <w:tcW w:w="396"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r>
      <w:tr w:rsidR="009645A8" w:rsidRPr="005750E7" w:rsidTr="00B23239">
        <w:tc>
          <w:tcPr>
            <w:tcW w:w="845" w:type="pct"/>
          </w:tcPr>
          <w:p w:rsidR="009645A8" w:rsidRPr="0050744A" w:rsidRDefault="009645A8" w:rsidP="00B23239">
            <w:pPr>
              <w:spacing w:after="0"/>
              <w:rPr>
                <w:rFonts w:cs="Times New Roman"/>
                <w:i/>
                <w:sz w:val="18"/>
                <w:szCs w:val="18"/>
              </w:rPr>
            </w:pPr>
            <w:r w:rsidRPr="0050744A">
              <w:rPr>
                <w:rFonts w:cs="Times New Roman"/>
                <w:b/>
                <w:sz w:val="18"/>
                <w:szCs w:val="18"/>
              </w:rPr>
              <w:t xml:space="preserve">Sulfur </w:t>
            </w:r>
          </w:p>
        </w:tc>
        <w:tc>
          <w:tcPr>
            <w:tcW w:w="423" w:type="pct"/>
          </w:tcPr>
          <w:p w:rsidR="009645A8" w:rsidRPr="0050744A" w:rsidRDefault="009645A8" w:rsidP="00B23239">
            <w:pPr>
              <w:spacing w:after="0"/>
              <w:jc w:val="center"/>
              <w:rPr>
                <w:rFonts w:cs="Times New Roman"/>
                <w:sz w:val="18"/>
                <w:szCs w:val="18"/>
              </w:rPr>
            </w:pPr>
          </w:p>
        </w:tc>
        <w:tc>
          <w:tcPr>
            <w:tcW w:w="419" w:type="pct"/>
          </w:tcPr>
          <w:p w:rsidR="009645A8" w:rsidRPr="0050744A" w:rsidRDefault="009645A8" w:rsidP="00B23239">
            <w:pPr>
              <w:spacing w:after="0"/>
              <w:jc w:val="center"/>
              <w:rPr>
                <w:rFonts w:cs="Times New Roman"/>
                <w:sz w:val="18"/>
                <w:szCs w:val="18"/>
              </w:rPr>
            </w:pPr>
          </w:p>
        </w:tc>
        <w:tc>
          <w:tcPr>
            <w:tcW w:w="398" w:type="pct"/>
          </w:tcPr>
          <w:p w:rsidR="009645A8" w:rsidRPr="0050744A" w:rsidRDefault="009645A8" w:rsidP="00B23239">
            <w:pPr>
              <w:spacing w:after="0"/>
              <w:jc w:val="center"/>
              <w:rPr>
                <w:rFonts w:cs="Times New Roman"/>
                <w:sz w:val="18"/>
                <w:szCs w:val="18"/>
              </w:rPr>
            </w:pPr>
          </w:p>
        </w:tc>
        <w:tc>
          <w:tcPr>
            <w:tcW w:w="401"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c>
          <w:tcPr>
            <w:tcW w:w="417" w:type="pct"/>
          </w:tcPr>
          <w:p w:rsidR="009645A8" w:rsidRPr="0050744A" w:rsidRDefault="009645A8" w:rsidP="00B23239">
            <w:pPr>
              <w:spacing w:after="0"/>
              <w:jc w:val="center"/>
              <w:rPr>
                <w:rFonts w:cs="Times New Roman"/>
                <w:sz w:val="18"/>
                <w:szCs w:val="18"/>
              </w:rPr>
            </w:pPr>
          </w:p>
        </w:tc>
        <w:tc>
          <w:tcPr>
            <w:tcW w:w="434" w:type="pct"/>
          </w:tcPr>
          <w:p w:rsidR="009645A8" w:rsidRPr="0050744A" w:rsidRDefault="009645A8" w:rsidP="00B23239">
            <w:pPr>
              <w:spacing w:after="0"/>
              <w:jc w:val="center"/>
              <w:rPr>
                <w:rFonts w:cs="Times New Roman"/>
                <w:sz w:val="18"/>
                <w:szCs w:val="18"/>
              </w:rPr>
            </w:pPr>
          </w:p>
        </w:tc>
        <w:tc>
          <w:tcPr>
            <w:tcW w:w="439" w:type="pct"/>
          </w:tcPr>
          <w:p w:rsidR="009645A8" w:rsidRPr="0050744A" w:rsidRDefault="009645A8" w:rsidP="00B23239">
            <w:pPr>
              <w:spacing w:after="0"/>
              <w:jc w:val="center"/>
              <w:rPr>
                <w:rFonts w:cs="Times New Roman"/>
                <w:sz w:val="18"/>
                <w:szCs w:val="18"/>
              </w:rPr>
            </w:pPr>
          </w:p>
        </w:tc>
        <w:tc>
          <w:tcPr>
            <w:tcW w:w="396"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r>
      <w:tr w:rsidR="009645A8" w:rsidRPr="005750E7" w:rsidTr="00B23239">
        <w:tc>
          <w:tcPr>
            <w:tcW w:w="845" w:type="pct"/>
          </w:tcPr>
          <w:p w:rsidR="009645A8" w:rsidRPr="0050744A" w:rsidRDefault="009645A8" w:rsidP="00B23239">
            <w:pPr>
              <w:spacing w:after="0"/>
              <w:rPr>
                <w:rFonts w:cs="Times New Roman"/>
                <w:i/>
                <w:sz w:val="18"/>
                <w:szCs w:val="18"/>
              </w:rPr>
            </w:pPr>
            <w:r>
              <w:rPr>
                <w:rFonts w:cs="Times New Roman"/>
                <w:sz w:val="18"/>
                <w:szCs w:val="18"/>
              </w:rPr>
              <w:t>S</w:t>
            </w:r>
            <w:r w:rsidRPr="00256B5F">
              <w:rPr>
                <w:rFonts w:cs="Times New Roman"/>
                <w:sz w:val="18"/>
                <w:szCs w:val="18"/>
              </w:rPr>
              <w:t>ulfur oxygenase reductase</w:t>
            </w:r>
            <w:r w:rsidRPr="00256B5F">
              <w:rPr>
                <w:rFonts w:cs="Times New Roman"/>
                <w:i/>
                <w:sz w:val="18"/>
                <w:szCs w:val="18"/>
              </w:rPr>
              <w:t xml:space="preserve"> </w:t>
            </w:r>
            <w:r w:rsidRPr="0050744A">
              <w:rPr>
                <w:rFonts w:cs="Times New Roman"/>
                <w:i/>
                <w:sz w:val="18"/>
                <w:szCs w:val="18"/>
              </w:rPr>
              <w:t>sor</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3</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845" w:type="pct"/>
          </w:tcPr>
          <w:p w:rsidR="009645A8" w:rsidRPr="0050744A" w:rsidRDefault="009645A8" w:rsidP="00B23239">
            <w:pPr>
              <w:spacing w:after="0"/>
              <w:ind w:right="-123"/>
              <w:rPr>
                <w:rFonts w:cs="Times New Roman"/>
                <w:sz w:val="18"/>
                <w:szCs w:val="18"/>
              </w:rPr>
            </w:pPr>
            <w:r>
              <w:rPr>
                <w:rFonts w:cs="Times New Roman"/>
                <w:sz w:val="18"/>
                <w:szCs w:val="18"/>
                <w:lang w:val="en-GB"/>
              </w:rPr>
              <w:t>H</w:t>
            </w:r>
            <w:r w:rsidRPr="00F70CEA">
              <w:rPr>
                <w:rFonts w:cs="Times New Roman"/>
                <w:sz w:val="18"/>
                <w:szCs w:val="18"/>
                <w:lang w:val="en-GB"/>
              </w:rPr>
              <w:t>e</w:t>
            </w:r>
            <w:r>
              <w:rPr>
                <w:rFonts w:cs="Times New Roman"/>
                <w:sz w:val="18"/>
                <w:szCs w:val="18"/>
                <w:lang w:val="en-GB"/>
              </w:rPr>
              <w:t xml:space="preserve">terodisulfide reductase </w:t>
            </w:r>
            <w:r w:rsidRPr="00E816EA">
              <w:rPr>
                <w:rFonts w:cs="Times New Roman"/>
                <w:i/>
                <w:sz w:val="18"/>
                <w:szCs w:val="18"/>
                <w:lang w:val="en-GB"/>
              </w:rPr>
              <w:t>hdrB</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lang w:val="en-GB"/>
              </w:rPr>
              <w:t>4</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845" w:type="pct"/>
          </w:tcPr>
          <w:p w:rsidR="009645A8" w:rsidRPr="0050744A" w:rsidRDefault="009645A8" w:rsidP="00B23239">
            <w:pPr>
              <w:spacing w:after="0"/>
              <w:ind w:right="-265"/>
              <w:rPr>
                <w:rFonts w:cs="Times New Roman"/>
                <w:sz w:val="18"/>
                <w:szCs w:val="18"/>
              </w:rPr>
            </w:pPr>
            <w:r>
              <w:rPr>
                <w:rFonts w:cs="Times New Roman"/>
                <w:sz w:val="18"/>
                <w:szCs w:val="18"/>
                <w:lang w:val="en-GB"/>
              </w:rPr>
              <w:t>H</w:t>
            </w:r>
            <w:r w:rsidRPr="00F70CEA">
              <w:rPr>
                <w:rFonts w:cs="Times New Roman"/>
                <w:sz w:val="18"/>
                <w:szCs w:val="18"/>
                <w:lang w:val="en-GB"/>
              </w:rPr>
              <w:t>e</w:t>
            </w:r>
            <w:r>
              <w:rPr>
                <w:rFonts w:cs="Times New Roman"/>
                <w:sz w:val="18"/>
                <w:szCs w:val="18"/>
                <w:lang w:val="en-GB"/>
              </w:rPr>
              <w:t xml:space="preserve">terodisulfide reductase </w:t>
            </w:r>
            <w:r>
              <w:rPr>
                <w:rFonts w:cs="Times New Roman"/>
                <w:i/>
                <w:sz w:val="18"/>
                <w:szCs w:val="18"/>
                <w:lang w:val="en-GB"/>
              </w:rPr>
              <w:t>hdrD</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lang w:val="en-GB"/>
              </w:rPr>
              <w:t>3</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845" w:type="pct"/>
          </w:tcPr>
          <w:p w:rsidR="009645A8" w:rsidRPr="0050744A" w:rsidRDefault="009645A8" w:rsidP="00B23239">
            <w:pPr>
              <w:spacing w:after="0"/>
              <w:rPr>
                <w:rFonts w:cs="Times New Roman"/>
                <w:sz w:val="18"/>
                <w:szCs w:val="18"/>
              </w:rPr>
            </w:pPr>
          </w:p>
        </w:tc>
        <w:tc>
          <w:tcPr>
            <w:tcW w:w="423" w:type="pct"/>
          </w:tcPr>
          <w:p w:rsidR="009645A8" w:rsidRPr="0050744A" w:rsidRDefault="009645A8" w:rsidP="00B23239">
            <w:pPr>
              <w:spacing w:after="0"/>
              <w:jc w:val="center"/>
              <w:rPr>
                <w:rFonts w:cs="Times New Roman"/>
                <w:sz w:val="18"/>
                <w:szCs w:val="18"/>
              </w:rPr>
            </w:pPr>
          </w:p>
        </w:tc>
        <w:tc>
          <w:tcPr>
            <w:tcW w:w="419" w:type="pct"/>
          </w:tcPr>
          <w:p w:rsidR="009645A8" w:rsidRPr="0050744A" w:rsidRDefault="009645A8" w:rsidP="00B23239">
            <w:pPr>
              <w:spacing w:after="0"/>
              <w:jc w:val="center"/>
              <w:rPr>
                <w:rFonts w:cs="Times New Roman"/>
                <w:sz w:val="18"/>
                <w:szCs w:val="18"/>
              </w:rPr>
            </w:pPr>
          </w:p>
        </w:tc>
        <w:tc>
          <w:tcPr>
            <w:tcW w:w="398" w:type="pct"/>
          </w:tcPr>
          <w:p w:rsidR="009645A8" w:rsidRPr="0050744A" w:rsidRDefault="009645A8" w:rsidP="00B23239">
            <w:pPr>
              <w:spacing w:after="0"/>
              <w:jc w:val="center"/>
              <w:rPr>
                <w:rFonts w:cs="Times New Roman"/>
                <w:sz w:val="18"/>
                <w:szCs w:val="18"/>
              </w:rPr>
            </w:pPr>
          </w:p>
        </w:tc>
        <w:tc>
          <w:tcPr>
            <w:tcW w:w="401"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c>
          <w:tcPr>
            <w:tcW w:w="417" w:type="pct"/>
          </w:tcPr>
          <w:p w:rsidR="009645A8" w:rsidRPr="0050744A" w:rsidRDefault="009645A8" w:rsidP="00B23239">
            <w:pPr>
              <w:spacing w:after="0"/>
              <w:jc w:val="center"/>
              <w:rPr>
                <w:rFonts w:cs="Times New Roman"/>
                <w:sz w:val="18"/>
                <w:szCs w:val="18"/>
              </w:rPr>
            </w:pPr>
          </w:p>
        </w:tc>
        <w:tc>
          <w:tcPr>
            <w:tcW w:w="434" w:type="pct"/>
          </w:tcPr>
          <w:p w:rsidR="009645A8" w:rsidRPr="0050744A" w:rsidRDefault="009645A8" w:rsidP="00B23239">
            <w:pPr>
              <w:spacing w:after="0"/>
              <w:jc w:val="center"/>
              <w:rPr>
                <w:rFonts w:cs="Times New Roman"/>
                <w:sz w:val="18"/>
                <w:szCs w:val="18"/>
              </w:rPr>
            </w:pPr>
          </w:p>
        </w:tc>
        <w:tc>
          <w:tcPr>
            <w:tcW w:w="439" w:type="pct"/>
          </w:tcPr>
          <w:p w:rsidR="009645A8" w:rsidRPr="0050744A" w:rsidRDefault="009645A8" w:rsidP="00B23239">
            <w:pPr>
              <w:spacing w:after="0"/>
              <w:jc w:val="center"/>
              <w:rPr>
                <w:rFonts w:cs="Times New Roman"/>
                <w:sz w:val="18"/>
                <w:szCs w:val="18"/>
              </w:rPr>
            </w:pPr>
          </w:p>
        </w:tc>
        <w:tc>
          <w:tcPr>
            <w:tcW w:w="396"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r>
      <w:tr w:rsidR="009645A8" w:rsidRPr="006C63BF" w:rsidTr="00B23239">
        <w:tc>
          <w:tcPr>
            <w:tcW w:w="845" w:type="pct"/>
          </w:tcPr>
          <w:p w:rsidR="009645A8" w:rsidRPr="0050744A" w:rsidRDefault="009645A8" w:rsidP="00B23239">
            <w:pPr>
              <w:spacing w:after="0"/>
              <w:rPr>
                <w:rFonts w:cs="Times New Roman"/>
                <w:b/>
                <w:sz w:val="18"/>
                <w:szCs w:val="18"/>
              </w:rPr>
            </w:pPr>
            <w:r w:rsidRPr="0050744A">
              <w:rPr>
                <w:rFonts w:cs="Times New Roman"/>
                <w:b/>
                <w:sz w:val="18"/>
                <w:szCs w:val="18"/>
              </w:rPr>
              <w:t xml:space="preserve">Sulfide </w:t>
            </w:r>
          </w:p>
        </w:tc>
        <w:tc>
          <w:tcPr>
            <w:tcW w:w="423" w:type="pct"/>
          </w:tcPr>
          <w:p w:rsidR="009645A8" w:rsidRPr="0050744A" w:rsidRDefault="009645A8" w:rsidP="00B23239">
            <w:pPr>
              <w:spacing w:after="0"/>
              <w:jc w:val="center"/>
              <w:rPr>
                <w:rFonts w:cs="Times New Roman"/>
                <w:sz w:val="18"/>
                <w:szCs w:val="18"/>
              </w:rPr>
            </w:pPr>
          </w:p>
        </w:tc>
        <w:tc>
          <w:tcPr>
            <w:tcW w:w="419" w:type="pct"/>
          </w:tcPr>
          <w:p w:rsidR="009645A8" w:rsidRPr="0050744A" w:rsidRDefault="009645A8" w:rsidP="00B23239">
            <w:pPr>
              <w:spacing w:after="0"/>
              <w:jc w:val="center"/>
              <w:rPr>
                <w:rFonts w:cs="Times New Roman"/>
                <w:sz w:val="18"/>
                <w:szCs w:val="18"/>
              </w:rPr>
            </w:pPr>
          </w:p>
        </w:tc>
        <w:tc>
          <w:tcPr>
            <w:tcW w:w="398" w:type="pct"/>
          </w:tcPr>
          <w:p w:rsidR="009645A8" w:rsidRPr="0050744A" w:rsidRDefault="009645A8" w:rsidP="00B23239">
            <w:pPr>
              <w:spacing w:after="0"/>
              <w:jc w:val="center"/>
              <w:rPr>
                <w:rFonts w:cs="Times New Roman"/>
                <w:sz w:val="18"/>
                <w:szCs w:val="18"/>
              </w:rPr>
            </w:pPr>
          </w:p>
        </w:tc>
        <w:tc>
          <w:tcPr>
            <w:tcW w:w="401"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c>
          <w:tcPr>
            <w:tcW w:w="417" w:type="pct"/>
          </w:tcPr>
          <w:p w:rsidR="009645A8" w:rsidRPr="0050744A" w:rsidRDefault="009645A8" w:rsidP="00B23239">
            <w:pPr>
              <w:spacing w:after="0"/>
              <w:jc w:val="center"/>
              <w:rPr>
                <w:rFonts w:cs="Times New Roman"/>
                <w:sz w:val="18"/>
                <w:szCs w:val="18"/>
              </w:rPr>
            </w:pPr>
          </w:p>
        </w:tc>
        <w:tc>
          <w:tcPr>
            <w:tcW w:w="434" w:type="pct"/>
          </w:tcPr>
          <w:p w:rsidR="009645A8" w:rsidRPr="0050744A" w:rsidRDefault="009645A8" w:rsidP="00B23239">
            <w:pPr>
              <w:spacing w:after="0"/>
              <w:jc w:val="center"/>
              <w:rPr>
                <w:rFonts w:cs="Times New Roman"/>
                <w:sz w:val="18"/>
                <w:szCs w:val="18"/>
              </w:rPr>
            </w:pPr>
          </w:p>
        </w:tc>
        <w:tc>
          <w:tcPr>
            <w:tcW w:w="439" w:type="pct"/>
          </w:tcPr>
          <w:p w:rsidR="009645A8" w:rsidRPr="0050744A" w:rsidRDefault="009645A8" w:rsidP="00B23239">
            <w:pPr>
              <w:spacing w:after="0"/>
              <w:jc w:val="center"/>
              <w:rPr>
                <w:rFonts w:cs="Times New Roman"/>
                <w:sz w:val="18"/>
                <w:szCs w:val="18"/>
              </w:rPr>
            </w:pPr>
          </w:p>
        </w:tc>
        <w:tc>
          <w:tcPr>
            <w:tcW w:w="396"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r>
      <w:tr w:rsidR="009645A8" w:rsidRPr="005750E7" w:rsidTr="00B23239">
        <w:trPr>
          <w:trHeight w:val="497"/>
        </w:trPr>
        <w:tc>
          <w:tcPr>
            <w:tcW w:w="845" w:type="pct"/>
          </w:tcPr>
          <w:p w:rsidR="009645A8" w:rsidRPr="0050744A" w:rsidRDefault="009645A8" w:rsidP="00B23239">
            <w:pPr>
              <w:spacing w:after="0"/>
              <w:rPr>
                <w:rFonts w:cs="Times New Roman"/>
                <w:i/>
                <w:sz w:val="18"/>
                <w:szCs w:val="18"/>
              </w:rPr>
            </w:pPr>
            <w:r w:rsidRPr="0050744A">
              <w:rPr>
                <w:rFonts w:cs="Times New Roman"/>
                <w:sz w:val="18"/>
                <w:szCs w:val="18"/>
              </w:rPr>
              <w:t xml:space="preserve">Sulfide dehydrogenase </w:t>
            </w:r>
            <w:r w:rsidRPr="0050744A">
              <w:rPr>
                <w:rFonts w:cs="Times New Roman"/>
                <w:i/>
                <w:sz w:val="18"/>
                <w:szCs w:val="18"/>
              </w:rPr>
              <w:t>fccB</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8"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01" w:type="pct"/>
          </w:tcPr>
          <w:p w:rsidR="009645A8" w:rsidRPr="0050744A" w:rsidRDefault="009645A8" w:rsidP="00B23239">
            <w:pPr>
              <w:spacing w:after="0"/>
              <w:ind w:left="-61" w:right="-77"/>
              <w:jc w:val="center"/>
              <w:rPr>
                <w:rFonts w:cs="Times New Roman"/>
                <w:sz w:val="18"/>
                <w:szCs w:val="18"/>
              </w:rPr>
            </w:pPr>
            <w:r>
              <w:rPr>
                <w:rFonts w:cs="Times New Roman"/>
                <w:sz w:val="18"/>
                <w:szCs w:val="18"/>
              </w:rPr>
              <w:t>2</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F037B6">
        <w:trPr>
          <w:trHeight w:val="497"/>
        </w:trPr>
        <w:tc>
          <w:tcPr>
            <w:tcW w:w="845" w:type="pct"/>
            <w:tcBorders>
              <w:bottom w:val="nil"/>
            </w:tcBorders>
          </w:tcPr>
          <w:p w:rsidR="009645A8" w:rsidRPr="000D179D" w:rsidRDefault="009645A8" w:rsidP="00B23239">
            <w:pPr>
              <w:spacing w:after="0"/>
              <w:rPr>
                <w:rFonts w:cs="Times New Roman"/>
                <w:sz w:val="18"/>
                <w:szCs w:val="18"/>
                <w:lang w:val="en-GB"/>
              </w:rPr>
            </w:pPr>
            <w:r>
              <w:rPr>
                <w:rFonts w:cs="Times New Roman"/>
                <w:sz w:val="18"/>
                <w:szCs w:val="18"/>
              </w:rPr>
              <w:t xml:space="preserve">Sulfide:quinone </w:t>
            </w:r>
            <w:r w:rsidRPr="000D179D">
              <w:rPr>
                <w:rFonts w:cs="Times New Roman"/>
                <w:sz w:val="18"/>
                <w:szCs w:val="18"/>
              </w:rPr>
              <w:t>oxidoreductase</w:t>
            </w:r>
            <w:r>
              <w:rPr>
                <w:rFonts w:cs="Times New Roman"/>
                <w:sz w:val="18"/>
                <w:szCs w:val="18"/>
              </w:rPr>
              <w:t xml:space="preserve"> </w:t>
            </w:r>
            <w:r w:rsidRPr="000D179D">
              <w:rPr>
                <w:rFonts w:cs="Times New Roman"/>
                <w:i/>
                <w:sz w:val="18"/>
                <w:szCs w:val="18"/>
              </w:rPr>
              <w:t>sqr</w:t>
            </w:r>
          </w:p>
        </w:tc>
        <w:tc>
          <w:tcPr>
            <w:tcW w:w="423" w:type="pct"/>
            <w:tcBorders>
              <w:bottom w:val="nil"/>
            </w:tcBorders>
          </w:tcPr>
          <w:p w:rsidR="009645A8" w:rsidRDefault="009645A8" w:rsidP="00B23239">
            <w:pPr>
              <w:spacing w:after="0"/>
              <w:jc w:val="center"/>
              <w:rPr>
                <w:rFonts w:cs="Times New Roman"/>
                <w:sz w:val="18"/>
                <w:szCs w:val="18"/>
              </w:rPr>
            </w:pPr>
            <w:r>
              <w:rPr>
                <w:rFonts w:cs="Times New Roman"/>
                <w:sz w:val="18"/>
                <w:szCs w:val="18"/>
              </w:rPr>
              <w:t>0</w:t>
            </w:r>
          </w:p>
        </w:tc>
        <w:tc>
          <w:tcPr>
            <w:tcW w:w="419" w:type="pct"/>
            <w:tcBorders>
              <w:bottom w:val="nil"/>
            </w:tcBorders>
          </w:tcPr>
          <w:p w:rsidR="009645A8" w:rsidRDefault="009645A8" w:rsidP="00B23239">
            <w:pPr>
              <w:spacing w:after="0"/>
              <w:jc w:val="center"/>
              <w:rPr>
                <w:rFonts w:cs="Times New Roman"/>
                <w:sz w:val="18"/>
                <w:szCs w:val="18"/>
              </w:rPr>
            </w:pPr>
            <w:r>
              <w:rPr>
                <w:rFonts w:cs="Times New Roman"/>
                <w:sz w:val="18"/>
                <w:szCs w:val="18"/>
              </w:rPr>
              <w:t>0</w:t>
            </w:r>
          </w:p>
        </w:tc>
        <w:tc>
          <w:tcPr>
            <w:tcW w:w="398" w:type="pct"/>
            <w:tcBorders>
              <w:bottom w:val="nil"/>
            </w:tcBorders>
          </w:tcPr>
          <w:p w:rsidR="009645A8" w:rsidRDefault="009645A8" w:rsidP="00B23239">
            <w:pPr>
              <w:spacing w:after="0"/>
              <w:jc w:val="center"/>
              <w:rPr>
                <w:rFonts w:cs="Times New Roman"/>
                <w:sz w:val="18"/>
                <w:szCs w:val="18"/>
              </w:rPr>
            </w:pPr>
            <w:r>
              <w:rPr>
                <w:rFonts w:cs="Times New Roman"/>
                <w:sz w:val="18"/>
                <w:szCs w:val="18"/>
              </w:rPr>
              <w:t>0</w:t>
            </w:r>
          </w:p>
        </w:tc>
        <w:tc>
          <w:tcPr>
            <w:tcW w:w="401" w:type="pct"/>
            <w:tcBorders>
              <w:bottom w:val="nil"/>
            </w:tcBorders>
          </w:tcPr>
          <w:p w:rsidR="009645A8" w:rsidRDefault="009645A8" w:rsidP="00B23239">
            <w:pPr>
              <w:spacing w:after="0"/>
              <w:ind w:left="-61" w:right="-77"/>
              <w:jc w:val="center"/>
              <w:rPr>
                <w:rFonts w:cs="Times New Roman"/>
                <w:sz w:val="18"/>
                <w:szCs w:val="18"/>
              </w:rPr>
            </w:pPr>
            <w:r>
              <w:rPr>
                <w:rFonts w:cs="Times New Roman"/>
                <w:sz w:val="18"/>
                <w:szCs w:val="18"/>
              </w:rPr>
              <w:t>0</w:t>
            </w:r>
          </w:p>
        </w:tc>
        <w:tc>
          <w:tcPr>
            <w:tcW w:w="414" w:type="pct"/>
            <w:tcBorders>
              <w:bottom w:val="nil"/>
            </w:tcBorders>
          </w:tcPr>
          <w:p w:rsidR="009645A8" w:rsidRDefault="009645A8" w:rsidP="00B23239">
            <w:pPr>
              <w:spacing w:after="0"/>
              <w:jc w:val="center"/>
              <w:rPr>
                <w:rFonts w:cs="Times New Roman"/>
                <w:sz w:val="18"/>
                <w:szCs w:val="18"/>
              </w:rPr>
            </w:pPr>
            <w:r>
              <w:rPr>
                <w:rFonts w:cs="Times New Roman"/>
                <w:sz w:val="18"/>
                <w:szCs w:val="18"/>
              </w:rPr>
              <w:t>0</w:t>
            </w:r>
          </w:p>
        </w:tc>
        <w:tc>
          <w:tcPr>
            <w:tcW w:w="417" w:type="pct"/>
            <w:tcBorders>
              <w:bottom w:val="nil"/>
            </w:tcBorders>
          </w:tcPr>
          <w:p w:rsidR="009645A8" w:rsidRDefault="009645A8" w:rsidP="00B23239">
            <w:pPr>
              <w:spacing w:after="0"/>
              <w:jc w:val="center"/>
              <w:rPr>
                <w:rFonts w:cs="Times New Roman"/>
                <w:sz w:val="18"/>
                <w:szCs w:val="18"/>
              </w:rPr>
            </w:pPr>
            <w:r>
              <w:rPr>
                <w:rFonts w:cs="Times New Roman"/>
                <w:sz w:val="18"/>
                <w:szCs w:val="18"/>
              </w:rPr>
              <w:t>0</w:t>
            </w:r>
          </w:p>
        </w:tc>
        <w:tc>
          <w:tcPr>
            <w:tcW w:w="434" w:type="pct"/>
            <w:tcBorders>
              <w:bottom w:val="nil"/>
            </w:tcBorders>
          </w:tcPr>
          <w:p w:rsidR="009645A8" w:rsidRDefault="009645A8" w:rsidP="00B23239">
            <w:pPr>
              <w:spacing w:after="0"/>
              <w:jc w:val="center"/>
              <w:rPr>
                <w:rFonts w:cs="Times New Roman"/>
                <w:sz w:val="18"/>
                <w:szCs w:val="18"/>
              </w:rPr>
            </w:pPr>
            <w:r>
              <w:rPr>
                <w:rFonts w:cs="Times New Roman"/>
                <w:sz w:val="18"/>
                <w:szCs w:val="18"/>
              </w:rPr>
              <w:t>0</w:t>
            </w:r>
          </w:p>
        </w:tc>
        <w:tc>
          <w:tcPr>
            <w:tcW w:w="439" w:type="pct"/>
            <w:tcBorders>
              <w:bottom w:val="nil"/>
            </w:tcBorders>
          </w:tcPr>
          <w:p w:rsidR="009645A8" w:rsidRDefault="009645A8" w:rsidP="00B23239">
            <w:pPr>
              <w:spacing w:after="0"/>
              <w:jc w:val="center"/>
              <w:rPr>
                <w:rFonts w:cs="Times New Roman"/>
                <w:sz w:val="18"/>
                <w:szCs w:val="18"/>
              </w:rPr>
            </w:pPr>
            <w:r>
              <w:rPr>
                <w:rFonts w:cs="Times New Roman"/>
                <w:sz w:val="18"/>
                <w:szCs w:val="18"/>
              </w:rPr>
              <w:t>0</w:t>
            </w:r>
          </w:p>
        </w:tc>
        <w:tc>
          <w:tcPr>
            <w:tcW w:w="396" w:type="pct"/>
            <w:tcBorders>
              <w:bottom w:val="nil"/>
            </w:tcBorders>
          </w:tcPr>
          <w:p w:rsidR="009645A8" w:rsidRDefault="009645A8" w:rsidP="00B23239">
            <w:pPr>
              <w:spacing w:after="0"/>
              <w:jc w:val="center"/>
              <w:rPr>
                <w:rFonts w:cs="Times New Roman"/>
                <w:sz w:val="18"/>
                <w:szCs w:val="18"/>
              </w:rPr>
            </w:pPr>
            <w:r>
              <w:rPr>
                <w:rFonts w:cs="Times New Roman"/>
                <w:sz w:val="18"/>
                <w:szCs w:val="18"/>
              </w:rPr>
              <w:t>2</w:t>
            </w:r>
          </w:p>
        </w:tc>
        <w:tc>
          <w:tcPr>
            <w:tcW w:w="414" w:type="pct"/>
            <w:tcBorders>
              <w:bottom w:val="nil"/>
            </w:tcBorders>
          </w:tcPr>
          <w:p w:rsidR="009645A8" w:rsidRDefault="009645A8" w:rsidP="00B23239">
            <w:pPr>
              <w:spacing w:after="0"/>
              <w:jc w:val="center"/>
              <w:rPr>
                <w:rFonts w:cs="Times New Roman"/>
                <w:sz w:val="18"/>
                <w:szCs w:val="18"/>
              </w:rPr>
            </w:pPr>
            <w:r>
              <w:rPr>
                <w:rFonts w:cs="Times New Roman"/>
                <w:sz w:val="18"/>
                <w:szCs w:val="18"/>
              </w:rPr>
              <w:t>1</w:t>
            </w:r>
          </w:p>
        </w:tc>
      </w:tr>
      <w:tr w:rsidR="009645A8" w:rsidRPr="005750E7" w:rsidTr="00F037B6">
        <w:tc>
          <w:tcPr>
            <w:tcW w:w="845" w:type="pct"/>
            <w:tcBorders>
              <w:top w:val="nil"/>
              <w:bottom w:val="nil"/>
            </w:tcBorders>
          </w:tcPr>
          <w:p w:rsidR="009645A8" w:rsidRPr="0050744A" w:rsidRDefault="009645A8" w:rsidP="00B23239">
            <w:pPr>
              <w:spacing w:after="0"/>
              <w:rPr>
                <w:rFonts w:cs="Times New Roman"/>
                <w:sz w:val="18"/>
                <w:szCs w:val="18"/>
              </w:rPr>
            </w:pPr>
          </w:p>
        </w:tc>
        <w:tc>
          <w:tcPr>
            <w:tcW w:w="423" w:type="pct"/>
            <w:tcBorders>
              <w:top w:val="nil"/>
              <w:bottom w:val="nil"/>
            </w:tcBorders>
          </w:tcPr>
          <w:p w:rsidR="009645A8" w:rsidRPr="0050744A" w:rsidRDefault="009645A8" w:rsidP="00B23239">
            <w:pPr>
              <w:spacing w:after="0"/>
              <w:jc w:val="center"/>
              <w:rPr>
                <w:rFonts w:cs="Times New Roman"/>
                <w:sz w:val="18"/>
                <w:szCs w:val="18"/>
              </w:rPr>
            </w:pPr>
          </w:p>
        </w:tc>
        <w:tc>
          <w:tcPr>
            <w:tcW w:w="419" w:type="pct"/>
            <w:tcBorders>
              <w:top w:val="nil"/>
              <w:bottom w:val="nil"/>
            </w:tcBorders>
          </w:tcPr>
          <w:p w:rsidR="009645A8" w:rsidRPr="0050744A" w:rsidRDefault="009645A8" w:rsidP="00B23239">
            <w:pPr>
              <w:spacing w:after="0"/>
              <w:jc w:val="center"/>
              <w:rPr>
                <w:rFonts w:cs="Times New Roman"/>
                <w:sz w:val="18"/>
                <w:szCs w:val="18"/>
              </w:rPr>
            </w:pPr>
          </w:p>
        </w:tc>
        <w:tc>
          <w:tcPr>
            <w:tcW w:w="398" w:type="pct"/>
            <w:tcBorders>
              <w:top w:val="nil"/>
              <w:bottom w:val="nil"/>
            </w:tcBorders>
          </w:tcPr>
          <w:p w:rsidR="009645A8" w:rsidRPr="0050744A" w:rsidRDefault="009645A8" w:rsidP="00B23239">
            <w:pPr>
              <w:spacing w:after="0"/>
              <w:jc w:val="center"/>
              <w:rPr>
                <w:rFonts w:cs="Times New Roman"/>
                <w:sz w:val="18"/>
                <w:szCs w:val="18"/>
              </w:rPr>
            </w:pPr>
          </w:p>
        </w:tc>
        <w:tc>
          <w:tcPr>
            <w:tcW w:w="401" w:type="pct"/>
            <w:tcBorders>
              <w:top w:val="nil"/>
              <w:bottom w:val="nil"/>
            </w:tcBorders>
          </w:tcPr>
          <w:p w:rsidR="009645A8" w:rsidRPr="0050744A" w:rsidRDefault="009645A8" w:rsidP="00B23239">
            <w:pPr>
              <w:spacing w:after="0"/>
              <w:jc w:val="center"/>
              <w:rPr>
                <w:rFonts w:cs="Times New Roman"/>
                <w:sz w:val="18"/>
                <w:szCs w:val="18"/>
              </w:rPr>
            </w:pPr>
          </w:p>
        </w:tc>
        <w:tc>
          <w:tcPr>
            <w:tcW w:w="414" w:type="pct"/>
            <w:tcBorders>
              <w:top w:val="nil"/>
              <w:bottom w:val="nil"/>
            </w:tcBorders>
          </w:tcPr>
          <w:p w:rsidR="009645A8" w:rsidRPr="0050744A" w:rsidRDefault="009645A8" w:rsidP="00B23239">
            <w:pPr>
              <w:spacing w:after="0"/>
              <w:jc w:val="center"/>
              <w:rPr>
                <w:rFonts w:cs="Times New Roman"/>
                <w:sz w:val="18"/>
                <w:szCs w:val="18"/>
              </w:rPr>
            </w:pPr>
          </w:p>
        </w:tc>
        <w:tc>
          <w:tcPr>
            <w:tcW w:w="417" w:type="pct"/>
            <w:tcBorders>
              <w:top w:val="nil"/>
              <w:bottom w:val="nil"/>
            </w:tcBorders>
          </w:tcPr>
          <w:p w:rsidR="009645A8" w:rsidRPr="0050744A" w:rsidRDefault="009645A8" w:rsidP="00B23239">
            <w:pPr>
              <w:spacing w:after="0"/>
              <w:jc w:val="center"/>
              <w:rPr>
                <w:rFonts w:cs="Times New Roman"/>
                <w:sz w:val="18"/>
                <w:szCs w:val="18"/>
              </w:rPr>
            </w:pPr>
          </w:p>
        </w:tc>
        <w:tc>
          <w:tcPr>
            <w:tcW w:w="434" w:type="pct"/>
            <w:tcBorders>
              <w:top w:val="nil"/>
              <w:bottom w:val="nil"/>
            </w:tcBorders>
          </w:tcPr>
          <w:p w:rsidR="009645A8" w:rsidRPr="0050744A" w:rsidRDefault="009645A8" w:rsidP="00B23239">
            <w:pPr>
              <w:spacing w:after="0"/>
              <w:jc w:val="center"/>
              <w:rPr>
                <w:rFonts w:cs="Times New Roman"/>
                <w:sz w:val="18"/>
                <w:szCs w:val="18"/>
              </w:rPr>
            </w:pPr>
          </w:p>
        </w:tc>
        <w:tc>
          <w:tcPr>
            <w:tcW w:w="439" w:type="pct"/>
            <w:tcBorders>
              <w:top w:val="nil"/>
              <w:bottom w:val="nil"/>
            </w:tcBorders>
          </w:tcPr>
          <w:p w:rsidR="009645A8" w:rsidRPr="0050744A" w:rsidRDefault="009645A8" w:rsidP="00B23239">
            <w:pPr>
              <w:spacing w:after="0"/>
              <w:jc w:val="center"/>
              <w:rPr>
                <w:rFonts w:cs="Times New Roman"/>
                <w:sz w:val="18"/>
                <w:szCs w:val="18"/>
              </w:rPr>
            </w:pPr>
          </w:p>
        </w:tc>
        <w:tc>
          <w:tcPr>
            <w:tcW w:w="396" w:type="pct"/>
            <w:tcBorders>
              <w:top w:val="nil"/>
              <w:bottom w:val="nil"/>
            </w:tcBorders>
          </w:tcPr>
          <w:p w:rsidR="009645A8" w:rsidRPr="0050744A" w:rsidRDefault="009645A8" w:rsidP="00B23239">
            <w:pPr>
              <w:spacing w:after="0"/>
              <w:jc w:val="center"/>
              <w:rPr>
                <w:rFonts w:cs="Times New Roman"/>
                <w:sz w:val="18"/>
                <w:szCs w:val="18"/>
              </w:rPr>
            </w:pPr>
          </w:p>
        </w:tc>
        <w:tc>
          <w:tcPr>
            <w:tcW w:w="414" w:type="pct"/>
            <w:tcBorders>
              <w:top w:val="nil"/>
              <w:bottom w:val="nil"/>
            </w:tcBorders>
          </w:tcPr>
          <w:p w:rsidR="009645A8" w:rsidRPr="0050744A" w:rsidRDefault="009645A8" w:rsidP="00B23239">
            <w:pPr>
              <w:spacing w:after="0"/>
              <w:jc w:val="center"/>
              <w:rPr>
                <w:rFonts w:cs="Times New Roman"/>
                <w:sz w:val="18"/>
                <w:szCs w:val="18"/>
              </w:rPr>
            </w:pPr>
          </w:p>
        </w:tc>
      </w:tr>
      <w:tr w:rsidR="009645A8" w:rsidRPr="007A6B10" w:rsidTr="00F037B6">
        <w:tc>
          <w:tcPr>
            <w:tcW w:w="845" w:type="pct"/>
            <w:tcBorders>
              <w:top w:val="nil"/>
            </w:tcBorders>
          </w:tcPr>
          <w:p w:rsidR="009645A8" w:rsidRPr="0050744A" w:rsidRDefault="009645A8" w:rsidP="00B23239">
            <w:pPr>
              <w:spacing w:after="0"/>
              <w:rPr>
                <w:rFonts w:cs="Times New Roman"/>
                <w:b/>
                <w:sz w:val="18"/>
                <w:szCs w:val="18"/>
              </w:rPr>
            </w:pPr>
            <w:r w:rsidRPr="0050744A">
              <w:rPr>
                <w:rFonts w:cs="Times New Roman"/>
                <w:b/>
                <w:sz w:val="18"/>
                <w:szCs w:val="18"/>
              </w:rPr>
              <w:lastRenderedPageBreak/>
              <w:t xml:space="preserve">Sulfite </w:t>
            </w:r>
          </w:p>
        </w:tc>
        <w:tc>
          <w:tcPr>
            <w:tcW w:w="423" w:type="pct"/>
            <w:tcBorders>
              <w:top w:val="nil"/>
            </w:tcBorders>
          </w:tcPr>
          <w:p w:rsidR="009645A8" w:rsidRPr="0050744A" w:rsidRDefault="009645A8" w:rsidP="00B23239">
            <w:pPr>
              <w:spacing w:after="0"/>
              <w:jc w:val="center"/>
              <w:rPr>
                <w:rFonts w:cs="Times New Roman"/>
                <w:sz w:val="18"/>
                <w:szCs w:val="18"/>
              </w:rPr>
            </w:pPr>
          </w:p>
        </w:tc>
        <w:tc>
          <w:tcPr>
            <w:tcW w:w="419" w:type="pct"/>
            <w:tcBorders>
              <w:top w:val="nil"/>
            </w:tcBorders>
          </w:tcPr>
          <w:p w:rsidR="009645A8" w:rsidRPr="0050744A" w:rsidRDefault="009645A8" w:rsidP="00B23239">
            <w:pPr>
              <w:spacing w:after="0"/>
              <w:jc w:val="center"/>
              <w:rPr>
                <w:rFonts w:cs="Times New Roman"/>
                <w:sz w:val="18"/>
                <w:szCs w:val="18"/>
              </w:rPr>
            </w:pPr>
          </w:p>
        </w:tc>
        <w:tc>
          <w:tcPr>
            <w:tcW w:w="398" w:type="pct"/>
            <w:tcBorders>
              <w:top w:val="nil"/>
            </w:tcBorders>
          </w:tcPr>
          <w:p w:rsidR="009645A8" w:rsidRPr="0050744A" w:rsidRDefault="009645A8" w:rsidP="00B23239">
            <w:pPr>
              <w:spacing w:after="0"/>
              <w:jc w:val="center"/>
              <w:rPr>
                <w:rFonts w:cs="Times New Roman"/>
                <w:sz w:val="18"/>
                <w:szCs w:val="18"/>
              </w:rPr>
            </w:pPr>
          </w:p>
        </w:tc>
        <w:tc>
          <w:tcPr>
            <w:tcW w:w="401" w:type="pct"/>
            <w:tcBorders>
              <w:top w:val="nil"/>
            </w:tcBorders>
          </w:tcPr>
          <w:p w:rsidR="009645A8" w:rsidRPr="0050744A" w:rsidRDefault="009645A8" w:rsidP="00B23239">
            <w:pPr>
              <w:spacing w:after="0"/>
              <w:jc w:val="center"/>
              <w:rPr>
                <w:rFonts w:cs="Times New Roman"/>
                <w:sz w:val="18"/>
                <w:szCs w:val="18"/>
              </w:rPr>
            </w:pPr>
          </w:p>
        </w:tc>
        <w:tc>
          <w:tcPr>
            <w:tcW w:w="414" w:type="pct"/>
            <w:tcBorders>
              <w:top w:val="nil"/>
            </w:tcBorders>
          </w:tcPr>
          <w:p w:rsidR="009645A8" w:rsidRPr="0050744A" w:rsidRDefault="009645A8" w:rsidP="00B23239">
            <w:pPr>
              <w:spacing w:after="0"/>
              <w:jc w:val="center"/>
              <w:rPr>
                <w:rFonts w:cs="Times New Roman"/>
                <w:sz w:val="18"/>
                <w:szCs w:val="18"/>
              </w:rPr>
            </w:pPr>
          </w:p>
        </w:tc>
        <w:tc>
          <w:tcPr>
            <w:tcW w:w="417" w:type="pct"/>
            <w:tcBorders>
              <w:top w:val="nil"/>
            </w:tcBorders>
          </w:tcPr>
          <w:p w:rsidR="009645A8" w:rsidRPr="0050744A" w:rsidRDefault="009645A8" w:rsidP="00B23239">
            <w:pPr>
              <w:spacing w:after="0"/>
              <w:jc w:val="center"/>
              <w:rPr>
                <w:rFonts w:cs="Times New Roman"/>
                <w:sz w:val="18"/>
                <w:szCs w:val="18"/>
              </w:rPr>
            </w:pPr>
          </w:p>
        </w:tc>
        <w:tc>
          <w:tcPr>
            <w:tcW w:w="434" w:type="pct"/>
            <w:tcBorders>
              <w:top w:val="nil"/>
            </w:tcBorders>
          </w:tcPr>
          <w:p w:rsidR="009645A8" w:rsidRPr="0050744A" w:rsidRDefault="009645A8" w:rsidP="00B23239">
            <w:pPr>
              <w:spacing w:after="0"/>
              <w:jc w:val="center"/>
              <w:rPr>
                <w:rFonts w:cs="Times New Roman"/>
                <w:sz w:val="18"/>
                <w:szCs w:val="18"/>
              </w:rPr>
            </w:pPr>
          </w:p>
        </w:tc>
        <w:tc>
          <w:tcPr>
            <w:tcW w:w="439" w:type="pct"/>
            <w:tcBorders>
              <w:top w:val="nil"/>
            </w:tcBorders>
          </w:tcPr>
          <w:p w:rsidR="009645A8" w:rsidRPr="0050744A" w:rsidRDefault="009645A8" w:rsidP="00B23239">
            <w:pPr>
              <w:spacing w:after="0"/>
              <w:jc w:val="center"/>
              <w:rPr>
                <w:rFonts w:cs="Times New Roman"/>
                <w:sz w:val="18"/>
                <w:szCs w:val="18"/>
              </w:rPr>
            </w:pPr>
          </w:p>
        </w:tc>
        <w:tc>
          <w:tcPr>
            <w:tcW w:w="396" w:type="pct"/>
            <w:tcBorders>
              <w:top w:val="nil"/>
            </w:tcBorders>
          </w:tcPr>
          <w:p w:rsidR="009645A8" w:rsidRPr="0050744A" w:rsidRDefault="009645A8" w:rsidP="00B23239">
            <w:pPr>
              <w:spacing w:after="0"/>
              <w:jc w:val="center"/>
              <w:rPr>
                <w:rFonts w:cs="Times New Roman"/>
                <w:sz w:val="18"/>
                <w:szCs w:val="18"/>
              </w:rPr>
            </w:pPr>
          </w:p>
        </w:tc>
        <w:tc>
          <w:tcPr>
            <w:tcW w:w="414" w:type="pct"/>
            <w:tcBorders>
              <w:top w:val="nil"/>
            </w:tcBorders>
          </w:tcPr>
          <w:p w:rsidR="009645A8" w:rsidRPr="0050744A" w:rsidRDefault="009645A8" w:rsidP="00B23239">
            <w:pPr>
              <w:spacing w:after="0"/>
              <w:jc w:val="center"/>
              <w:rPr>
                <w:rFonts w:cs="Times New Roman"/>
                <w:sz w:val="18"/>
                <w:szCs w:val="18"/>
              </w:rPr>
            </w:pPr>
          </w:p>
        </w:tc>
      </w:tr>
      <w:tr w:rsidR="009645A8" w:rsidRPr="007A6B10" w:rsidTr="00B23239">
        <w:tc>
          <w:tcPr>
            <w:tcW w:w="845" w:type="pct"/>
          </w:tcPr>
          <w:p w:rsidR="009645A8" w:rsidRPr="0050744A" w:rsidRDefault="009645A8" w:rsidP="00B23239">
            <w:pPr>
              <w:spacing w:after="0"/>
              <w:rPr>
                <w:rFonts w:cs="Times New Roman"/>
                <w:i/>
                <w:sz w:val="18"/>
                <w:szCs w:val="18"/>
              </w:rPr>
            </w:pPr>
            <w:r w:rsidRPr="0050744A">
              <w:rPr>
                <w:rFonts w:cs="Times New Roman"/>
                <w:sz w:val="18"/>
                <w:szCs w:val="18"/>
              </w:rPr>
              <w:t xml:space="preserve">ATP sulfurylase </w:t>
            </w:r>
            <w:r w:rsidRPr="0050744A">
              <w:rPr>
                <w:rFonts w:cs="Times New Roman"/>
                <w:i/>
                <w:sz w:val="18"/>
                <w:szCs w:val="18"/>
              </w:rPr>
              <w:t>sat</w:t>
            </w:r>
          </w:p>
        </w:tc>
        <w:tc>
          <w:tcPr>
            <w:tcW w:w="423"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9"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398" w:type="pct"/>
          </w:tcPr>
          <w:p w:rsidR="009645A8" w:rsidRPr="0050744A" w:rsidRDefault="009645A8" w:rsidP="00B23239">
            <w:pPr>
              <w:spacing w:after="0"/>
              <w:ind w:left="-124" w:right="-155"/>
              <w:jc w:val="center"/>
              <w:rPr>
                <w:rFonts w:cs="Times New Roman"/>
                <w:sz w:val="18"/>
                <w:szCs w:val="18"/>
              </w:rPr>
            </w:pPr>
            <w:r>
              <w:rPr>
                <w:rFonts w:cs="Times New Roman"/>
                <w:sz w:val="18"/>
                <w:szCs w:val="18"/>
              </w:rPr>
              <w:t>2</w:t>
            </w:r>
          </w:p>
        </w:tc>
        <w:tc>
          <w:tcPr>
            <w:tcW w:w="401" w:type="pct"/>
          </w:tcPr>
          <w:p w:rsidR="009645A8" w:rsidRPr="0050744A" w:rsidRDefault="009645A8" w:rsidP="00B23239">
            <w:pPr>
              <w:spacing w:after="0"/>
              <w:jc w:val="center"/>
              <w:rPr>
                <w:rFonts w:cs="Times New Roman"/>
                <w:sz w:val="18"/>
                <w:szCs w:val="18"/>
              </w:rPr>
            </w:pPr>
            <w:r>
              <w:rPr>
                <w:rFonts w:cs="Times New Roman"/>
                <w:sz w:val="18"/>
                <w:szCs w:val="18"/>
              </w:rPr>
              <w:t>2</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17"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34"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B23239">
        <w:tc>
          <w:tcPr>
            <w:tcW w:w="845" w:type="pct"/>
          </w:tcPr>
          <w:p w:rsidR="009645A8" w:rsidRPr="0050744A" w:rsidRDefault="009645A8" w:rsidP="00B23239">
            <w:pPr>
              <w:spacing w:after="0"/>
              <w:rPr>
                <w:rFonts w:cs="Times New Roman"/>
                <w:sz w:val="18"/>
                <w:szCs w:val="18"/>
              </w:rPr>
            </w:pPr>
          </w:p>
        </w:tc>
        <w:tc>
          <w:tcPr>
            <w:tcW w:w="423" w:type="pct"/>
          </w:tcPr>
          <w:p w:rsidR="009645A8" w:rsidRPr="0050744A" w:rsidRDefault="009645A8" w:rsidP="00B23239">
            <w:pPr>
              <w:spacing w:after="0"/>
              <w:jc w:val="center"/>
              <w:rPr>
                <w:rFonts w:cs="Times New Roman"/>
                <w:sz w:val="18"/>
                <w:szCs w:val="18"/>
              </w:rPr>
            </w:pPr>
          </w:p>
        </w:tc>
        <w:tc>
          <w:tcPr>
            <w:tcW w:w="419" w:type="pct"/>
          </w:tcPr>
          <w:p w:rsidR="009645A8" w:rsidRPr="0050744A" w:rsidRDefault="009645A8" w:rsidP="00B23239">
            <w:pPr>
              <w:spacing w:after="0"/>
              <w:jc w:val="center"/>
              <w:rPr>
                <w:rFonts w:cs="Times New Roman"/>
                <w:sz w:val="18"/>
                <w:szCs w:val="18"/>
              </w:rPr>
            </w:pPr>
          </w:p>
        </w:tc>
        <w:tc>
          <w:tcPr>
            <w:tcW w:w="398" w:type="pct"/>
          </w:tcPr>
          <w:p w:rsidR="009645A8" w:rsidRPr="0050744A" w:rsidRDefault="009645A8" w:rsidP="00B23239">
            <w:pPr>
              <w:spacing w:after="0"/>
              <w:jc w:val="center"/>
              <w:rPr>
                <w:rFonts w:cs="Times New Roman"/>
                <w:sz w:val="18"/>
                <w:szCs w:val="18"/>
              </w:rPr>
            </w:pPr>
          </w:p>
        </w:tc>
        <w:tc>
          <w:tcPr>
            <w:tcW w:w="401"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c>
          <w:tcPr>
            <w:tcW w:w="417" w:type="pct"/>
          </w:tcPr>
          <w:p w:rsidR="009645A8" w:rsidRPr="0050744A" w:rsidRDefault="009645A8" w:rsidP="00B23239">
            <w:pPr>
              <w:spacing w:after="0"/>
              <w:jc w:val="center"/>
              <w:rPr>
                <w:rFonts w:cs="Times New Roman"/>
                <w:sz w:val="18"/>
                <w:szCs w:val="18"/>
              </w:rPr>
            </w:pPr>
          </w:p>
        </w:tc>
        <w:tc>
          <w:tcPr>
            <w:tcW w:w="434" w:type="pct"/>
          </w:tcPr>
          <w:p w:rsidR="009645A8" w:rsidRPr="0050744A" w:rsidRDefault="009645A8" w:rsidP="00B23239">
            <w:pPr>
              <w:spacing w:after="0"/>
              <w:jc w:val="center"/>
              <w:rPr>
                <w:rFonts w:cs="Times New Roman"/>
                <w:sz w:val="18"/>
                <w:szCs w:val="18"/>
              </w:rPr>
            </w:pPr>
          </w:p>
        </w:tc>
        <w:tc>
          <w:tcPr>
            <w:tcW w:w="439" w:type="pct"/>
          </w:tcPr>
          <w:p w:rsidR="009645A8" w:rsidRPr="0050744A" w:rsidRDefault="009645A8" w:rsidP="00B23239">
            <w:pPr>
              <w:spacing w:after="0"/>
              <w:jc w:val="center"/>
              <w:rPr>
                <w:rFonts w:cs="Times New Roman"/>
                <w:sz w:val="18"/>
                <w:szCs w:val="18"/>
              </w:rPr>
            </w:pPr>
          </w:p>
        </w:tc>
        <w:tc>
          <w:tcPr>
            <w:tcW w:w="396"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r>
      <w:tr w:rsidR="009645A8" w:rsidRPr="007A6B10" w:rsidTr="00B23239">
        <w:tc>
          <w:tcPr>
            <w:tcW w:w="845" w:type="pct"/>
          </w:tcPr>
          <w:p w:rsidR="009645A8" w:rsidRPr="0050744A" w:rsidRDefault="009645A8" w:rsidP="00B23239">
            <w:pPr>
              <w:spacing w:after="0"/>
              <w:rPr>
                <w:rFonts w:cs="Times New Roman"/>
                <w:b/>
                <w:sz w:val="18"/>
                <w:szCs w:val="18"/>
              </w:rPr>
            </w:pPr>
            <w:r w:rsidRPr="0050744A">
              <w:rPr>
                <w:rFonts w:cs="Times New Roman"/>
                <w:b/>
                <w:sz w:val="18"/>
                <w:szCs w:val="18"/>
              </w:rPr>
              <w:t>Accessory proteins</w:t>
            </w:r>
          </w:p>
        </w:tc>
        <w:tc>
          <w:tcPr>
            <w:tcW w:w="423" w:type="pct"/>
          </w:tcPr>
          <w:p w:rsidR="009645A8" w:rsidRPr="0050744A" w:rsidRDefault="009645A8" w:rsidP="00B23239">
            <w:pPr>
              <w:spacing w:after="0"/>
              <w:jc w:val="center"/>
              <w:rPr>
                <w:rFonts w:cs="Times New Roman"/>
                <w:sz w:val="18"/>
                <w:szCs w:val="18"/>
              </w:rPr>
            </w:pPr>
          </w:p>
        </w:tc>
        <w:tc>
          <w:tcPr>
            <w:tcW w:w="419" w:type="pct"/>
          </w:tcPr>
          <w:p w:rsidR="009645A8" w:rsidRPr="0050744A" w:rsidRDefault="009645A8" w:rsidP="00B23239">
            <w:pPr>
              <w:spacing w:after="0"/>
              <w:jc w:val="center"/>
              <w:rPr>
                <w:rFonts w:cs="Times New Roman"/>
                <w:sz w:val="18"/>
                <w:szCs w:val="18"/>
              </w:rPr>
            </w:pPr>
          </w:p>
        </w:tc>
        <w:tc>
          <w:tcPr>
            <w:tcW w:w="398" w:type="pct"/>
          </w:tcPr>
          <w:p w:rsidR="009645A8" w:rsidRPr="0050744A" w:rsidRDefault="009645A8" w:rsidP="00B23239">
            <w:pPr>
              <w:spacing w:after="0"/>
              <w:jc w:val="center"/>
              <w:rPr>
                <w:rFonts w:cs="Times New Roman"/>
                <w:sz w:val="18"/>
                <w:szCs w:val="18"/>
              </w:rPr>
            </w:pPr>
          </w:p>
        </w:tc>
        <w:tc>
          <w:tcPr>
            <w:tcW w:w="401"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c>
          <w:tcPr>
            <w:tcW w:w="417" w:type="pct"/>
          </w:tcPr>
          <w:p w:rsidR="009645A8" w:rsidRPr="0050744A" w:rsidRDefault="009645A8" w:rsidP="00B23239">
            <w:pPr>
              <w:spacing w:after="0"/>
              <w:jc w:val="center"/>
              <w:rPr>
                <w:rFonts w:cs="Times New Roman"/>
                <w:sz w:val="18"/>
                <w:szCs w:val="18"/>
              </w:rPr>
            </w:pPr>
          </w:p>
        </w:tc>
        <w:tc>
          <w:tcPr>
            <w:tcW w:w="434" w:type="pct"/>
          </w:tcPr>
          <w:p w:rsidR="009645A8" w:rsidRPr="0050744A" w:rsidRDefault="009645A8" w:rsidP="00B23239">
            <w:pPr>
              <w:spacing w:after="0"/>
              <w:jc w:val="center"/>
              <w:rPr>
                <w:rFonts w:cs="Times New Roman"/>
                <w:sz w:val="18"/>
                <w:szCs w:val="18"/>
              </w:rPr>
            </w:pPr>
          </w:p>
        </w:tc>
        <w:tc>
          <w:tcPr>
            <w:tcW w:w="439" w:type="pct"/>
          </w:tcPr>
          <w:p w:rsidR="009645A8" w:rsidRPr="0050744A" w:rsidRDefault="009645A8" w:rsidP="00B23239">
            <w:pPr>
              <w:spacing w:after="0"/>
              <w:jc w:val="center"/>
              <w:rPr>
                <w:rFonts w:cs="Times New Roman"/>
                <w:sz w:val="18"/>
                <w:szCs w:val="18"/>
              </w:rPr>
            </w:pPr>
          </w:p>
        </w:tc>
        <w:tc>
          <w:tcPr>
            <w:tcW w:w="396" w:type="pct"/>
          </w:tcPr>
          <w:p w:rsidR="009645A8" w:rsidRPr="0050744A" w:rsidRDefault="009645A8" w:rsidP="00B23239">
            <w:pPr>
              <w:spacing w:after="0"/>
              <w:jc w:val="center"/>
              <w:rPr>
                <w:rFonts w:cs="Times New Roman"/>
                <w:sz w:val="18"/>
                <w:szCs w:val="18"/>
              </w:rPr>
            </w:pPr>
          </w:p>
        </w:tc>
        <w:tc>
          <w:tcPr>
            <w:tcW w:w="414" w:type="pct"/>
          </w:tcPr>
          <w:p w:rsidR="009645A8" w:rsidRPr="0050744A" w:rsidRDefault="009645A8" w:rsidP="00B23239">
            <w:pPr>
              <w:spacing w:after="0"/>
              <w:jc w:val="center"/>
              <w:rPr>
                <w:rFonts w:cs="Times New Roman"/>
                <w:sz w:val="18"/>
                <w:szCs w:val="18"/>
              </w:rPr>
            </w:pPr>
          </w:p>
        </w:tc>
      </w:tr>
      <w:tr w:rsidR="009645A8" w:rsidRPr="007A6B10" w:rsidTr="00B23239">
        <w:tc>
          <w:tcPr>
            <w:tcW w:w="845" w:type="pct"/>
          </w:tcPr>
          <w:p w:rsidR="009645A8" w:rsidRPr="0050744A" w:rsidRDefault="009645A8" w:rsidP="00B23239">
            <w:pPr>
              <w:spacing w:after="0"/>
              <w:rPr>
                <w:rFonts w:cs="Times New Roman"/>
                <w:sz w:val="18"/>
                <w:szCs w:val="18"/>
                <w:lang w:val="en-GB"/>
              </w:rPr>
            </w:pPr>
            <w:r w:rsidRPr="0050744A">
              <w:rPr>
                <w:rFonts w:cs="Times New Roman"/>
                <w:sz w:val="18"/>
                <w:szCs w:val="18"/>
                <w:lang w:val="en-GB"/>
              </w:rPr>
              <w:t xml:space="preserve">Sulfurtransferase </w:t>
            </w:r>
            <w:r w:rsidRPr="0050744A">
              <w:rPr>
                <w:rFonts w:cs="Times New Roman"/>
                <w:i/>
                <w:sz w:val="18"/>
                <w:szCs w:val="18"/>
                <w:lang w:val="en-GB"/>
              </w:rPr>
              <w:t>tusA</w:t>
            </w:r>
          </w:p>
        </w:tc>
        <w:tc>
          <w:tcPr>
            <w:tcW w:w="423"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2</w:t>
            </w:r>
          </w:p>
        </w:tc>
        <w:tc>
          <w:tcPr>
            <w:tcW w:w="419"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2</w:t>
            </w:r>
          </w:p>
        </w:tc>
        <w:tc>
          <w:tcPr>
            <w:tcW w:w="398"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4</w:t>
            </w:r>
          </w:p>
        </w:tc>
        <w:tc>
          <w:tcPr>
            <w:tcW w:w="401"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3</w:t>
            </w:r>
          </w:p>
        </w:tc>
        <w:tc>
          <w:tcPr>
            <w:tcW w:w="414"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417"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434"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414"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r>
      <w:tr w:rsidR="009645A8" w:rsidRPr="007A6B10" w:rsidTr="00B23239">
        <w:tc>
          <w:tcPr>
            <w:tcW w:w="845" w:type="pct"/>
          </w:tcPr>
          <w:p w:rsidR="009645A8" w:rsidRPr="0050744A" w:rsidRDefault="009645A8" w:rsidP="00B23239">
            <w:pPr>
              <w:spacing w:after="0"/>
              <w:rPr>
                <w:rFonts w:cs="Times New Roman"/>
                <w:sz w:val="18"/>
                <w:szCs w:val="18"/>
                <w:lang w:val="en-GB"/>
              </w:rPr>
            </w:pPr>
            <w:r>
              <w:rPr>
                <w:rFonts w:cs="Times New Roman"/>
                <w:sz w:val="18"/>
                <w:szCs w:val="18"/>
                <w:lang w:val="en-GB"/>
              </w:rPr>
              <w:t>S</w:t>
            </w:r>
            <w:r w:rsidRPr="00D9657B">
              <w:rPr>
                <w:rFonts w:cs="Times New Roman"/>
                <w:sz w:val="18"/>
                <w:szCs w:val="18"/>
                <w:lang w:val="en-GB"/>
              </w:rPr>
              <w:t xml:space="preserve">ulfur transfer complex </w:t>
            </w:r>
            <w:r w:rsidRPr="00F70CEA">
              <w:rPr>
                <w:rFonts w:cs="Times New Roman"/>
                <w:i/>
                <w:sz w:val="18"/>
                <w:szCs w:val="18"/>
                <w:lang w:val="en-GB"/>
              </w:rPr>
              <w:t>TusD</w:t>
            </w:r>
          </w:p>
        </w:tc>
        <w:tc>
          <w:tcPr>
            <w:tcW w:w="423"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419"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398"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401"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414"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417"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434"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439" w:type="pct"/>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396"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13</w:t>
            </w:r>
          </w:p>
        </w:tc>
        <w:tc>
          <w:tcPr>
            <w:tcW w:w="414" w:type="pct"/>
          </w:tcPr>
          <w:p w:rsidR="009645A8" w:rsidRPr="0050744A" w:rsidRDefault="009645A8" w:rsidP="00B23239">
            <w:pPr>
              <w:spacing w:after="0"/>
              <w:jc w:val="center"/>
              <w:rPr>
                <w:rFonts w:cs="Times New Roman"/>
                <w:sz w:val="18"/>
                <w:szCs w:val="18"/>
                <w:lang w:val="en-GB"/>
              </w:rPr>
            </w:pPr>
            <w:r>
              <w:rPr>
                <w:rFonts w:cs="Times New Roman"/>
                <w:sz w:val="18"/>
                <w:szCs w:val="18"/>
                <w:lang w:val="en-GB"/>
              </w:rPr>
              <w:t>0</w:t>
            </w:r>
          </w:p>
        </w:tc>
      </w:tr>
    </w:tbl>
    <w:p w:rsidR="009645A8" w:rsidRDefault="009645A8" w:rsidP="009645A8">
      <w:pPr>
        <w:spacing w:after="0"/>
        <w:rPr>
          <w:rFonts w:cs="Times New Roman"/>
          <w:sz w:val="20"/>
          <w:szCs w:val="20"/>
        </w:rPr>
      </w:pPr>
      <w:r w:rsidRPr="00661B7E">
        <w:rPr>
          <w:rFonts w:cs="Times New Roman"/>
          <w:sz w:val="20"/>
          <w:szCs w:val="20"/>
          <w:vertAlign w:val="superscript"/>
        </w:rPr>
        <w:t>1</w:t>
      </w:r>
      <w:r w:rsidRPr="00661B7E">
        <w:rPr>
          <w:rFonts w:cs="Times New Roman"/>
          <w:sz w:val="20"/>
          <w:szCs w:val="20"/>
        </w:rPr>
        <w:t xml:space="preserve">Abbreviations denote: Ac, </w:t>
      </w:r>
      <w:r w:rsidRPr="00661B7E">
        <w:rPr>
          <w:rFonts w:cs="Times New Roman"/>
          <w:i/>
          <w:sz w:val="20"/>
          <w:szCs w:val="20"/>
        </w:rPr>
        <w:t>Acidithiobacillus caldus</w:t>
      </w:r>
      <w:r w:rsidRPr="00661B7E">
        <w:rPr>
          <w:rFonts w:cs="Times New Roman"/>
          <w:sz w:val="20"/>
          <w:szCs w:val="20"/>
        </w:rPr>
        <w:t>-like; St,</w:t>
      </w:r>
      <w:r w:rsidRPr="00661B7E">
        <w:rPr>
          <w:rFonts w:cs="Times New Roman"/>
          <w:i/>
          <w:sz w:val="20"/>
          <w:szCs w:val="20"/>
        </w:rPr>
        <w:t xml:space="preserve"> Sulfobacillus thermosulfidooxidans</w:t>
      </w:r>
      <w:r w:rsidRPr="00661B7E">
        <w:rPr>
          <w:rFonts w:cs="Times New Roman"/>
          <w:sz w:val="20"/>
          <w:szCs w:val="20"/>
        </w:rPr>
        <w:t xml:space="preserve">-like; Af, </w:t>
      </w:r>
      <w:r w:rsidRPr="00661B7E">
        <w:rPr>
          <w:rFonts w:cs="Times New Roman"/>
          <w:i/>
          <w:sz w:val="20"/>
          <w:szCs w:val="20"/>
        </w:rPr>
        <w:t>Acidithiobacillus ferrivorans</w:t>
      </w:r>
      <w:r>
        <w:rPr>
          <w:rFonts w:cs="Times New Roman"/>
          <w:sz w:val="20"/>
          <w:szCs w:val="20"/>
        </w:rPr>
        <w:t xml:space="preserve">-like; Cd, </w:t>
      </w:r>
      <w:r w:rsidRPr="00A16F8C">
        <w:rPr>
          <w:rFonts w:cs="Times New Roman"/>
          <w:i/>
          <w:sz w:val="20"/>
          <w:szCs w:val="20"/>
        </w:rPr>
        <w:t>Cuniculiplasma divulgatum</w:t>
      </w:r>
      <w:r w:rsidRPr="00A16F8C">
        <w:rPr>
          <w:rFonts w:cs="Times New Roman"/>
          <w:sz w:val="20"/>
          <w:szCs w:val="20"/>
        </w:rPr>
        <w:t>-like</w:t>
      </w:r>
      <w:r>
        <w:rPr>
          <w:rFonts w:cs="Times New Roman"/>
          <w:sz w:val="20"/>
          <w:szCs w:val="20"/>
        </w:rPr>
        <w:t>; and F</w:t>
      </w:r>
      <w:r w:rsidRPr="00661B7E">
        <w:rPr>
          <w:rFonts w:cs="Times New Roman"/>
          <w:sz w:val="20"/>
          <w:szCs w:val="20"/>
        </w:rPr>
        <w:t xml:space="preserve">, </w:t>
      </w:r>
      <w:r w:rsidRPr="00661B7E">
        <w:rPr>
          <w:rFonts w:cs="Times New Roman"/>
          <w:i/>
          <w:sz w:val="20"/>
          <w:szCs w:val="20"/>
        </w:rPr>
        <w:t>Ferroplasma</w:t>
      </w:r>
      <w:r>
        <w:rPr>
          <w:rFonts w:cs="Times New Roman"/>
          <w:i/>
          <w:sz w:val="20"/>
          <w:szCs w:val="20"/>
          <w:lang w:val="en-GB"/>
        </w:rPr>
        <w:t>-</w:t>
      </w:r>
      <w:r>
        <w:rPr>
          <w:rFonts w:cs="Times New Roman"/>
          <w:sz w:val="20"/>
          <w:szCs w:val="20"/>
        </w:rPr>
        <w:t>like.</w:t>
      </w:r>
    </w:p>
    <w:p w:rsidR="009645A8" w:rsidRPr="00A34B4C" w:rsidRDefault="009645A8" w:rsidP="009645A8">
      <w:pPr>
        <w:rPr>
          <w:rFonts w:cs="Times New Roman"/>
          <w:b/>
          <w:szCs w:val="24"/>
        </w:rPr>
      </w:pPr>
    </w:p>
    <w:p w:rsidR="009645A8" w:rsidRDefault="009645A8">
      <w:pPr>
        <w:spacing w:before="0" w:after="200" w:line="276" w:lineRule="auto"/>
        <w:rPr>
          <w:rFonts w:eastAsia="Cambria" w:cs="Times New Roman"/>
          <w:b/>
          <w:szCs w:val="24"/>
        </w:rPr>
      </w:pPr>
      <w:r>
        <w:rPr>
          <w:rFonts w:eastAsia="Cambria" w:cs="Times New Roman"/>
          <w:b/>
          <w:szCs w:val="24"/>
        </w:rPr>
        <w:br w:type="page"/>
      </w:r>
    </w:p>
    <w:p w:rsidR="009645A8" w:rsidRPr="009645A8" w:rsidRDefault="009645A8" w:rsidP="009645A8">
      <w:pPr>
        <w:rPr>
          <w:rFonts w:cs="Times New Roman"/>
          <w:b/>
        </w:rPr>
      </w:pPr>
      <w:r w:rsidRPr="009645A8">
        <w:rPr>
          <w:rFonts w:cs="Times New Roman"/>
          <w:b/>
        </w:rPr>
        <w:lastRenderedPageBreak/>
        <w:t xml:space="preserve">Supplemental File </w:t>
      </w:r>
      <w:r w:rsidR="004C23ED">
        <w:rPr>
          <w:rFonts w:cs="Times New Roman"/>
          <w:b/>
        </w:rPr>
        <w:t>8</w:t>
      </w:r>
      <w:r w:rsidRPr="009645A8">
        <w:rPr>
          <w:rFonts w:cs="Times New Roman"/>
          <w:b/>
        </w:rPr>
        <w:t>. Genes attributed energy conservation and potential strategies to electron transfer to the anode encoded in the MAGs</w:t>
      </w:r>
      <w:r w:rsidRPr="004C23ED">
        <w:rPr>
          <w:rFonts w:cs="Times New Roman"/>
          <w:b/>
          <w:vertAlign w:val="superscript"/>
        </w:rPr>
        <w:t>1</w:t>
      </w:r>
      <w:r w:rsidRPr="009645A8">
        <w:rPr>
          <w:rFonts w:cs="Times New Roman"/>
          <w:b/>
        </w:rPr>
        <w:t xml:space="preserve">. </w:t>
      </w:r>
    </w:p>
    <w:tbl>
      <w:tblPr>
        <w:tblStyle w:val="TableGrid"/>
        <w:tblW w:w="533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1136"/>
        <w:gridCol w:w="1124"/>
        <w:gridCol w:w="1068"/>
        <w:gridCol w:w="1077"/>
        <w:gridCol w:w="1110"/>
        <w:gridCol w:w="1118"/>
        <w:gridCol w:w="1172"/>
        <w:gridCol w:w="1187"/>
        <w:gridCol w:w="1151"/>
        <w:gridCol w:w="1151"/>
      </w:tblGrid>
      <w:tr w:rsidR="009645A8" w:rsidRPr="001534EE" w:rsidTr="00B23239">
        <w:tc>
          <w:tcPr>
            <w:tcW w:w="1223" w:type="pct"/>
            <w:tcBorders>
              <w:bottom w:val="nil"/>
            </w:tcBorders>
          </w:tcPr>
          <w:p w:rsidR="009645A8" w:rsidRPr="001534EE" w:rsidRDefault="009645A8" w:rsidP="00B23239">
            <w:pPr>
              <w:spacing w:after="0"/>
              <w:jc w:val="center"/>
              <w:rPr>
                <w:rFonts w:cs="Times New Roman"/>
                <w:b/>
                <w:sz w:val="17"/>
                <w:szCs w:val="17"/>
              </w:rPr>
            </w:pPr>
          </w:p>
        </w:tc>
        <w:tc>
          <w:tcPr>
            <w:tcW w:w="380" w:type="pct"/>
            <w:tcBorders>
              <w:bottom w:val="nil"/>
            </w:tcBorders>
          </w:tcPr>
          <w:p w:rsidR="009645A8" w:rsidRPr="001534EE" w:rsidRDefault="009645A8" w:rsidP="00B23239">
            <w:pPr>
              <w:spacing w:after="0"/>
              <w:ind w:left="-108" w:right="-115"/>
              <w:jc w:val="center"/>
              <w:rPr>
                <w:rFonts w:cs="Times New Roman"/>
                <w:b/>
                <w:sz w:val="17"/>
                <w:szCs w:val="17"/>
                <w:lang w:val="en-GB"/>
              </w:rPr>
            </w:pPr>
          </w:p>
        </w:tc>
        <w:tc>
          <w:tcPr>
            <w:tcW w:w="3398" w:type="pct"/>
            <w:gridSpan w:val="9"/>
            <w:tcBorders>
              <w:bottom w:val="nil"/>
            </w:tcBorders>
          </w:tcPr>
          <w:p w:rsidR="009645A8" w:rsidRPr="001534EE" w:rsidRDefault="009645A8" w:rsidP="00B23239">
            <w:pPr>
              <w:spacing w:after="0"/>
              <w:ind w:left="-108" w:right="-115"/>
              <w:jc w:val="center"/>
              <w:rPr>
                <w:rFonts w:cs="Times New Roman"/>
                <w:b/>
                <w:sz w:val="17"/>
                <w:szCs w:val="17"/>
                <w:vertAlign w:val="superscript"/>
              </w:rPr>
            </w:pPr>
            <w:r w:rsidRPr="001534EE">
              <w:rPr>
                <w:rFonts w:cs="Times New Roman"/>
                <w:b/>
                <w:sz w:val="17"/>
                <w:szCs w:val="17"/>
              </w:rPr>
              <w:t>MAGs identified in the metagenomes</w:t>
            </w:r>
            <w:r>
              <w:rPr>
                <w:rFonts w:cs="Times New Roman"/>
                <w:b/>
                <w:sz w:val="17"/>
                <w:szCs w:val="17"/>
                <w:vertAlign w:val="superscript"/>
              </w:rPr>
              <w:t>2</w:t>
            </w:r>
          </w:p>
        </w:tc>
      </w:tr>
      <w:tr w:rsidR="009645A8" w:rsidRPr="001534EE" w:rsidTr="00B23239">
        <w:tc>
          <w:tcPr>
            <w:tcW w:w="1223" w:type="pct"/>
            <w:tcBorders>
              <w:top w:val="nil"/>
              <w:bottom w:val="single" w:sz="4" w:space="0" w:color="auto"/>
            </w:tcBorders>
          </w:tcPr>
          <w:p w:rsidR="009645A8" w:rsidRPr="001534EE" w:rsidRDefault="009645A8" w:rsidP="00B23239">
            <w:pPr>
              <w:spacing w:after="0"/>
              <w:jc w:val="center"/>
              <w:rPr>
                <w:rFonts w:cs="Times New Roman"/>
                <w:b/>
                <w:sz w:val="17"/>
                <w:szCs w:val="17"/>
              </w:rPr>
            </w:pPr>
            <w:r w:rsidRPr="001534EE">
              <w:rPr>
                <w:rFonts w:cs="Times New Roman"/>
                <w:b/>
                <w:sz w:val="17"/>
                <w:szCs w:val="17"/>
              </w:rPr>
              <w:t>Gene</w:t>
            </w:r>
          </w:p>
        </w:tc>
        <w:tc>
          <w:tcPr>
            <w:tcW w:w="380" w:type="pct"/>
            <w:tcBorders>
              <w:top w:val="nil"/>
              <w:bottom w:val="single" w:sz="4" w:space="0" w:color="auto"/>
            </w:tcBorders>
          </w:tcPr>
          <w:p w:rsidR="009645A8" w:rsidRPr="001534EE" w:rsidRDefault="009645A8" w:rsidP="00B23239">
            <w:pPr>
              <w:spacing w:after="0"/>
              <w:ind w:left="-133" w:right="-108"/>
              <w:jc w:val="center"/>
              <w:rPr>
                <w:rFonts w:cs="Times New Roman"/>
                <w:b/>
                <w:sz w:val="17"/>
                <w:szCs w:val="17"/>
                <w:vertAlign w:val="superscript"/>
              </w:rPr>
            </w:pPr>
            <w:r w:rsidRPr="001534EE">
              <w:rPr>
                <w:rFonts w:cs="Times New Roman"/>
                <w:b/>
                <w:sz w:val="17"/>
                <w:szCs w:val="17"/>
              </w:rPr>
              <w:t>S1_MAG1_Ac</w:t>
            </w:r>
          </w:p>
        </w:tc>
        <w:tc>
          <w:tcPr>
            <w:tcW w:w="376" w:type="pct"/>
            <w:tcBorders>
              <w:top w:val="nil"/>
              <w:bottom w:val="single" w:sz="4" w:space="0" w:color="auto"/>
            </w:tcBorders>
          </w:tcPr>
          <w:p w:rsidR="009645A8" w:rsidRPr="001534EE" w:rsidRDefault="009645A8" w:rsidP="00B23239">
            <w:pPr>
              <w:spacing w:after="0"/>
              <w:ind w:left="-143" w:right="-108"/>
              <w:jc w:val="center"/>
              <w:rPr>
                <w:rFonts w:cs="Times New Roman"/>
                <w:b/>
                <w:sz w:val="17"/>
                <w:szCs w:val="17"/>
              </w:rPr>
            </w:pPr>
            <w:r w:rsidRPr="001534EE">
              <w:rPr>
                <w:rFonts w:cs="Times New Roman"/>
                <w:b/>
                <w:sz w:val="17"/>
                <w:szCs w:val="17"/>
              </w:rPr>
              <w:t>S2_MAG1_Ac</w:t>
            </w:r>
          </w:p>
        </w:tc>
        <w:tc>
          <w:tcPr>
            <w:tcW w:w="357" w:type="pct"/>
            <w:tcBorders>
              <w:top w:val="nil"/>
              <w:bottom w:val="single" w:sz="4" w:space="0" w:color="auto"/>
            </w:tcBorders>
          </w:tcPr>
          <w:p w:rsidR="009645A8" w:rsidRPr="001534EE" w:rsidRDefault="009645A8" w:rsidP="00B23239">
            <w:pPr>
              <w:spacing w:after="0"/>
              <w:ind w:left="-154" w:right="-108"/>
              <w:jc w:val="center"/>
              <w:rPr>
                <w:rFonts w:cs="Times New Roman"/>
                <w:b/>
                <w:sz w:val="17"/>
                <w:szCs w:val="17"/>
              </w:rPr>
            </w:pPr>
            <w:r w:rsidRPr="001534EE">
              <w:rPr>
                <w:rFonts w:cs="Times New Roman"/>
                <w:b/>
                <w:sz w:val="17"/>
                <w:szCs w:val="17"/>
              </w:rPr>
              <w:t>S1_MAG2_St</w:t>
            </w:r>
          </w:p>
        </w:tc>
        <w:tc>
          <w:tcPr>
            <w:tcW w:w="360" w:type="pct"/>
            <w:tcBorders>
              <w:top w:val="nil"/>
              <w:bottom w:val="single" w:sz="4" w:space="0" w:color="auto"/>
            </w:tcBorders>
          </w:tcPr>
          <w:p w:rsidR="009645A8" w:rsidRPr="001534EE" w:rsidRDefault="009645A8" w:rsidP="00B23239">
            <w:pPr>
              <w:spacing w:after="0"/>
              <w:ind w:left="-146" w:right="-108"/>
              <w:jc w:val="center"/>
              <w:rPr>
                <w:rFonts w:cs="Times New Roman"/>
                <w:b/>
                <w:sz w:val="17"/>
                <w:szCs w:val="17"/>
              </w:rPr>
            </w:pPr>
            <w:r w:rsidRPr="001534EE">
              <w:rPr>
                <w:rFonts w:cs="Times New Roman"/>
                <w:b/>
                <w:sz w:val="17"/>
                <w:szCs w:val="17"/>
              </w:rPr>
              <w:t>S2_MAG2_St</w:t>
            </w:r>
          </w:p>
        </w:tc>
        <w:tc>
          <w:tcPr>
            <w:tcW w:w="371" w:type="pct"/>
            <w:tcBorders>
              <w:top w:val="nil"/>
              <w:bottom w:val="single" w:sz="4" w:space="0" w:color="auto"/>
            </w:tcBorders>
          </w:tcPr>
          <w:p w:rsidR="009645A8" w:rsidRPr="001534EE" w:rsidRDefault="009645A8" w:rsidP="00B23239">
            <w:pPr>
              <w:spacing w:after="0"/>
              <w:ind w:left="-139" w:right="-108"/>
              <w:jc w:val="center"/>
              <w:rPr>
                <w:rFonts w:cs="Times New Roman"/>
                <w:b/>
                <w:sz w:val="17"/>
                <w:szCs w:val="17"/>
              </w:rPr>
            </w:pPr>
            <w:r w:rsidRPr="001534EE">
              <w:rPr>
                <w:rFonts w:cs="Times New Roman"/>
                <w:b/>
                <w:sz w:val="17"/>
                <w:szCs w:val="17"/>
              </w:rPr>
              <w:t>S1_MAG3_Af</w:t>
            </w:r>
          </w:p>
        </w:tc>
        <w:tc>
          <w:tcPr>
            <w:tcW w:w="374" w:type="pct"/>
            <w:tcBorders>
              <w:top w:val="nil"/>
              <w:bottom w:val="single" w:sz="4" w:space="0" w:color="auto"/>
            </w:tcBorders>
          </w:tcPr>
          <w:p w:rsidR="009645A8" w:rsidRPr="001534EE" w:rsidRDefault="009645A8" w:rsidP="00B23239">
            <w:pPr>
              <w:spacing w:after="0"/>
              <w:ind w:left="-131" w:right="-108"/>
              <w:jc w:val="center"/>
              <w:rPr>
                <w:rFonts w:cs="Times New Roman"/>
                <w:b/>
                <w:sz w:val="17"/>
                <w:szCs w:val="17"/>
              </w:rPr>
            </w:pPr>
            <w:r w:rsidRPr="001534EE">
              <w:rPr>
                <w:rFonts w:cs="Times New Roman"/>
                <w:b/>
                <w:sz w:val="17"/>
                <w:szCs w:val="17"/>
              </w:rPr>
              <w:t>S2_MAG3_Af</w:t>
            </w:r>
          </w:p>
        </w:tc>
        <w:tc>
          <w:tcPr>
            <w:tcW w:w="392" w:type="pct"/>
            <w:tcBorders>
              <w:top w:val="nil"/>
              <w:bottom w:val="single" w:sz="4" w:space="0" w:color="auto"/>
            </w:tcBorders>
          </w:tcPr>
          <w:p w:rsidR="009645A8" w:rsidRPr="001534EE" w:rsidRDefault="009645A8" w:rsidP="00B23239">
            <w:pPr>
              <w:spacing w:after="0"/>
              <w:ind w:left="-124" w:right="-108"/>
              <w:jc w:val="center"/>
              <w:rPr>
                <w:rFonts w:cs="Times New Roman"/>
                <w:b/>
                <w:sz w:val="17"/>
                <w:szCs w:val="17"/>
              </w:rPr>
            </w:pPr>
            <w:r w:rsidRPr="001534EE">
              <w:rPr>
                <w:rFonts w:cs="Times New Roman"/>
                <w:b/>
                <w:sz w:val="17"/>
                <w:szCs w:val="17"/>
              </w:rPr>
              <w:t>S1_MAG4_</w:t>
            </w:r>
            <w:r>
              <w:rPr>
                <w:rFonts w:cs="Times New Roman"/>
                <w:b/>
                <w:sz w:val="17"/>
                <w:szCs w:val="17"/>
              </w:rPr>
              <w:t>Cd</w:t>
            </w:r>
          </w:p>
        </w:tc>
        <w:tc>
          <w:tcPr>
            <w:tcW w:w="397" w:type="pct"/>
            <w:tcBorders>
              <w:top w:val="nil"/>
              <w:bottom w:val="single" w:sz="4" w:space="0" w:color="auto"/>
            </w:tcBorders>
          </w:tcPr>
          <w:p w:rsidR="009645A8" w:rsidRPr="001534EE" w:rsidRDefault="009645A8" w:rsidP="00B23239">
            <w:pPr>
              <w:spacing w:after="0"/>
              <w:ind w:left="-108" w:right="-108"/>
              <w:jc w:val="center"/>
              <w:rPr>
                <w:rFonts w:cs="Times New Roman"/>
                <w:b/>
                <w:sz w:val="17"/>
                <w:szCs w:val="17"/>
              </w:rPr>
            </w:pPr>
            <w:r w:rsidRPr="001534EE">
              <w:rPr>
                <w:rFonts w:cs="Times New Roman"/>
                <w:b/>
                <w:sz w:val="17"/>
                <w:szCs w:val="17"/>
              </w:rPr>
              <w:t>S2_MAG4_</w:t>
            </w:r>
            <w:r>
              <w:rPr>
                <w:rFonts w:cs="Times New Roman"/>
                <w:b/>
                <w:sz w:val="17"/>
                <w:szCs w:val="17"/>
              </w:rPr>
              <w:t>Cd</w:t>
            </w:r>
          </w:p>
        </w:tc>
        <w:tc>
          <w:tcPr>
            <w:tcW w:w="385" w:type="pct"/>
            <w:tcBorders>
              <w:top w:val="nil"/>
              <w:bottom w:val="single" w:sz="4" w:space="0" w:color="auto"/>
            </w:tcBorders>
          </w:tcPr>
          <w:p w:rsidR="009645A8" w:rsidRPr="001534EE" w:rsidRDefault="009645A8" w:rsidP="00B23239">
            <w:pPr>
              <w:spacing w:after="0"/>
              <w:ind w:left="-108" w:right="-115"/>
              <w:jc w:val="center"/>
              <w:rPr>
                <w:rFonts w:cs="Times New Roman"/>
                <w:b/>
                <w:sz w:val="17"/>
                <w:szCs w:val="17"/>
              </w:rPr>
            </w:pPr>
            <w:r w:rsidRPr="001534EE">
              <w:rPr>
                <w:rFonts w:cs="Times New Roman"/>
                <w:b/>
                <w:sz w:val="17"/>
                <w:szCs w:val="17"/>
              </w:rPr>
              <w:t>S1_MAG5_F</w:t>
            </w:r>
          </w:p>
        </w:tc>
        <w:tc>
          <w:tcPr>
            <w:tcW w:w="385" w:type="pct"/>
            <w:tcBorders>
              <w:top w:val="nil"/>
              <w:bottom w:val="single" w:sz="4" w:space="0" w:color="auto"/>
            </w:tcBorders>
          </w:tcPr>
          <w:p w:rsidR="009645A8" w:rsidRPr="001534EE" w:rsidRDefault="009645A8" w:rsidP="00B23239">
            <w:pPr>
              <w:spacing w:after="0"/>
              <w:ind w:left="-108" w:right="-115"/>
              <w:jc w:val="center"/>
              <w:rPr>
                <w:rFonts w:cs="Times New Roman"/>
                <w:b/>
                <w:sz w:val="17"/>
                <w:szCs w:val="17"/>
              </w:rPr>
            </w:pPr>
            <w:r w:rsidRPr="001534EE">
              <w:rPr>
                <w:rFonts w:cs="Times New Roman"/>
                <w:b/>
                <w:sz w:val="17"/>
                <w:szCs w:val="17"/>
              </w:rPr>
              <w:t>S2_MAG5_F</w:t>
            </w:r>
          </w:p>
        </w:tc>
      </w:tr>
      <w:tr w:rsidR="009645A8" w:rsidRPr="001534EE" w:rsidTr="00B23239">
        <w:tc>
          <w:tcPr>
            <w:tcW w:w="1223" w:type="pct"/>
            <w:tcBorders>
              <w:top w:val="single" w:sz="4" w:space="0" w:color="auto"/>
            </w:tcBorders>
          </w:tcPr>
          <w:p w:rsidR="009645A8" w:rsidRPr="001534EE" w:rsidRDefault="009645A8" w:rsidP="00B23239">
            <w:pPr>
              <w:spacing w:after="0"/>
              <w:rPr>
                <w:rFonts w:cs="Times New Roman"/>
                <w:i/>
                <w:sz w:val="17"/>
                <w:szCs w:val="17"/>
                <w:lang w:val="en-GB"/>
              </w:rPr>
            </w:pPr>
            <w:r w:rsidRPr="001534EE">
              <w:rPr>
                <w:rFonts w:cs="Times New Roman"/>
                <w:b/>
                <w:sz w:val="17"/>
                <w:szCs w:val="17"/>
              </w:rPr>
              <w:t>NADH dehydrogenase</w:t>
            </w:r>
          </w:p>
        </w:tc>
        <w:tc>
          <w:tcPr>
            <w:tcW w:w="380" w:type="pct"/>
            <w:tcBorders>
              <w:top w:val="single" w:sz="4" w:space="0" w:color="auto"/>
            </w:tcBorders>
          </w:tcPr>
          <w:p w:rsidR="009645A8" w:rsidRPr="001534EE" w:rsidRDefault="009645A8" w:rsidP="00B23239">
            <w:pPr>
              <w:spacing w:after="0"/>
              <w:jc w:val="center"/>
              <w:rPr>
                <w:rFonts w:cs="Times New Roman"/>
                <w:sz w:val="17"/>
                <w:szCs w:val="17"/>
              </w:rPr>
            </w:pPr>
          </w:p>
        </w:tc>
        <w:tc>
          <w:tcPr>
            <w:tcW w:w="376" w:type="pct"/>
            <w:tcBorders>
              <w:top w:val="single" w:sz="4" w:space="0" w:color="auto"/>
            </w:tcBorders>
          </w:tcPr>
          <w:p w:rsidR="009645A8" w:rsidRPr="001534EE" w:rsidRDefault="009645A8" w:rsidP="00B23239">
            <w:pPr>
              <w:spacing w:after="0"/>
              <w:jc w:val="center"/>
              <w:rPr>
                <w:rFonts w:cs="Times New Roman"/>
                <w:sz w:val="17"/>
                <w:szCs w:val="17"/>
              </w:rPr>
            </w:pPr>
          </w:p>
        </w:tc>
        <w:tc>
          <w:tcPr>
            <w:tcW w:w="357" w:type="pct"/>
            <w:tcBorders>
              <w:top w:val="single" w:sz="4" w:space="0" w:color="auto"/>
            </w:tcBorders>
          </w:tcPr>
          <w:p w:rsidR="009645A8" w:rsidRPr="001534EE" w:rsidRDefault="009645A8" w:rsidP="00B23239">
            <w:pPr>
              <w:spacing w:after="0"/>
              <w:jc w:val="center"/>
              <w:rPr>
                <w:rFonts w:cs="Times New Roman"/>
                <w:sz w:val="17"/>
                <w:szCs w:val="17"/>
              </w:rPr>
            </w:pPr>
          </w:p>
        </w:tc>
        <w:tc>
          <w:tcPr>
            <w:tcW w:w="360" w:type="pct"/>
            <w:tcBorders>
              <w:top w:val="single" w:sz="4" w:space="0" w:color="auto"/>
            </w:tcBorders>
          </w:tcPr>
          <w:p w:rsidR="009645A8" w:rsidRPr="001534EE" w:rsidRDefault="009645A8" w:rsidP="00B23239">
            <w:pPr>
              <w:spacing w:after="0"/>
              <w:jc w:val="center"/>
              <w:rPr>
                <w:rFonts w:cs="Times New Roman"/>
                <w:sz w:val="17"/>
                <w:szCs w:val="17"/>
              </w:rPr>
            </w:pPr>
          </w:p>
        </w:tc>
        <w:tc>
          <w:tcPr>
            <w:tcW w:w="371" w:type="pct"/>
            <w:tcBorders>
              <w:top w:val="single" w:sz="4" w:space="0" w:color="auto"/>
            </w:tcBorders>
          </w:tcPr>
          <w:p w:rsidR="009645A8" w:rsidRPr="001534EE" w:rsidRDefault="009645A8" w:rsidP="00B23239">
            <w:pPr>
              <w:spacing w:after="0"/>
              <w:jc w:val="center"/>
              <w:rPr>
                <w:rFonts w:cs="Times New Roman"/>
                <w:sz w:val="17"/>
                <w:szCs w:val="17"/>
              </w:rPr>
            </w:pPr>
          </w:p>
        </w:tc>
        <w:tc>
          <w:tcPr>
            <w:tcW w:w="374" w:type="pct"/>
            <w:tcBorders>
              <w:top w:val="single" w:sz="4" w:space="0" w:color="auto"/>
            </w:tcBorders>
          </w:tcPr>
          <w:p w:rsidR="009645A8" w:rsidRPr="001534EE" w:rsidRDefault="009645A8" w:rsidP="00B23239">
            <w:pPr>
              <w:spacing w:after="0"/>
              <w:jc w:val="center"/>
              <w:rPr>
                <w:rFonts w:cs="Times New Roman"/>
                <w:sz w:val="17"/>
                <w:szCs w:val="17"/>
              </w:rPr>
            </w:pPr>
          </w:p>
        </w:tc>
        <w:tc>
          <w:tcPr>
            <w:tcW w:w="392" w:type="pct"/>
            <w:tcBorders>
              <w:top w:val="single" w:sz="4" w:space="0" w:color="auto"/>
            </w:tcBorders>
          </w:tcPr>
          <w:p w:rsidR="009645A8" w:rsidRPr="001534EE" w:rsidRDefault="009645A8" w:rsidP="00B23239">
            <w:pPr>
              <w:spacing w:after="0"/>
              <w:jc w:val="center"/>
              <w:rPr>
                <w:rFonts w:cs="Times New Roman"/>
                <w:sz w:val="17"/>
                <w:szCs w:val="17"/>
              </w:rPr>
            </w:pPr>
          </w:p>
        </w:tc>
        <w:tc>
          <w:tcPr>
            <w:tcW w:w="397" w:type="pct"/>
            <w:tcBorders>
              <w:top w:val="single" w:sz="4" w:space="0" w:color="auto"/>
            </w:tcBorders>
          </w:tcPr>
          <w:p w:rsidR="009645A8" w:rsidRPr="001534EE" w:rsidRDefault="009645A8" w:rsidP="00B23239">
            <w:pPr>
              <w:spacing w:after="0"/>
              <w:jc w:val="center"/>
              <w:rPr>
                <w:rFonts w:cs="Times New Roman"/>
                <w:sz w:val="17"/>
                <w:szCs w:val="17"/>
              </w:rPr>
            </w:pPr>
          </w:p>
        </w:tc>
        <w:tc>
          <w:tcPr>
            <w:tcW w:w="385" w:type="pct"/>
            <w:tcBorders>
              <w:top w:val="single" w:sz="4" w:space="0" w:color="auto"/>
            </w:tcBorders>
          </w:tcPr>
          <w:p w:rsidR="009645A8" w:rsidRPr="001534EE" w:rsidRDefault="009645A8" w:rsidP="00B23239">
            <w:pPr>
              <w:spacing w:after="0"/>
              <w:jc w:val="center"/>
              <w:rPr>
                <w:rFonts w:cs="Times New Roman"/>
                <w:sz w:val="17"/>
                <w:szCs w:val="17"/>
              </w:rPr>
            </w:pPr>
          </w:p>
        </w:tc>
        <w:tc>
          <w:tcPr>
            <w:tcW w:w="385" w:type="pct"/>
            <w:tcBorders>
              <w:top w:val="single" w:sz="4" w:space="0" w:color="auto"/>
            </w:tcBorders>
          </w:tcPr>
          <w:p w:rsidR="009645A8" w:rsidRPr="001534EE" w:rsidRDefault="009645A8" w:rsidP="00B23239">
            <w:pPr>
              <w:spacing w:after="0"/>
              <w:jc w:val="center"/>
              <w:rPr>
                <w:rFonts w:cs="Times New Roman"/>
                <w:sz w:val="17"/>
                <w:szCs w:val="17"/>
              </w:rPr>
            </w:pPr>
          </w:p>
        </w:tc>
      </w:tr>
      <w:tr w:rsidR="009645A8" w:rsidRPr="001534EE" w:rsidTr="00B23239">
        <w:tc>
          <w:tcPr>
            <w:tcW w:w="1223" w:type="pct"/>
          </w:tcPr>
          <w:p w:rsidR="009645A8" w:rsidRPr="001534EE" w:rsidRDefault="009645A8" w:rsidP="00B23239">
            <w:pPr>
              <w:spacing w:after="0"/>
              <w:ind w:right="-186"/>
              <w:rPr>
                <w:rFonts w:cs="Times New Roman"/>
                <w:i/>
                <w:sz w:val="17"/>
                <w:szCs w:val="17"/>
              </w:rPr>
            </w:pPr>
            <w:r w:rsidRPr="001534EE">
              <w:rPr>
                <w:rFonts w:cs="Times New Roman"/>
                <w:sz w:val="17"/>
                <w:szCs w:val="17"/>
              </w:rPr>
              <w:t xml:space="preserve">NAD(P)H-quinone oxidoreductase </w:t>
            </w:r>
            <w:r w:rsidRPr="001534EE">
              <w:rPr>
                <w:rFonts w:cs="Times New Roman"/>
                <w:i/>
                <w:sz w:val="17"/>
                <w:szCs w:val="17"/>
              </w:rPr>
              <w:t>ndhC</w:t>
            </w:r>
          </w:p>
        </w:tc>
        <w:tc>
          <w:tcPr>
            <w:tcW w:w="380" w:type="pct"/>
          </w:tcPr>
          <w:p w:rsidR="009645A8" w:rsidRPr="001534EE" w:rsidRDefault="009645A8" w:rsidP="00B23239">
            <w:pPr>
              <w:spacing w:after="0"/>
              <w:jc w:val="center"/>
              <w:rPr>
                <w:rFonts w:cs="Times New Roman"/>
                <w:sz w:val="17"/>
                <w:szCs w:val="17"/>
              </w:rPr>
            </w:pPr>
            <w:r>
              <w:rPr>
                <w:rFonts w:cs="Times New Roman"/>
                <w:sz w:val="17"/>
                <w:szCs w:val="17"/>
              </w:rPr>
              <w:t>2</w:t>
            </w:r>
          </w:p>
        </w:tc>
        <w:tc>
          <w:tcPr>
            <w:tcW w:w="376" w:type="pct"/>
          </w:tcPr>
          <w:p w:rsidR="009645A8" w:rsidRPr="001534EE" w:rsidRDefault="009645A8" w:rsidP="00B23239">
            <w:pPr>
              <w:spacing w:after="0"/>
              <w:jc w:val="center"/>
              <w:rPr>
                <w:rFonts w:cs="Times New Roman"/>
                <w:sz w:val="17"/>
                <w:szCs w:val="17"/>
              </w:rPr>
            </w:pPr>
            <w:r>
              <w:rPr>
                <w:rFonts w:cs="Times New Roman"/>
                <w:sz w:val="17"/>
                <w:szCs w:val="17"/>
              </w:rPr>
              <w:t>2</w:t>
            </w:r>
          </w:p>
        </w:tc>
        <w:tc>
          <w:tcPr>
            <w:tcW w:w="357"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60"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rPr>
            </w:pPr>
            <w:r>
              <w:rPr>
                <w:rFonts w:cs="Times New Roman"/>
                <w:sz w:val="17"/>
                <w:szCs w:val="17"/>
              </w:rPr>
              <w:t>2</w:t>
            </w:r>
          </w:p>
        </w:tc>
        <w:tc>
          <w:tcPr>
            <w:tcW w:w="392"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1</w:t>
            </w:r>
          </w:p>
        </w:tc>
      </w:tr>
      <w:tr w:rsidR="009645A8" w:rsidRPr="001534EE" w:rsidTr="00B23239">
        <w:tc>
          <w:tcPr>
            <w:tcW w:w="1223" w:type="pct"/>
          </w:tcPr>
          <w:p w:rsidR="009645A8" w:rsidRPr="001534EE" w:rsidRDefault="009645A8" w:rsidP="00B23239">
            <w:pPr>
              <w:spacing w:after="0"/>
              <w:ind w:right="-186"/>
              <w:rPr>
                <w:rFonts w:cs="Times New Roman"/>
                <w:sz w:val="17"/>
                <w:szCs w:val="17"/>
                <w:lang w:val="en-GB"/>
              </w:rPr>
            </w:pPr>
            <w:r w:rsidRPr="001534EE">
              <w:rPr>
                <w:rFonts w:cs="Times New Roman"/>
                <w:sz w:val="17"/>
                <w:szCs w:val="17"/>
                <w:lang w:val="en-GB"/>
              </w:rPr>
              <w:t xml:space="preserve">NAD(P)H-quinone oxidoreductase </w:t>
            </w:r>
            <w:r w:rsidRPr="001534EE">
              <w:rPr>
                <w:rFonts w:cs="Times New Roman"/>
                <w:i/>
                <w:sz w:val="17"/>
                <w:szCs w:val="17"/>
                <w:lang w:val="en-GB"/>
              </w:rPr>
              <w:t>ndhD</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ind w:right="-186"/>
              <w:rPr>
                <w:rFonts w:cs="Times New Roman"/>
                <w:sz w:val="17"/>
                <w:szCs w:val="17"/>
                <w:lang w:val="en-GB"/>
              </w:rPr>
            </w:pPr>
            <w:r w:rsidRPr="001534EE">
              <w:rPr>
                <w:rFonts w:cs="Times New Roman"/>
                <w:sz w:val="17"/>
                <w:szCs w:val="17"/>
                <w:lang w:val="en-GB"/>
              </w:rPr>
              <w:t xml:space="preserve">NAD(P)H-quinone oxidoreductase </w:t>
            </w:r>
            <w:r w:rsidRPr="001534EE">
              <w:rPr>
                <w:rFonts w:cs="Times New Roman"/>
                <w:i/>
                <w:sz w:val="17"/>
                <w:szCs w:val="17"/>
                <w:lang w:val="en-GB"/>
              </w:rPr>
              <w:t>ndhE</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Pr>
          <w:p w:rsidR="009645A8" w:rsidRPr="001534EE" w:rsidRDefault="009645A8" w:rsidP="00B23239">
            <w:pPr>
              <w:spacing w:after="0"/>
              <w:ind w:right="-186"/>
              <w:rPr>
                <w:rFonts w:cs="Times New Roman"/>
                <w:i/>
                <w:sz w:val="17"/>
                <w:szCs w:val="17"/>
                <w:lang w:val="en-GB"/>
              </w:rPr>
            </w:pPr>
            <w:r w:rsidRPr="001534EE">
              <w:rPr>
                <w:rFonts w:cs="Times New Roman"/>
                <w:sz w:val="17"/>
                <w:szCs w:val="17"/>
                <w:lang w:val="en-GB"/>
              </w:rPr>
              <w:t xml:space="preserve">NAD(P)H-quinone oxidoreductase </w:t>
            </w:r>
            <w:r w:rsidRPr="001534EE">
              <w:rPr>
                <w:rFonts w:cs="Times New Roman"/>
                <w:i/>
                <w:sz w:val="17"/>
                <w:szCs w:val="17"/>
                <w:lang w:val="en-GB"/>
              </w:rPr>
              <w:t>ndhI</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3</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ind w:right="-186"/>
              <w:rPr>
                <w:rFonts w:cs="Times New Roman"/>
                <w:sz w:val="17"/>
                <w:szCs w:val="17"/>
                <w:lang w:val="en-GB"/>
              </w:rPr>
            </w:pPr>
            <w:r w:rsidRPr="001534EE">
              <w:rPr>
                <w:rFonts w:cs="Times New Roman"/>
                <w:sz w:val="17"/>
                <w:szCs w:val="17"/>
                <w:lang w:val="en-GB"/>
              </w:rPr>
              <w:t xml:space="preserve">NAD(P)H-quinone oxidoreductase </w:t>
            </w:r>
            <w:r w:rsidRPr="001534EE">
              <w:rPr>
                <w:rFonts w:cs="Times New Roman"/>
                <w:i/>
                <w:sz w:val="17"/>
                <w:szCs w:val="17"/>
                <w:lang w:val="en-GB"/>
              </w:rPr>
              <w:t>ndhK</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ind w:right="-186"/>
              <w:rPr>
                <w:rFonts w:cs="Times New Roman"/>
                <w:i/>
                <w:sz w:val="17"/>
                <w:szCs w:val="17"/>
              </w:rPr>
            </w:pPr>
            <w:r w:rsidRPr="001534EE">
              <w:rPr>
                <w:rFonts w:cs="Times New Roman"/>
                <w:sz w:val="17"/>
                <w:szCs w:val="17"/>
              </w:rPr>
              <w:t xml:space="preserve">NADH-quinone oxidoreductase </w:t>
            </w:r>
            <w:r w:rsidRPr="001534EE">
              <w:rPr>
                <w:rFonts w:cs="Times New Roman"/>
                <w:i/>
                <w:sz w:val="17"/>
                <w:szCs w:val="17"/>
              </w:rPr>
              <w:t>nuoB</w:t>
            </w:r>
          </w:p>
        </w:tc>
        <w:tc>
          <w:tcPr>
            <w:tcW w:w="380" w:type="pct"/>
          </w:tcPr>
          <w:p w:rsidR="009645A8" w:rsidRPr="001534EE" w:rsidRDefault="009645A8" w:rsidP="00B23239">
            <w:pPr>
              <w:spacing w:after="0"/>
              <w:jc w:val="center"/>
              <w:rPr>
                <w:rFonts w:cs="Times New Roman"/>
                <w:sz w:val="17"/>
                <w:szCs w:val="17"/>
              </w:rPr>
            </w:pPr>
            <w:r>
              <w:rPr>
                <w:rFonts w:cs="Times New Roman"/>
                <w:sz w:val="17"/>
                <w:szCs w:val="17"/>
              </w:rPr>
              <w:t>2</w:t>
            </w:r>
          </w:p>
        </w:tc>
        <w:tc>
          <w:tcPr>
            <w:tcW w:w="376" w:type="pct"/>
          </w:tcPr>
          <w:p w:rsidR="009645A8" w:rsidRPr="001534EE" w:rsidRDefault="009645A8" w:rsidP="00B23239">
            <w:pPr>
              <w:spacing w:after="0"/>
              <w:jc w:val="center"/>
              <w:rPr>
                <w:rFonts w:cs="Times New Roman"/>
                <w:sz w:val="17"/>
                <w:szCs w:val="17"/>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60"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rPr>
            </w:pPr>
            <w:r>
              <w:rPr>
                <w:rFonts w:cs="Times New Roman"/>
                <w:sz w:val="17"/>
                <w:szCs w:val="17"/>
              </w:rPr>
              <w:t>2</w:t>
            </w:r>
          </w:p>
        </w:tc>
        <w:tc>
          <w:tcPr>
            <w:tcW w:w="392"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97"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r>
      <w:tr w:rsidR="009645A8" w:rsidRPr="001534EE" w:rsidTr="00B23239">
        <w:tc>
          <w:tcPr>
            <w:tcW w:w="1223" w:type="pct"/>
          </w:tcPr>
          <w:p w:rsidR="009645A8" w:rsidRPr="001534EE" w:rsidRDefault="009645A8" w:rsidP="00B23239">
            <w:pPr>
              <w:spacing w:after="0"/>
              <w:ind w:right="-186"/>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nuoC1</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r>
      <w:tr w:rsidR="009645A8" w:rsidRPr="001534EE" w:rsidTr="00B23239">
        <w:tc>
          <w:tcPr>
            <w:tcW w:w="1223" w:type="pct"/>
          </w:tcPr>
          <w:p w:rsidR="009645A8" w:rsidRPr="001534EE" w:rsidRDefault="009645A8" w:rsidP="00B23239">
            <w:pPr>
              <w:spacing w:after="0"/>
              <w:ind w:right="-186"/>
              <w:rPr>
                <w:rFonts w:cs="Times New Roman"/>
                <w:sz w:val="17"/>
                <w:szCs w:val="17"/>
              </w:rPr>
            </w:pPr>
            <w:r w:rsidRPr="001534EE">
              <w:rPr>
                <w:rFonts w:cs="Times New Roman"/>
                <w:sz w:val="17"/>
                <w:szCs w:val="17"/>
              </w:rPr>
              <w:t xml:space="preserve">NADH-quinone oxidoreductase </w:t>
            </w:r>
            <w:r w:rsidRPr="001534EE">
              <w:rPr>
                <w:rFonts w:cs="Times New Roman"/>
                <w:i/>
                <w:sz w:val="17"/>
                <w:szCs w:val="17"/>
              </w:rPr>
              <w:t>nuoC</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b/>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Pr>
          <w:p w:rsidR="009645A8" w:rsidRPr="001534EE" w:rsidRDefault="009645A8" w:rsidP="00B23239">
            <w:pPr>
              <w:spacing w:after="0"/>
              <w:ind w:right="-186"/>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nuoD</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ind w:right="-186"/>
              <w:rPr>
                <w:rFonts w:cs="Times New Roman"/>
                <w:sz w:val="17"/>
                <w:szCs w:val="17"/>
              </w:rPr>
            </w:pPr>
            <w:r w:rsidRPr="001534EE">
              <w:rPr>
                <w:rFonts w:cs="Times New Roman"/>
                <w:sz w:val="17"/>
                <w:szCs w:val="17"/>
              </w:rPr>
              <w:t xml:space="preserve">NADH-quinone oxidoreductase </w:t>
            </w:r>
            <w:r w:rsidRPr="001534EE">
              <w:rPr>
                <w:rFonts w:cs="Times New Roman"/>
                <w:i/>
                <w:sz w:val="17"/>
                <w:szCs w:val="17"/>
              </w:rPr>
              <w:t>nuoCD</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rPr>
              <w:t>0</w:t>
            </w:r>
          </w:p>
        </w:tc>
        <w:tc>
          <w:tcPr>
            <w:tcW w:w="357"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60" w:type="pct"/>
          </w:tcPr>
          <w:p w:rsidR="009645A8" w:rsidRPr="001534EE" w:rsidRDefault="009645A8" w:rsidP="00B23239">
            <w:pPr>
              <w:spacing w:after="0"/>
              <w:ind w:left="-61" w:right="-77"/>
              <w:jc w:val="center"/>
              <w:rPr>
                <w:rFonts w:cs="Times New Roman"/>
                <w:sz w:val="17"/>
                <w:szCs w:val="17"/>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2</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NADH-quinone oxidoreductase </w:t>
            </w:r>
            <w:r w:rsidRPr="001534EE">
              <w:rPr>
                <w:rFonts w:cs="Times New Roman"/>
                <w:i/>
                <w:sz w:val="17"/>
                <w:szCs w:val="17"/>
              </w:rPr>
              <w:t>nuoE</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rPr>
              <w:t>NADH-quinone oxidoreductase</w:t>
            </w:r>
            <w:r w:rsidRPr="001534EE">
              <w:rPr>
                <w:rFonts w:cs="Times New Roman"/>
                <w:i/>
                <w:sz w:val="17"/>
                <w:szCs w:val="17"/>
              </w:rPr>
              <w:t xml:space="preserve"> nuoF</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rPr>
              <w:t>NADH-quinone oxidoreductase</w:t>
            </w:r>
            <w:r w:rsidRPr="001534EE">
              <w:rPr>
                <w:rFonts w:cs="Times New Roman"/>
                <w:i/>
                <w:sz w:val="17"/>
                <w:szCs w:val="17"/>
              </w:rPr>
              <w:t xml:space="preserve"> nuoG</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NADH-quinone oxidoreductase </w:t>
            </w:r>
            <w:r w:rsidRPr="001534EE">
              <w:rPr>
                <w:rFonts w:cs="Times New Roman"/>
                <w:i/>
                <w:sz w:val="17"/>
                <w:szCs w:val="17"/>
              </w:rPr>
              <w:t>nuoH</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Borders>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NADH-quinone oxidoreductase </w:t>
            </w:r>
            <w:r w:rsidRPr="001534EE">
              <w:rPr>
                <w:rFonts w:cs="Times New Roman"/>
                <w:i/>
                <w:sz w:val="17"/>
                <w:szCs w:val="17"/>
              </w:rPr>
              <w:t>nuoI</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nuoJ</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2</w:t>
            </w:r>
          </w:p>
        </w:tc>
        <w:tc>
          <w:tcPr>
            <w:tcW w:w="385" w:type="pct"/>
            <w:tcBorders>
              <w:top w:val="nil"/>
              <w:bottom w:val="nil"/>
            </w:tcBorders>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NADH-quinone oxidoreductase </w:t>
            </w:r>
            <w:r w:rsidRPr="001534EE">
              <w:rPr>
                <w:rFonts w:cs="Times New Roman"/>
                <w:i/>
                <w:sz w:val="17"/>
                <w:szCs w:val="17"/>
              </w:rPr>
              <w:t>nuoK</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NADH-quinone oxidoreductase </w:t>
            </w:r>
            <w:r w:rsidRPr="001534EE">
              <w:rPr>
                <w:rFonts w:cs="Times New Roman"/>
                <w:i/>
                <w:sz w:val="17"/>
                <w:szCs w:val="17"/>
              </w:rPr>
              <w:t>nuoL</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5</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5</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5</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tcBorders>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NADH-quinone oxidoreductase </w:t>
            </w:r>
            <w:r w:rsidRPr="001534EE">
              <w:rPr>
                <w:rFonts w:cs="Times New Roman"/>
                <w:i/>
                <w:sz w:val="17"/>
                <w:szCs w:val="17"/>
              </w:rPr>
              <w:t>nuoM</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3</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nuoN</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594CC6">
        <w:tc>
          <w:tcPr>
            <w:tcW w:w="1223" w:type="pct"/>
            <w:tcBorders>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nqo1</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nqo2</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nqo3</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rPr>
              <w:lastRenderedPageBreak/>
              <w:t xml:space="preserve">NADH-quinone oxidoreductase </w:t>
            </w:r>
            <w:r w:rsidRPr="001534EE">
              <w:rPr>
                <w:rFonts w:cs="Times New Roman"/>
                <w:i/>
                <w:sz w:val="17"/>
                <w:szCs w:val="17"/>
              </w:rPr>
              <w:t>nqo4</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rPr>
              <w:t xml:space="preserve">NADH-quinone oxidoreductase </w:t>
            </w:r>
            <w:r w:rsidRPr="001534EE">
              <w:rPr>
                <w:rFonts w:cs="Times New Roman"/>
                <w:i/>
                <w:sz w:val="17"/>
                <w:szCs w:val="17"/>
              </w:rPr>
              <w:t>nqo6</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rPr>
              <w:t>2</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Pr>
          <w:p w:rsidR="009645A8" w:rsidRPr="001534EE" w:rsidRDefault="009645A8" w:rsidP="00B23239">
            <w:pPr>
              <w:spacing w:after="0"/>
              <w:rPr>
                <w:rFonts w:cs="Times New Roman"/>
                <w:sz w:val="17"/>
                <w:szCs w:val="17"/>
              </w:rPr>
            </w:pPr>
            <w:r w:rsidRPr="001534EE">
              <w:rPr>
                <w:rFonts w:cs="Times New Roman"/>
                <w:sz w:val="17"/>
                <w:szCs w:val="17"/>
              </w:rPr>
              <w:t xml:space="preserve">NADH-quinone oxidoreductase </w:t>
            </w:r>
            <w:r w:rsidRPr="001534EE">
              <w:rPr>
                <w:rFonts w:cs="Times New Roman"/>
                <w:i/>
                <w:sz w:val="17"/>
                <w:szCs w:val="17"/>
              </w:rPr>
              <w:t>nqo8</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rPr>
            </w:pPr>
            <w:r w:rsidRPr="001534EE">
              <w:rPr>
                <w:rFonts w:cs="Times New Roman"/>
                <w:sz w:val="17"/>
                <w:szCs w:val="17"/>
              </w:rPr>
              <w:t xml:space="preserve">NADH-quinone oxidoreductase </w:t>
            </w:r>
            <w:r w:rsidRPr="001534EE">
              <w:rPr>
                <w:rFonts w:cs="Times New Roman"/>
                <w:i/>
                <w:sz w:val="17"/>
                <w:szCs w:val="17"/>
              </w:rPr>
              <w:t>nqo9</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r>
      <w:tr w:rsidR="009645A8" w:rsidRPr="001534EE" w:rsidTr="00B23239">
        <w:tc>
          <w:tcPr>
            <w:tcW w:w="1223" w:type="pct"/>
          </w:tcPr>
          <w:p w:rsidR="009645A8" w:rsidRPr="001534EE" w:rsidRDefault="009645A8" w:rsidP="00B23239">
            <w:pPr>
              <w:spacing w:after="0"/>
              <w:rPr>
                <w:rFonts w:cs="Times New Roman"/>
                <w:sz w:val="17"/>
                <w:szCs w:val="17"/>
              </w:rPr>
            </w:pPr>
            <w:r w:rsidRPr="001534EE">
              <w:rPr>
                <w:rFonts w:cs="Times New Roman"/>
                <w:sz w:val="17"/>
                <w:szCs w:val="17"/>
              </w:rPr>
              <w:t xml:space="preserve">NADH-quinone oxidoreductase </w:t>
            </w:r>
            <w:r w:rsidRPr="001534EE">
              <w:rPr>
                <w:rFonts w:cs="Times New Roman"/>
                <w:i/>
                <w:sz w:val="17"/>
                <w:szCs w:val="17"/>
              </w:rPr>
              <w:t>nqo12</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NADH:ubiquinone oxidoreductase J</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NADH:ubiquinone oxidoreductase H</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2336" w:type="pct"/>
            <w:gridSpan w:val="4"/>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b/>
                <w:sz w:val="17"/>
                <w:szCs w:val="17"/>
              </w:rPr>
              <w:t>Succinate dehydrogenase / fumarate reductase</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Succinate dehydrogenase </w:t>
            </w:r>
            <w:r w:rsidRPr="001534EE">
              <w:rPr>
                <w:rFonts w:cs="Times New Roman"/>
                <w:i/>
                <w:sz w:val="17"/>
                <w:szCs w:val="17"/>
                <w:lang w:val="en-GB"/>
              </w:rPr>
              <w:t>sdhA</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Succinate dehydrogenase </w:t>
            </w:r>
            <w:r w:rsidRPr="001534EE">
              <w:rPr>
                <w:rFonts w:cs="Times New Roman"/>
                <w:i/>
                <w:sz w:val="17"/>
                <w:szCs w:val="17"/>
                <w:lang w:val="en-GB"/>
              </w:rPr>
              <w:t>sdhB</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3</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Fumarate reductase </w:t>
            </w:r>
            <w:r w:rsidRPr="001534EE">
              <w:rPr>
                <w:rFonts w:cs="Times New Roman"/>
                <w:i/>
                <w:sz w:val="17"/>
                <w:szCs w:val="17"/>
                <w:lang w:val="en-GB"/>
              </w:rPr>
              <w:t>frdB</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Succinate dehydrogenase/fumarate reductase </w:t>
            </w:r>
            <w:r>
              <w:rPr>
                <w:rFonts w:cs="Times New Roman"/>
                <w:sz w:val="17"/>
                <w:szCs w:val="17"/>
                <w:lang w:val="en-GB"/>
              </w:rPr>
              <w:t>Fe</w:t>
            </w:r>
            <w:r w:rsidRPr="001534EE">
              <w:rPr>
                <w:rFonts w:cs="Times New Roman"/>
                <w:sz w:val="17"/>
                <w:szCs w:val="17"/>
                <w:lang w:val="en-GB"/>
              </w:rPr>
              <w:t>-</w:t>
            </w:r>
            <w:r>
              <w:rPr>
                <w:rFonts w:cs="Times New Roman"/>
                <w:sz w:val="17"/>
                <w:szCs w:val="17"/>
                <w:lang w:val="en-GB"/>
              </w:rPr>
              <w:t>S</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rPr>
              <w:t>0</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r>
      <w:tr w:rsidR="009645A8" w:rsidRPr="001534EE" w:rsidTr="00B23239">
        <w:tc>
          <w:tcPr>
            <w:tcW w:w="1223" w:type="pct"/>
            <w:tcBorders>
              <w:bottom w:val="nil"/>
            </w:tcBorders>
          </w:tcPr>
          <w:p w:rsidR="009645A8" w:rsidRPr="001534EE" w:rsidRDefault="009645A8" w:rsidP="00B23239">
            <w:pPr>
              <w:spacing w:after="0"/>
              <w:rPr>
                <w:rFonts w:cs="Times New Roman"/>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Quinone</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left w:val="nil"/>
              <w:bottom w:val="nil"/>
              <w:right w:val="nil"/>
            </w:tcBorders>
          </w:tcPr>
          <w:p w:rsidR="009645A8" w:rsidRPr="001534EE" w:rsidRDefault="009645A8" w:rsidP="00B23239">
            <w:pPr>
              <w:spacing w:after="0"/>
              <w:ind w:right="-110"/>
              <w:rPr>
                <w:rFonts w:cs="Times New Roman"/>
                <w:i/>
                <w:sz w:val="17"/>
                <w:szCs w:val="17"/>
                <w:lang w:val="en-GB"/>
              </w:rPr>
            </w:pPr>
            <w:r w:rsidRPr="001534EE">
              <w:rPr>
                <w:rFonts w:cs="Times New Roman"/>
                <w:sz w:val="17"/>
                <w:szCs w:val="17"/>
                <w:lang w:val="en-GB"/>
              </w:rPr>
              <w:t xml:space="preserve">4-hydroxybenzoate octaprenyltransferase </w:t>
            </w:r>
            <w:r w:rsidRPr="001534EE">
              <w:rPr>
                <w:rFonts w:cs="Times New Roman"/>
                <w:i/>
                <w:sz w:val="17"/>
                <w:szCs w:val="17"/>
                <w:lang w:val="en-GB"/>
              </w:rPr>
              <w:t>ubiA</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Putative protein kinase </w:t>
            </w:r>
            <w:r w:rsidRPr="001534EE">
              <w:rPr>
                <w:rFonts w:cs="Times New Roman"/>
                <w:i/>
                <w:sz w:val="17"/>
                <w:szCs w:val="17"/>
                <w:lang w:val="en-GB"/>
              </w:rPr>
              <w:t>ubiB</w:t>
            </w:r>
          </w:p>
        </w:tc>
        <w:tc>
          <w:tcPr>
            <w:tcW w:w="380" w:type="pct"/>
            <w:tcBorders>
              <w:left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3</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ind w:right="-107"/>
              <w:rPr>
                <w:rFonts w:cs="Times New Roman"/>
                <w:i/>
                <w:sz w:val="17"/>
                <w:szCs w:val="17"/>
                <w:lang w:val="en-GB"/>
              </w:rPr>
            </w:pPr>
            <w:r w:rsidRPr="001534EE">
              <w:rPr>
                <w:rFonts w:cs="Times New Roman"/>
                <w:sz w:val="17"/>
                <w:szCs w:val="17"/>
                <w:lang w:val="en-GB"/>
              </w:rPr>
              <w:t xml:space="preserve">3-octaprenyl-4-hydroxybenzoate carboxy-lyase </w:t>
            </w:r>
            <w:r w:rsidRPr="001534EE">
              <w:rPr>
                <w:rFonts w:cs="Times New Roman"/>
                <w:i/>
                <w:sz w:val="17"/>
                <w:szCs w:val="17"/>
                <w:lang w:val="en-GB"/>
              </w:rPr>
              <w:t>ubiD</w:t>
            </w:r>
          </w:p>
        </w:tc>
        <w:tc>
          <w:tcPr>
            <w:tcW w:w="380" w:type="pct"/>
            <w:tcBorders>
              <w:top w:val="nil"/>
              <w:left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ind w:right="-108"/>
              <w:rPr>
                <w:rFonts w:cs="Times New Roman"/>
                <w:sz w:val="17"/>
                <w:szCs w:val="17"/>
                <w:lang w:val="en-GB"/>
              </w:rPr>
            </w:pPr>
            <w:r w:rsidRPr="001534EE">
              <w:rPr>
                <w:rFonts w:cs="Times New Roman"/>
                <w:sz w:val="17"/>
                <w:szCs w:val="17"/>
                <w:lang w:val="en-GB"/>
              </w:rPr>
              <w:t xml:space="preserve">Ubiquinone biosynthesis O-methyltransferase </w:t>
            </w:r>
            <w:r w:rsidRPr="001534EE">
              <w:rPr>
                <w:rFonts w:cs="Times New Roman"/>
                <w:i/>
                <w:sz w:val="17"/>
                <w:szCs w:val="17"/>
                <w:lang w:val="en-GB"/>
              </w:rPr>
              <w:t>ubiG</w:t>
            </w:r>
          </w:p>
        </w:tc>
        <w:tc>
          <w:tcPr>
            <w:tcW w:w="380" w:type="pct"/>
            <w:tcBorders>
              <w:top w:val="nil"/>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ind w:right="-108"/>
              <w:rPr>
                <w:rFonts w:cs="Times New Roman"/>
                <w:i/>
                <w:sz w:val="17"/>
                <w:szCs w:val="17"/>
                <w:lang w:val="en-GB"/>
              </w:rPr>
            </w:pPr>
            <w:r w:rsidRPr="001534EE">
              <w:rPr>
                <w:rFonts w:cs="Times New Roman"/>
                <w:sz w:val="17"/>
                <w:szCs w:val="17"/>
                <w:lang w:val="en-GB"/>
              </w:rPr>
              <w:t>2-octaprenyl-6-methoxyphenol hydroxylase</w:t>
            </w:r>
            <w:r w:rsidRPr="001534EE">
              <w:rPr>
                <w:rFonts w:cs="Times New Roman"/>
                <w:i/>
                <w:sz w:val="17"/>
                <w:szCs w:val="17"/>
                <w:lang w:val="en-GB"/>
              </w:rPr>
              <w:t xml:space="preserve"> ubiH</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2-octaprenylphenol hydroxylase</w:t>
            </w:r>
            <w:r w:rsidRPr="001534EE">
              <w:rPr>
                <w:rFonts w:cs="Times New Roman"/>
                <w:i/>
                <w:sz w:val="17"/>
                <w:szCs w:val="17"/>
                <w:lang w:val="en-GB"/>
              </w:rPr>
              <w:t xml:space="preserve"> ubiI</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rPr>
          <w:trHeight w:val="203"/>
        </w:trPr>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Quinol oxidase</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r>
      <w:tr w:rsidR="009645A8" w:rsidRPr="001534EE" w:rsidTr="00B23239">
        <w:trPr>
          <w:trHeight w:val="197"/>
        </w:trPr>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Quinol oxidase subunit 2 precursor </w:t>
            </w:r>
            <w:r w:rsidRPr="001534EE">
              <w:rPr>
                <w:rFonts w:cs="Times New Roman"/>
                <w:i/>
                <w:sz w:val="17"/>
                <w:szCs w:val="17"/>
                <w:lang w:val="en-GB"/>
              </w:rPr>
              <w:t>qoxA</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rPr>
          <w:trHeight w:val="129"/>
        </w:trPr>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Quinol oxidase subunit 1 </w:t>
            </w:r>
            <w:r w:rsidRPr="001534EE">
              <w:rPr>
                <w:rFonts w:cs="Times New Roman"/>
                <w:i/>
                <w:sz w:val="17"/>
                <w:szCs w:val="17"/>
                <w:lang w:val="en-GB"/>
              </w:rPr>
              <w:t>qoxB</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rPr>
          <w:trHeight w:val="217"/>
        </w:trPr>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Quinol oxidase subunit 3 </w:t>
            </w:r>
            <w:r w:rsidRPr="001534EE">
              <w:rPr>
                <w:rFonts w:cs="Times New Roman"/>
                <w:i/>
                <w:sz w:val="17"/>
                <w:szCs w:val="17"/>
                <w:lang w:val="en-GB"/>
              </w:rPr>
              <w:t>qoxC</w:t>
            </w:r>
          </w:p>
        </w:tc>
        <w:tc>
          <w:tcPr>
            <w:tcW w:w="380" w:type="pct"/>
            <w:tcBorders>
              <w:left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rPr>
          <w:trHeight w:val="121"/>
        </w:trPr>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Quinol oxidase subunit 4 </w:t>
            </w:r>
            <w:r w:rsidRPr="001534EE">
              <w:rPr>
                <w:rFonts w:cs="Times New Roman"/>
                <w:i/>
                <w:sz w:val="17"/>
                <w:szCs w:val="17"/>
                <w:lang w:val="en-GB"/>
              </w:rPr>
              <w:t>qoxD</w:t>
            </w:r>
          </w:p>
        </w:tc>
        <w:tc>
          <w:tcPr>
            <w:tcW w:w="380" w:type="pct"/>
            <w:tcBorders>
              <w:top w:val="nil"/>
              <w:left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p>
        </w:tc>
        <w:tc>
          <w:tcPr>
            <w:tcW w:w="380" w:type="pct"/>
            <w:tcBorders>
              <w:top w:val="nil"/>
              <w:left w:val="nil"/>
            </w:tcBorders>
          </w:tcPr>
          <w:p w:rsidR="009645A8" w:rsidRPr="001534EE" w:rsidRDefault="009645A8" w:rsidP="00B23239">
            <w:pPr>
              <w:spacing w:after="0"/>
              <w:jc w:val="center"/>
              <w:rPr>
                <w:rFonts w:cs="Times New Roman"/>
                <w:sz w:val="17"/>
                <w:szCs w:val="17"/>
                <w:lang w:val="en-GB"/>
              </w:rPr>
            </w:pP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tcBorders>
          </w:tcPr>
          <w:p w:rsidR="009645A8" w:rsidRPr="001534EE" w:rsidRDefault="009645A8" w:rsidP="00B23239">
            <w:pPr>
              <w:spacing w:after="0"/>
              <w:jc w:val="center"/>
              <w:rPr>
                <w:rFonts w:cs="Times New Roman"/>
                <w:sz w:val="17"/>
                <w:szCs w:val="17"/>
                <w:lang w:val="en-GB"/>
              </w:rPr>
            </w:pP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tcBorders>
          </w:tcPr>
          <w:p w:rsidR="009645A8" w:rsidRPr="001534EE" w:rsidRDefault="009645A8" w:rsidP="00B23239">
            <w:pPr>
              <w:spacing w:after="0"/>
              <w:jc w:val="center"/>
              <w:rPr>
                <w:rFonts w:cs="Times New Roman"/>
                <w:sz w:val="17"/>
                <w:szCs w:val="17"/>
                <w:lang w:val="en-GB"/>
              </w:rPr>
            </w:pPr>
          </w:p>
        </w:tc>
        <w:tc>
          <w:tcPr>
            <w:tcW w:w="374" w:type="pct"/>
            <w:tcBorders>
              <w:top w:val="nil"/>
            </w:tcBorders>
          </w:tcPr>
          <w:p w:rsidR="009645A8" w:rsidRPr="001534EE" w:rsidRDefault="009645A8" w:rsidP="00B23239">
            <w:pPr>
              <w:spacing w:after="0"/>
              <w:jc w:val="center"/>
              <w:rPr>
                <w:rFonts w:cs="Times New Roman"/>
                <w:sz w:val="17"/>
                <w:szCs w:val="17"/>
                <w:lang w:val="en-GB"/>
              </w:rPr>
            </w:pPr>
          </w:p>
        </w:tc>
        <w:tc>
          <w:tcPr>
            <w:tcW w:w="392" w:type="pct"/>
            <w:tcBorders>
              <w:top w:val="nil"/>
            </w:tcBorders>
          </w:tcPr>
          <w:p w:rsidR="009645A8" w:rsidRPr="001534EE" w:rsidRDefault="009645A8" w:rsidP="00B23239">
            <w:pPr>
              <w:spacing w:after="0"/>
              <w:jc w:val="center"/>
              <w:rPr>
                <w:rFonts w:cs="Times New Roman"/>
                <w:sz w:val="17"/>
                <w:szCs w:val="17"/>
                <w:lang w:val="en-GB"/>
              </w:rPr>
            </w:pPr>
          </w:p>
        </w:tc>
        <w:tc>
          <w:tcPr>
            <w:tcW w:w="397" w:type="pct"/>
            <w:tcBorders>
              <w:top w:val="nil"/>
            </w:tcBorders>
          </w:tcPr>
          <w:p w:rsidR="009645A8" w:rsidRPr="001534EE" w:rsidRDefault="009645A8" w:rsidP="00B23239">
            <w:pPr>
              <w:spacing w:after="0"/>
              <w:jc w:val="center"/>
              <w:rPr>
                <w:rFonts w:cs="Times New Roman"/>
                <w:sz w:val="17"/>
                <w:szCs w:val="17"/>
                <w:lang w:val="en-GB"/>
              </w:rPr>
            </w:pPr>
          </w:p>
        </w:tc>
        <w:tc>
          <w:tcPr>
            <w:tcW w:w="385" w:type="pct"/>
            <w:tcBorders>
              <w:top w:val="nil"/>
            </w:tcBorders>
          </w:tcPr>
          <w:p w:rsidR="009645A8" w:rsidRPr="001534EE" w:rsidRDefault="009645A8" w:rsidP="00B23239">
            <w:pPr>
              <w:spacing w:after="0"/>
              <w:jc w:val="center"/>
              <w:rPr>
                <w:rFonts w:cs="Times New Roman"/>
                <w:sz w:val="17"/>
                <w:szCs w:val="17"/>
                <w:lang w:val="en-GB"/>
              </w:rPr>
            </w:pPr>
          </w:p>
        </w:tc>
        <w:tc>
          <w:tcPr>
            <w:tcW w:w="385" w:type="pct"/>
            <w:tcBorders>
              <w:top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 xml:space="preserve">Cytochrome </w:t>
            </w:r>
            <w:r w:rsidRPr="001534EE">
              <w:rPr>
                <w:rFonts w:cs="Times New Roman"/>
                <w:b/>
                <w:i/>
                <w:sz w:val="17"/>
                <w:szCs w:val="17"/>
                <w:lang w:val="en-GB"/>
              </w:rPr>
              <w:t>bo</w:t>
            </w:r>
            <w:r w:rsidRPr="001534EE">
              <w:rPr>
                <w:rFonts w:cs="Times New Roman"/>
                <w:b/>
                <w:sz w:val="17"/>
                <w:szCs w:val="17"/>
                <w:vertAlign w:val="subscript"/>
                <w:lang w:val="en-GB"/>
              </w:rPr>
              <w:t>3</w:t>
            </w:r>
          </w:p>
        </w:tc>
        <w:tc>
          <w:tcPr>
            <w:tcW w:w="380" w:type="pct"/>
            <w:tcBorders>
              <w:left w:val="nil"/>
            </w:tcBorders>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sz w:val="17"/>
                <w:szCs w:val="17"/>
              </w:rPr>
            </w:pPr>
            <w:r w:rsidRPr="001534EE">
              <w:rPr>
                <w:rFonts w:cs="Times New Roman"/>
                <w:sz w:val="17"/>
                <w:szCs w:val="17"/>
              </w:rPr>
              <w:lastRenderedPageBreak/>
              <w:t xml:space="preserve">Cytochrome </w:t>
            </w:r>
            <w:r w:rsidRPr="001534EE">
              <w:rPr>
                <w:rFonts w:cs="Times New Roman"/>
                <w:i/>
                <w:sz w:val="17"/>
                <w:szCs w:val="17"/>
              </w:rPr>
              <w:t>o</w:t>
            </w:r>
            <w:r w:rsidRPr="001534EE">
              <w:rPr>
                <w:rFonts w:cs="Times New Roman"/>
                <w:sz w:val="17"/>
                <w:szCs w:val="17"/>
              </w:rPr>
              <w:t xml:space="preserve"> ubiquinol oxidase IV</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i/>
                <w:sz w:val="17"/>
                <w:szCs w:val="17"/>
              </w:rPr>
            </w:pPr>
            <w:r w:rsidRPr="001534EE">
              <w:rPr>
                <w:rFonts w:cs="Times New Roman"/>
                <w:sz w:val="17"/>
                <w:szCs w:val="17"/>
              </w:rPr>
              <w:t xml:space="preserve">Cytochrome </w:t>
            </w:r>
            <w:r w:rsidRPr="001534EE">
              <w:rPr>
                <w:rFonts w:cs="Times New Roman"/>
                <w:i/>
                <w:sz w:val="17"/>
                <w:szCs w:val="17"/>
              </w:rPr>
              <w:t>bo</w:t>
            </w:r>
            <w:r w:rsidRPr="001534EE">
              <w:rPr>
                <w:rFonts w:cs="Times New Roman"/>
                <w:sz w:val="17"/>
                <w:szCs w:val="17"/>
                <w:vertAlign w:val="subscript"/>
              </w:rPr>
              <w:t>3</w:t>
            </w:r>
            <w:r w:rsidRPr="001534EE">
              <w:rPr>
                <w:rFonts w:cs="Times New Roman"/>
                <w:sz w:val="17"/>
                <w:szCs w:val="17"/>
              </w:rPr>
              <w:t xml:space="preserve"> ubiquinol oxidase </w:t>
            </w:r>
            <w:r w:rsidRPr="001534EE">
              <w:rPr>
                <w:rFonts w:cs="Times New Roman"/>
                <w:i/>
                <w:sz w:val="17"/>
                <w:szCs w:val="17"/>
              </w:rPr>
              <w:t>cyoC</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3</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r w:rsidRPr="001534EE">
              <w:rPr>
                <w:rFonts w:cs="Times New Roman"/>
                <w:sz w:val="17"/>
                <w:szCs w:val="17"/>
              </w:rPr>
              <w:t xml:space="preserve">Cytochrome </w:t>
            </w:r>
            <w:r w:rsidRPr="001534EE">
              <w:rPr>
                <w:rFonts w:cs="Times New Roman"/>
                <w:i/>
                <w:sz w:val="17"/>
                <w:szCs w:val="17"/>
              </w:rPr>
              <w:t>bo</w:t>
            </w:r>
            <w:r w:rsidRPr="001534EE">
              <w:rPr>
                <w:rFonts w:cs="Times New Roman"/>
                <w:sz w:val="17"/>
                <w:szCs w:val="17"/>
                <w:vertAlign w:val="subscript"/>
              </w:rPr>
              <w:t>3</w:t>
            </w:r>
            <w:r w:rsidRPr="001534EE">
              <w:rPr>
                <w:rFonts w:cs="Times New Roman"/>
                <w:sz w:val="17"/>
                <w:szCs w:val="17"/>
              </w:rPr>
              <w:t xml:space="preserve"> ubiquinol oxidase </w:t>
            </w:r>
            <w:r w:rsidRPr="001534EE">
              <w:rPr>
                <w:rFonts w:cs="Times New Roman"/>
                <w:i/>
                <w:sz w:val="17"/>
                <w:szCs w:val="17"/>
              </w:rPr>
              <w:t>cyoB</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3</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sz w:val="17"/>
                <w:szCs w:val="17"/>
              </w:rPr>
            </w:pPr>
            <w:r w:rsidRPr="001534EE">
              <w:rPr>
                <w:rFonts w:cs="Times New Roman"/>
                <w:sz w:val="17"/>
                <w:szCs w:val="17"/>
              </w:rPr>
              <w:t xml:space="preserve">Cytochrome </w:t>
            </w:r>
            <w:r w:rsidRPr="001534EE">
              <w:rPr>
                <w:rFonts w:cs="Times New Roman"/>
                <w:i/>
                <w:sz w:val="17"/>
                <w:szCs w:val="17"/>
              </w:rPr>
              <w:t>bo</w:t>
            </w:r>
            <w:r w:rsidRPr="001534EE">
              <w:rPr>
                <w:rFonts w:cs="Times New Roman"/>
                <w:sz w:val="17"/>
                <w:szCs w:val="17"/>
                <w:vertAlign w:val="subscript"/>
              </w:rPr>
              <w:t>3</w:t>
            </w:r>
            <w:r w:rsidRPr="001534EE">
              <w:rPr>
                <w:rFonts w:cs="Times New Roman"/>
                <w:sz w:val="17"/>
                <w:szCs w:val="17"/>
              </w:rPr>
              <w:t xml:space="preserve"> ubiquinol oxidase </w:t>
            </w:r>
            <w:r w:rsidRPr="001534EE">
              <w:rPr>
                <w:rFonts w:cs="Times New Roman"/>
                <w:i/>
                <w:sz w:val="17"/>
                <w:szCs w:val="17"/>
              </w:rPr>
              <w:t>cyoA</w:t>
            </w:r>
          </w:p>
        </w:tc>
        <w:tc>
          <w:tcPr>
            <w:tcW w:w="380" w:type="pct"/>
            <w:tcBorders>
              <w:left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3</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sz w:val="17"/>
                <w:szCs w:val="17"/>
                <w:lang w:val="en-GB"/>
              </w:rPr>
            </w:pPr>
          </w:p>
        </w:tc>
        <w:tc>
          <w:tcPr>
            <w:tcW w:w="380" w:type="pct"/>
            <w:tcBorders>
              <w:left w:val="nil"/>
            </w:tcBorders>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i/>
                <w:sz w:val="17"/>
                <w:szCs w:val="17"/>
              </w:rPr>
            </w:pPr>
            <w:r w:rsidRPr="001534EE">
              <w:rPr>
                <w:rFonts w:cs="Times New Roman"/>
                <w:b/>
                <w:sz w:val="17"/>
                <w:szCs w:val="17"/>
                <w:lang w:val="en-GB"/>
              </w:rPr>
              <w:t xml:space="preserve">Cytochrome </w:t>
            </w:r>
            <w:r w:rsidRPr="001534EE">
              <w:rPr>
                <w:rFonts w:cs="Times New Roman"/>
                <w:b/>
                <w:i/>
                <w:sz w:val="17"/>
                <w:szCs w:val="17"/>
                <w:lang w:val="en-GB"/>
              </w:rPr>
              <w:t>bd</w:t>
            </w:r>
          </w:p>
        </w:tc>
        <w:tc>
          <w:tcPr>
            <w:tcW w:w="380" w:type="pct"/>
            <w:tcBorders>
              <w:left w:val="nil"/>
            </w:tcBorders>
          </w:tcPr>
          <w:p w:rsidR="009645A8" w:rsidRPr="001534EE" w:rsidRDefault="009645A8" w:rsidP="00B23239">
            <w:pPr>
              <w:spacing w:after="0"/>
              <w:jc w:val="center"/>
              <w:rPr>
                <w:rFonts w:cs="Times New Roman"/>
                <w:sz w:val="17"/>
                <w:szCs w:val="17"/>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sz w:val="17"/>
                <w:szCs w:val="17"/>
              </w:rPr>
            </w:pPr>
            <w:r w:rsidRPr="001534EE">
              <w:rPr>
                <w:rFonts w:cs="Times New Roman"/>
                <w:sz w:val="17"/>
                <w:szCs w:val="17"/>
              </w:rPr>
              <w:t xml:space="preserve">Cytochrome </w:t>
            </w:r>
            <w:r w:rsidRPr="001534EE">
              <w:rPr>
                <w:rFonts w:cs="Times New Roman"/>
                <w:i/>
                <w:sz w:val="17"/>
                <w:szCs w:val="17"/>
              </w:rPr>
              <w:t>bd</w:t>
            </w:r>
            <w:r w:rsidRPr="001534EE">
              <w:rPr>
                <w:rFonts w:cs="Times New Roman"/>
                <w:sz w:val="17"/>
                <w:szCs w:val="17"/>
              </w:rPr>
              <w:t xml:space="preserve">-II ubiquinol oxidase </w:t>
            </w:r>
            <w:r w:rsidRPr="001534EE">
              <w:rPr>
                <w:rFonts w:cs="Times New Roman"/>
                <w:i/>
                <w:sz w:val="17"/>
                <w:szCs w:val="17"/>
              </w:rPr>
              <w:t>appC</w:t>
            </w:r>
          </w:p>
        </w:tc>
        <w:tc>
          <w:tcPr>
            <w:tcW w:w="380" w:type="pct"/>
            <w:tcBorders>
              <w:left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4</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4</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2</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left w:val="nil"/>
              <w:bottom w:val="nil"/>
              <w:right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bd</w:t>
            </w:r>
            <w:r w:rsidRPr="001534EE">
              <w:rPr>
                <w:rFonts w:cs="Times New Roman"/>
                <w:sz w:val="17"/>
                <w:szCs w:val="17"/>
                <w:lang w:val="en-GB"/>
              </w:rPr>
              <w:t xml:space="preserve">-I ubiquinol oxidase </w:t>
            </w:r>
            <w:r w:rsidRPr="001534EE">
              <w:rPr>
                <w:rFonts w:cs="Times New Roman"/>
                <w:i/>
                <w:sz w:val="17"/>
                <w:szCs w:val="17"/>
                <w:lang w:val="en-GB"/>
              </w:rPr>
              <w:t>cydB</w:t>
            </w:r>
          </w:p>
        </w:tc>
        <w:tc>
          <w:tcPr>
            <w:tcW w:w="380" w:type="pct"/>
            <w:tcBorders>
              <w:top w:val="nil"/>
              <w:left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6</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6</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3</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bd</w:t>
            </w:r>
            <w:r w:rsidRPr="001534EE">
              <w:rPr>
                <w:rFonts w:cs="Times New Roman"/>
                <w:sz w:val="17"/>
                <w:szCs w:val="17"/>
                <w:lang w:val="en-GB"/>
              </w:rPr>
              <w:t xml:space="preserve">-I ubiquinol oxidase </w:t>
            </w:r>
            <w:r w:rsidRPr="001534EE">
              <w:rPr>
                <w:rFonts w:cs="Times New Roman"/>
                <w:i/>
                <w:sz w:val="17"/>
                <w:szCs w:val="17"/>
                <w:lang w:val="en-GB"/>
              </w:rPr>
              <w:t>cydA</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ATP-binding/permease protein </w:t>
            </w:r>
            <w:r w:rsidRPr="001534EE">
              <w:rPr>
                <w:rFonts w:cs="Times New Roman"/>
                <w:i/>
                <w:sz w:val="17"/>
                <w:szCs w:val="17"/>
                <w:lang w:val="en-GB"/>
              </w:rPr>
              <w:t>cydD</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bd menaquinol oxidase I </w:t>
            </w:r>
            <w:r w:rsidRPr="001534EE">
              <w:rPr>
                <w:rFonts w:cs="Times New Roman"/>
                <w:i/>
                <w:sz w:val="17"/>
                <w:szCs w:val="17"/>
                <w:lang w:val="en-GB"/>
              </w:rPr>
              <w:t>ythA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top w:val="nil"/>
            </w:tcBorders>
          </w:tcPr>
          <w:p w:rsidR="009645A8" w:rsidRPr="001534EE" w:rsidRDefault="009645A8" w:rsidP="00B23239">
            <w:pPr>
              <w:spacing w:after="0"/>
              <w:rPr>
                <w:rFonts w:cs="Times New Roman"/>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 xml:space="preserve">Cytochrome </w:t>
            </w:r>
            <w:r w:rsidRPr="001534EE">
              <w:rPr>
                <w:rFonts w:cs="Times New Roman"/>
                <w:b/>
                <w:i/>
                <w:sz w:val="17"/>
                <w:szCs w:val="17"/>
                <w:lang w:val="en-GB"/>
              </w:rPr>
              <w:t>bc</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ind w:right="-108"/>
              <w:rPr>
                <w:rFonts w:cs="Times New Roman"/>
                <w:i/>
                <w:sz w:val="17"/>
                <w:szCs w:val="17"/>
                <w:lang w:val="en-GB"/>
              </w:rPr>
            </w:pPr>
            <w:r w:rsidRPr="001534EE">
              <w:rPr>
                <w:rFonts w:cs="Times New Roman"/>
                <w:sz w:val="17"/>
                <w:szCs w:val="17"/>
                <w:lang w:val="en-GB"/>
              </w:rPr>
              <w:t xml:space="preserve">Menaquinol-cytochrome </w:t>
            </w:r>
            <w:r w:rsidRPr="009A7712">
              <w:rPr>
                <w:rFonts w:cs="Times New Roman"/>
                <w:i/>
                <w:sz w:val="17"/>
                <w:szCs w:val="17"/>
                <w:lang w:val="en-GB"/>
              </w:rPr>
              <w:t>c</w:t>
            </w:r>
            <w:r w:rsidRPr="001534EE">
              <w:rPr>
                <w:rFonts w:cs="Times New Roman"/>
                <w:sz w:val="17"/>
                <w:szCs w:val="17"/>
                <w:lang w:val="en-GB"/>
              </w:rPr>
              <w:t xml:space="preserve"> reductase cytochrome </w:t>
            </w:r>
            <w:r w:rsidRPr="009A7712">
              <w:rPr>
                <w:rFonts w:cs="Times New Roman"/>
                <w:i/>
                <w:sz w:val="17"/>
                <w:szCs w:val="17"/>
                <w:lang w:val="en-GB"/>
              </w:rPr>
              <w:t>b</w:t>
            </w:r>
            <w:r w:rsidRPr="001534EE">
              <w:rPr>
                <w:rFonts w:cs="Times New Roman"/>
                <w:sz w:val="17"/>
                <w:szCs w:val="17"/>
                <w:lang w:val="en-GB"/>
              </w:rPr>
              <w:t xml:space="preserve"> </w:t>
            </w:r>
            <w:r w:rsidRPr="001534EE">
              <w:rPr>
                <w:rFonts w:cs="Times New Roman"/>
                <w:i/>
                <w:sz w:val="17"/>
                <w:szCs w:val="17"/>
                <w:lang w:val="en-GB"/>
              </w:rPr>
              <w:t>qcrB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 xml:space="preserve">Prokaryotic cytochrome </w:t>
            </w:r>
            <w:r w:rsidRPr="001534EE">
              <w:rPr>
                <w:rFonts w:cs="Times New Roman"/>
                <w:b/>
                <w:i/>
                <w:sz w:val="17"/>
                <w:szCs w:val="17"/>
                <w:lang w:val="en-GB"/>
              </w:rPr>
              <w:t>b</w:t>
            </w:r>
            <w:r w:rsidRPr="001534EE">
              <w:rPr>
                <w:rFonts w:cs="Times New Roman"/>
                <w:b/>
                <w:sz w:val="17"/>
                <w:szCs w:val="17"/>
                <w:vertAlign w:val="subscript"/>
                <w:lang w:val="en-GB"/>
              </w:rPr>
              <w:t>561</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Prokaryotic cytochrome </w:t>
            </w:r>
            <w:r w:rsidRPr="001534EE">
              <w:rPr>
                <w:rFonts w:cs="Times New Roman"/>
                <w:i/>
                <w:sz w:val="17"/>
                <w:szCs w:val="17"/>
                <w:lang w:val="en-GB"/>
              </w:rPr>
              <w:t>b</w:t>
            </w:r>
            <w:r w:rsidRPr="001534EE">
              <w:rPr>
                <w:rFonts w:cs="Times New Roman"/>
                <w:sz w:val="17"/>
                <w:szCs w:val="17"/>
                <w:vertAlign w:val="subscript"/>
                <w:lang w:val="en-GB"/>
              </w:rPr>
              <w:t>561</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 xml:space="preserve">Cytochrome </w:t>
            </w:r>
            <w:r w:rsidRPr="001534EE">
              <w:rPr>
                <w:rFonts w:cs="Times New Roman"/>
                <w:b/>
                <w:i/>
                <w:sz w:val="17"/>
                <w:szCs w:val="17"/>
                <w:lang w:val="en-GB"/>
              </w:rPr>
              <w:t>c</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CcmB protein </w:t>
            </w:r>
            <w:r w:rsidRPr="001534EE">
              <w:rPr>
                <w:rFonts w:cs="Times New Roman"/>
                <w:i/>
                <w:sz w:val="17"/>
                <w:szCs w:val="17"/>
                <w:lang w:val="en-GB"/>
              </w:rPr>
              <w:t>ccmB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Heme exporter protein C</w:t>
            </w:r>
            <w:r w:rsidRPr="001534EE">
              <w:rPr>
                <w:rFonts w:cs="Times New Roman"/>
                <w:i/>
                <w:sz w:val="17"/>
                <w:szCs w:val="17"/>
                <w:lang w:val="en-GB"/>
              </w:rPr>
              <w:t xml:space="preserve"> ccmC</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biogenesis protein </w:t>
            </w:r>
            <w:r w:rsidRPr="001534EE">
              <w:rPr>
                <w:rFonts w:cs="Times New Roman"/>
                <w:i/>
                <w:sz w:val="17"/>
                <w:szCs w:val="17"/>
                <w:lang w:val="en-GB"/>
              </w:rPr>
              <w:t>ccmE</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biogenesis protein </w:t>
            </w:r>
            <w:r w:rsidRPr="001534EE">
              <w:rPr>
                <w:rFonts w:cs="Times New Roman"/>
                <w:i/>
                <w:sz w:val="17"/>
                <w:szCs w:val="17"/>
                <w:lang w:val="en-GB"/>
              </w:rPr>
              <w:t>ccmF</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vertAlign w:val="subscript"/>
                <w:lang w:val="en-GB"/>
              </w:rPr>
              <w:t>1</w:t>
            </w:r>
            <w:r w:rsidRPr="001534EE">
              <w:rPr>
                <w:rFonts w:cs="Times New Roman"/>
                <w:sz w:val="17"/>
                <w:szCs w:val="17"/>
                <w:lang w:val="en-GB"/>
              </w:rPr>
              <w:t xml:space="preserve"> family</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assembly protein</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vertAlign w:val="subscript"/>
                <w:lang w:val="en-GB"/>
              </w:rPr>
              <w:t>552</w:t>
            </w:r>
            <w:r w:rsidRPr="001534EE">
              <w:rPr>
                <w:rFonts w:cs="Times New Roman"/>
                <w:sz w:val="17"/>
                <w:szCs w:val="17"/>
                <w:lang w:val="en-GB"/>
              </w:rPr>
              <w:t xml:space="preserve"> precursor </w:t>
            </w:r>
            <w:r w:rsidRPr="001534EE">
              <w:rPr>
                <w:rFonts w:cs="Times New Roman"/>
                <w:i/>
                <w:sz w:val="17"/>
                <w:szCs w:val="17"/>
                <w:lang w:val="en-GB"/>
              </w:rPr>
              <w:t>cyc1</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Ubiquinol-cytochrome </w:t>
            </w:r>
            <w:r w:rsidRPr="001534EE">
              <w:rPr>
                <w:rFonts w:cs="Times New Roman"/>
                <w:i/>
                <w:sz w:val="17"/>
                <w:szCs w:val="17"/>
                <w:lang w:val="en-GB"/>
              </w:rPr>
              <w:t>c</w:t>
            </w:r>
            <w:r w:rsidRPr="001534EE">
              <w:rPr>
                <w:rFonts w:cs="Times New Roman"/>
                <w:sz w:val="17"/>
                <w:szCs w:val="17"/>
                <w:lang w:val="en-GB"/>
              </w:rPr>
              <w:t xml:space="preserve"> reductase iron-sulfur subunit </w:t>
            </w:r>
            <w:r w:rsidRPr="001534EE">
              <w:rPr>
                <w:rFonts w:cs="Times New Roman"/>
                <w:i/>
                <w:sz w:val="17"/>
                <w:szCs w:val="17"/>
                <w:lang w:val="en-GB"/>
              </w:rPr>
              <w:t>petA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lastRenderedPageBreak/>
              <w:t xml:space="preserve">Cytochrome </w:t>
            </w:r>
            <w:r w:rsidRPr="001534EE">
              <w:rPr>
                <w:rFonts w:cs="Times New Roman"/>
                <w:i/>
                <w:sz w:val="17"/>
                <w:szCs w:val="17"/>
                <w:lang w:val="en-GB"/>
              </w:rPr>
              <w:t>b</w:t>
            </w:r>
            <w:r w:rsidRPr="001534EE">
              <w:rPr>
                <w:rFonts w:cs="Times New Roman"/>
                <w:sz w:val="17"/>
                <w:szCs w:val="17"/>
                <w:vertAlign w:val="subscript"/>
                <w:lang w:val="en-GB"/>
              </w:rPr>
              <w:t>6</w:t>
            </w:r>
            <w:r w:rsidRPr="001534EE">
              <w:rPr>
                <w:rFonts w:cs="Times New Roman"/>
                <w:sz w:val="17"/>
                <w:szCs w:val="17"/>
                <w:lang w:val="en-GB"/>
              </w:rPr>
              <w:t xml:space="preserve"> </w:t>
            </w:r>
            <w:r w:rsidRPr="001534EE">
              <w:rPr>
                <w:rFonts w:cs="Times New Roman"/>
                <w:i/>
                <w:sz w:val="17"/>
                <w:szCs w:val="17"/>
                <w:lang w:val="en-GB"/>
              </w:rPr>
              <w:t>petB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b</w:t>
            </w:r>
            <w:r w:rsidRPr="001534EE">
              <w:rPr>
                <w:rFonts w:cs="Times New Roman"/>
                <w:sz w:val="17"/>
                <w:szCs w:val="17"/>
                <w:vertAlign w:val="subscript"/>
                <w:lang w:val="en-GB"/>
              </w:rPr>
              <w:t>6</w:t>
            </w:r>
            <w:r w:rsidRPr="001534EE">
              <w:rPr>
                <w:rFonts w:cs="Times New Roman"/>
                <w:i/>
                <w:sz w:val="17"/>
                <w:szCs w:val="17"/>
                <w:lang w:val="en-GB"/>
              </w:rPr>
              <w:t>f</w:t>
            </w:r>
            <w:r w:rsidRPr="001534EE">
              <w:rPr>
                <w:rFonts w:cs="Times New Roman"/>
                <w:sz w:val="17"/>
                <w:szCs w:val="17"/>
                <w:lang w:val="en-GB"/>
              </w:rPr>
              <w:t xml:space="preserve"> </w:t>
            </w:r>
            <w:r w:rsidRPr="001534EE">
              <w:rPr>
                <w:rFonts w:cs="Times New Roman"/>
                <w:i/>
                <w:sz w:val="17"/>
                <w:szCs w:val="17"/>
                <w:lang w:val="en-GB"/>
              </w:rPr>
              <w:t>petC</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biogenesis protein </w:t>
            </w:r>
            <w:r w:rsidRPr="001534EE">
              <w:rPr>
                <w:rFonts w:cs="Times New Roman"/>
                <w:i/>
                <w:sz w:val="17"/>
                <w:szCs w:val="17"/>
                <w:lang w:val="en-GB"/>
              </w:rPr>
              <w:t>ccsA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3</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biogenesis protein </w:t>
            </w:r>
            <w:r w:rsidRPr="001534EE">
              <w:rPr>
                <w:rFonts w:cs="Times New Roman"/>
                <w:i/>
                <w:sz w:val="17"/>
                <w:szCs w:val="17"/>
                <w:lang w:val="en-GB"/>
              </w:rPr>
              <w:t>ccsB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b/>
                <w:sz w:val="17"/>
                <w:szCs w:val="17"/>
                <w:vertAlign w:val="subscript"/>
                <w:lang w:val="en-GB"/>
              </w:rPr>
            </w:pPr>
            <w:r w:rsidRPr="001534EE">
              <w:rPr>
                <w:rFonts w:cs="Times New Roman"/>
                <w:b/>
                <w:sz w:val="17"/>
                <w:szCs w:val="17"/>
                <w:lang w:val="en-GB"/>
              </w:rPr>
              <w:t>Cytochrome b/</w:t>
            </w:r>
            <w:r w:rsidRPr="001534EE">
              <w:rPr>
                <w:rFonts w:cs="Times New Roman"/>
                <w:b/>
                <w:i/>
                <w:sz w:val="17"/>
                <w:szCs w:val="17"/>
                <w:lang w:val="en-GB"/>
              </w:rPr>
              <w:t>c</w:t>
            </w:r>
            <w:r w:rsidRPr="001534EE">
              <w:rPr>
                <w:rFonts w:cs="Times New Roman"/>
                <w:b/>
                <w:i/>
                <w:sz w:val="17"/>
                <w:szCs w:val="17"/>
                <w:vertAlign w:val="subscript"/>
                <w:lang w:val="en-GB"/>
              </w:rPr>
              <w:t>1</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b</w:t>
            </w:r>
            <w:r w:rsidRPr="001534EE">
              <w:rPr>
                <w:rFonts w:cs="Times New Roman"/>
                <w:sz w:val="17"/>
                <w:szCs w:val="17"/>
                <w:lang w:val="en-GB"/>
              </w:rPr>
              <w:t>/</w:t>
            </w:r>
            <w:r w:rsidRPr="001534EE">
              <w:rPr>
                <w:rFonts w:cs="Times New Roman"/>
                <w:i/>
                <w:sz w:val="17"/>
                <w:szCs w:val="17"/>
                <w:lang w:val="en-GB"/>
              </w:rPr>
              <w:t>c</w:t>
            </w:r>
            <w:r w:rsidRPr="001534EE">
              <w:rPr>
                <w:rFonts w:cs="Times New Roman"/>
                <w:i/>
                <w:sz w:val="17"/>
                <w:szCs w:val="17"/>
                <w:vertAlign w:val="subscript"/>
                <w:lang w:val="en-GB"/>
              </w:rPr>
              <w:t>1</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bottom w:val="nil"/>
            </w:tcBorders>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 xml:space="preserve">Cytochrome </w:t>
            </w:r>
            <w:r w:rsidRPr="001534EE">
              <w:rPr>
                <w:rFonts w:cs="Times New Roman"/>
                <w:b/>
                <w:i/>
                <w:sz w:val="17"/>
                <w:szCs w:val="17"/>
                <w:lang w:val="en-GB"/>
              </w:rPr>
              <w:t>cbb</w:t>
            </w:r>
            <w:r w:rsidRPr="001534EE">
              <w:rPr>
                <w:rFonts w:cs="Times New Roman"/>
                <w:b/>
                <w:sz w:val="17"/>
                <w:szCs w:val="17"/>
                <w:vertAlign w:val="subscript"/>
                <w:lang w:val="en-GB"/>
              </w:rPr>
              <w:t>3</w:t>
            </w:r>
            <w:r w:rsidRPr="001534EE">
              <w:rPr>
                <w:rFonts w:cs="Times New Roman"/>
                <w:b/>
                <w:sz w:val="17"/>
                <w:szCs w:val="17"/>
                <w:lang w:val="en-GB"/>
              </w:rPr>
              <w:t xml:space="preserve"> oxidase</w:t>
            </w:r>
          </w:p>
        </w:tc>
        <w:tc>
          <w:tcPr>
            <w:tcW w:w="380" w:type="pct"/>
            <w:tcBorders>
              <w:bottom w:val="nil"/>
            </w:tcBorders>
          </w:tcPr>
          <w:p w:rsidR="009645A8" w:rsidRPr="001534EE" w:rsidRDefault="009645A8" w:rsidP="00B23239">
            <w:pPr>
              <w:spacing w:after="0"/>
              <w:jc w:val="center"/>
              <w:rPr>
                <w:rFonts w:cs="Times New Roman"/>
                <w:sz w:val="17"/>
                <w:szCs w:val="17"/>
                <w:lang w:val="en-GB"/>
              </w:rPr>
            </w:pP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bottom w:val="nil"/>
            </w:tcBorders>
          </w:tcPr>
          <w:p w:rsidR="009645A8" w:rsidRPr="001534EE" w:rsidRDefault="009645A8" w:rsidP="00B23239">
            <w:pPr>
              <w:spacing w:after="0"/>
              <w:jc w:val="center"/>
              <w:rPr>
                <w:rFonts w:cs="Times New Roman"/>
                <w:sz w:val="17"/>
                <w:szCs w:val="17"/>
                <w:lang w:val="en-GB"/>
              </w:rPr>
            </w:pP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bottom w:val="nil"/>
            </w:tcBorders>
          </w:tcPr>
          <w:p w:rsidR="009645A8" w:rsidRPr="001534EE" w:rsidRDefault="009645A8" w:rsidP="00B23239">
            <w:pPr>
              <w:spacing w:after="0"/>
              <w:jc w:val="center"/>
              <w:rPr>
                <w:rFonts w:cs="Times New Roman"/>
                <w:sz w:val="17"/>
                <w:szCs w:val="17"/>
                <w:lang w:val="en-GB"/>
              </w:rPr>
            </w:pPr>
          </w:p>
        </w:tc>
        <w:tc>
          <w:tcPr>
            <w:tcW w:w="374" w:type="pct"/>
            <w:tcBorders>
              <w:bottom w:val="nil"/>
            </w:tcBorders>
          </w:tcPr>
          <w:p w:rsidR="009645A8" w:rsidRPr="001534EE" w:rsidRDefault="009645A8" w:rsidP="00B23239">
            <w:pPr>
              <w:spacing w:after="0"/>
              <w:jc w:val="center"/>
              <w:rPr>
                <w:rFonts w:cs="Times New Roman"/>
                <w:sz w:val="17"/>
                <w:szCs w:val="17"/>
                <w:lang w:val="en-GB"/>
              </w:rPr>
            </w:pPr>
          </w:p>
        </w:tc>
        <w:tc>
          <w:tcPr>
            <w:tcW w:w="392" w:type="pct"/>
            <w:tcBorders>
              <w:bottom w:val="nil"/>
            </w:tcBorders>
          </w:tcPr>
          <w:p w:rsidR="009645A8" w:rsidRPr="001534EE" w:rsidRDefault="009645A8" w:rsidP="00B23239">
            <w:pPr>
              <w:spacing w:after="0"/>
              <w:jc w:val="center"/>
              <w:rPr>
                <w:rFonts w:cs="Times New Roman"/>
                <w:sz w:val="17"/>
                <w:szCs w:val="17"/>
                <w:lang w:val="en-GB"/>
              </w:rPr>
            </w:pPr>
          </w:p>
        </w:tc>
        <w:tc>
          <w:tcPr>
            <w:tcW w:w="397" w:type="pct"/>
            <w:tcBorders>
              <w:bottom w:val="nil"/>
            </w:tcBorders>
          </w:tcPr>
          <w:p w:rsidR="009645A8" w:rsidRPr="001534EE" w:rsidRDefault="009645A8" w:rsidP="00B23239">
            <w:pPr>
              <w:spacing w:after="0"/>
              <w:jc w:val="center"/>
              <w:rPr>
                <w:rFonts w:cs="Times New Roman"/>
                <w:sz w:val="17"/>
                <w:szCs w:val="17"/>
                <w:lang w:val="en-GB"/>
              </w:rPr>
            </w:pPr>
          </w:p>
        </w:tc>
        <w:tc>
          <w:tcPr>
            <w:tcW w:w="385" w:type="pct"/>
            <w:tcBorders>
              <w:bottom w:val="nil"/>
            </w:tcBorders>
          </w:tcPr>
          <w:p w:rsidR="009645A8" w:rsidRPr="001534EE" w:rsidRDefault="009645A8" w:rsidP="00B23239">
            <w:pPr>
              <w:spacing w:after="0"/>
              <w:jc w:val="center"/>
              <w:rPr>
                <w:rFonts w:cs="Times New Roman"/>
                <w:sz w:val="17"/>
                <w:szCs w:val="17"/>
                <w:lang w:val="en-GB"/>
              </w:rPr>
            </w:pPr>
          </w:p>
        </w:tc>
        <w:tc>
          <w:tcPr>
            <w:tcW w:w="385" w:type="pct"/>
            <w:tcBorders>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b/>
                <w:sz w:val="17"/>
                <w:szCs w:val="17"/>
                <w:lang w:val="en-GB"/>
              </w:rPr>
            </w:pPr>
            <w:r w:rsidRPr="001534EE">
              <w:rPr>
                <w:rFonts w:cs="Times New Roman"/>
                <w:i/>
                <w:sz w:val="17"/>
                <w:szCs w:val="17"/>
                <w:lang w:val="en-GB"/>
              </w:rPr>
              <w:t>Cbb</w:t>
            </w:r>
            <w:r w:rsidRPr="001534EE">
              <w:rPr>
                <w:rFonts w:cs="Times New Roman"/>
                <w:sz w:val="17"/>
                <w:szCs w:val="17"/>
                <w:vertAlign w:val="subscript"/>
                <w:lang w:val="en-GB"/>
              </w:rPr>
              <w:t>3</w:t>
            </w:r>
            <w:r w:rsidRPr="001534EE">
              <w:rPr>
                <w:rFonts w:cs="Times New Roman"/>
                <w:sz w:val="17"/>
                <w:szCs w:val="17"/>
                <w:lang w:val="en-GB"/>
              </w:rPr>
              <w:t xml:space="preserve">-type cytochrome </w:t>
            </w:r>
            <w:r w:rsidRPr="001534EE">
              <w:rPr>
                <w:rFonts w:cs="Times New Roman"/>
                <w:i/>
                <w:sz w:val="17"/>
                <w:szCs w:val="17"/>
                <w:lang w:val="en-GB"/>
              </w:rPr>
              <w:t>c</w:t>
            </w:r>
            <w:r w:rsidRPr="001534EE">
              <w:rPr>
                <w:rFonts w:cs="Times New Roman"/>
                <w:sz w:val="17"/>
                <w:szCs w:val="17"/>
                <w:lang w:val="en-GB"/>
              </w:rPr>
              <w:t xml:space="preserve"> oxidase </w:t>
            </w:r>
            <w:r w:rsidRPr="001534EE">
              <w:rPr>
                <w:rFonts w:cs="Times New Roman"/>
                <w:i/>
                <w:sz w:val="17"/>
                <w:szCs w:val="17"/>
                <w:lang w:val="en-GB"/>
              </w:rPr>
              <w:t>fixP</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b/>
                <w:sz w:val="17"/>
                <w:szCs w:val="17"/>
                <w:lang w:val="en-GB"/>
              </w:rPr>
            </w:pP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Cytochrome P450</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Cytochrome P450</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tcBorders>
          </w:tcPr>
          <w:p w:rsidR="009645A8" w:rsidRPr="001534EE" w:rsidRDefault="009645A8" w:rsidP="00B23239">
            <w:pPr>
              <w:spacing w:after="0"/>
              <w:jc w:val="center"/>
              <w:rPr>
                <w:rFonts w:cs="Times New Roman"/>
                <w:sz w:val="17"/>
                <w:szCs w:val="17"/>
                <w:lang w:val="en-GB"/>
              </w:rPr>
            </w:pPr>
            <w:r w:rsidRPr="001534EE">
              <w:rPr>
                <w:rFonts w:cs="Times New Roman"/>
                <w:sz w:val="17"/>
                <w:szCs w:val="17"/>
                <w:lang w:val="en-GB"/>
              </w:rPr>
              <w:t>9</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 xml:space="preserve">Cytochrome </w:t>
            </w:r>
            <w:r w:rsidRPr="001534EE">
              <w:rPr>
                <w:rFonts w:cs="Times New Roman"/>
                <w:b/>
                <w:i/>
                <w:sz w:val="17"/>
                <w:szCs w:val="17"/>
                <w:lang w:val="en-GB"/>
              </w:rPr>
              <w:t>c</w:t>
            </w:r>
            <w:r w:rsidRPr="001534EE">
              <w:rPr>
                <w:rFonts w:cs="Times New Roman"/>
                <w:b/>
                <w:sz w:val="17"/>
                <w:szCs w:val="17"/>
                <w:lang w:val="en-GB"/>
              </w:rPr>
              <w:t xml:space="preserve"> oxidase</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Heme A synthase </w:t>
            </w:r>
            <w:r w:rsidRPr="001534EE">
              <w:rPr>
                <w:rFonts w:cs="Times New Roman"/>
                <w:i/>
                <w:sz w:val="17"/>
                <w:szCs w:val="17"/>
                <w:lang w:val="en-GB"/>
              </w:rPr>
              <w:t>ctaA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2</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Protoheme IX farnesyltransferase </w:t>
            </w:r>
            <w:r w:rsidRPr="001534EE">
              <w:rPr>
                <w:rFonts w:cs="Times New Roman"/>
                <w:i/>
                <w:sz w:val="17"/>
                <w:szCs w:val="17"/>
                <w:lang w:val="en-GB"/>
              </w:rPr>
              <w:t>ctaB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oxidase subunit 2 </w:t>
            </w:r>
            <w:r w:rsidRPr="001534EE">
              <w:rPr>
                <w:rFonts w:cs="Times New Roman"/>
                <w:i/>
                <w:sz w:val="17"/>
                <w:szCs w:val="17"/>
                <w:lang w:val="en-GB"/>
              </w:rPr>
              <w:t>ctaC</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3</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rPr>
            </w:pPr>
            <w:r w:rsidRPr="001534EE">
              <w:rPr>
                <w:rFonts w:cs="Times New Roman"/>
                <w:sz w:val="17"/>
                <w:szCs w:val="17"/>
              </w:rPr>
              <w:t xml:space="preserve">Cytochrome </w:t>
            </w:r>
            <w:r w:rsidRPr="001534EE">
              <w:rPr>
                <w:rFonts w:cs="Times New Roman"/>
                <w:i/>
                <w:sz w:val="17"/>
                <w:szCs w:val="17"/>
              </w:rPr>
              <w:t>c</w:t>
            </w:r>
            <w:r w:rsidRPr="001534EE">
              <w:rPr>
                <w:rFonts w:cs="Times New Roman"/>
                <w:sz w:val="17"/>
                <w:szCs w:val="17"/>
              </w:rPr>
              <w:t xml:space="preserve"> oxidase subunit 1 </w:t>
            </w:r>
            <w:r w:rsidRPr="001534EE">
              <w:rPr>
                <w:rFonts w:cs="Times New Roman"/>
                <w:i/>
                <w:sz w:val="17"/>
                <w:szCs w:val="17"/>
              </w:rPr>
              <w:t>ctaD</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2</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oxidase </w:t>
            </w:r>
            <w:r w:rsidRPr="001534EE">
              <w:rPr>
                <w:rFonts w:cs="Times New Roman"/>
                <w:i/>
                <w:sz w:val="17"/>
                <w:szCs w:val="17"/>
                <w:lang w:val="en-GB"/>
              </w:rPr>
              <w:t>caa</w:t>
            </w:r>
            <w:r w:rsidRPr="001534EE">
              <w:rPr>
                <w:rFonts w:cs="Times New Roman"/>
                <w:sz w:val="17"/>
                <w:szCs w:val="17"/>
                <w:vertAlign w:val="subscript"/>
                <w:lang w:val="en-GB"/>
              </w:rPr>
              <w:t>3</w:t>
            </w:r>
            <w:r w:rsidRPr="001534EE">
              <w:rPr>
                <w:rFonts w:cs="Times New Roman"/>
                <w:sz w:val="17"/>
                <w:szCs w:val="17"/>
                <w:lang w:val="en-GB"/>
              </w:rPr>
              <w:t xml:space="preserve"> assembly factor </w:t>
            </w:r>
            <w:r w:rsidRPr="001534EE">
              <w:rPr>
                <w:rFonts w:cs="Times New Roman"/>
                <w:i/>
                <w:sz w:val="17"/>
                <w:szCs w:val="17"/>
                <w:lang w:val="en-GB"/>
              </w:rPr>
              <w:t>ctaG</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rPr>
            </w:pPr>
            <w:r w:rsidRPr="001534EE">
              <w:rPr>
                <w:rFonts w:cs="Times New Roman"/>
                <w:sz w:val="17"/>
                <w:szCs w:val="17"/>
              </w:rPr>
              <w:t xml:space="preserve">Cytochrome </w:t>
            </w:r>
            <w:r w:rsidRPr="001534EE">
              <w:rPr>
                <w:rFonts w:cs="Times New Roman"/>
                <w:i/>
                <w:sz w:val="17"/>
                <w:szCs w:val="17"/>
              </w:rPr>
              <w:t>c</w:t>
            </w:r>
            <w:r w:rsidRPr="001534EE">
              <w:rPr>
                <w:rFonts w:cs="Times New Roman"/>
                <w:sz w:val="17"/>
                <w:szCs w:val="17"/>
              </w:rPr>
              <w:t xml:space="preserve"> oxidase subunit III </w:t>
            </w:r>
            <w:r w:rsidRPr="001534EE">
              <w:rPr>
                <w:rFonts w:cs="Times New Roman"/>
                <w:i/>
                <w:sz w:val="17"/>
                <w:szCs w:val="17"/>
              </w:rPr>
              <w:t>coxIII</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3</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Alternative cytochrome c oxidase </w:t>
            </w:r>
            <w:r w:rsidRPr="001534EE">
              <w:rPr>
                <w:rFonts w:cs="Times New Roman"/>
                <w:i/>
                <w:sz w:val="17"/>
                <w:szCs w:val="17"/>
                <w:lang w:val="en-GB"/>
              </w:rPr>
              <w:t>coxM</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oxidase polypeptide I+III </w:t>
            </w:r>
            <w:r w:rsidRPr="001534EE">
              <w:rPr>
                <w:rFonts w:cs="Times New Roman"/>
                <w:i/>
                <w:sz w:val="17"/>
                <w:szCs w:val="17"/>
                <w:lang w:val="en-GB"/>
              </w:rPr>
              <w:t>caaA</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Cytochrome c oxidase polypeptide I</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594CC6">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Cytochrome </w:t>
            </w:r>
            <w:r w:rsidRPr="001534EE">
              <w:rPr>
                <w:rFonts w:cs="Times New Roman"/>
                <w:i/>
                <w:sz w:val="17"/>
                <w:szCs w:val="17"/>
                <w:lang w:val="en-GB"/>
              </w:rPr>
              <w:t>c</w:t>
            </w:r>
            <w:r w:rsidRPr="001534EE">
              <w:rPr>
                <w:rFonts w:cs="Times New Roman"/>
                <w:sz w:val="17"/>
                <w:szCs w:val="17"/>
                <w:lang w:val="en-GB"/>
              </w:rPr>
              <w:t xml:space="preserve"> oxidase polypeptide II</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ATP synthase</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ATP synthase subunit alpha </w:t>
            </w:r>
            <w:r w:rsidRPr="001534EE">
              <w:rPr>
                <w:rFonts w:cs="Times New Roman"/>
                <w:i/>
                <w:sz w:val="17"/>
                <w:szCs w:val="17"/>
              </w:rPr>
              <w:t>atpA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lastRenderedPageBreak/>
              <w:t xml:space="preserve">ATP synthase subunit a </w:t>
            </w:r>
            <w:r w:rsidRPr="001534EE">
              <w:rPr>
                <w:rFonts w:cs="Times New Roman"/>
                <w:i/>
                <w:sz w:val="17"/>
                <w:szCs w:val="17"/>
                <w:lang w:val="en-GB"/>
              </w:rPr>
              <w:t>atpB</w:t>
            </w:r>
          </w:p>
        </w:tc>
        <w:tc>
          <w:tcPr>
            <w:tcW w:w="380"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ATP synthase epsilon chain </w:t>
            </w:r>
            <w:r w:rsidRPr="001534EE">
              <w:rPr>
                <w:rFonts w:cs="Times New Roman"/>
                <w:i/>
                <w:sz w:val="17"/>
                <w:szCs w:val="17"/>
                <w:lang w:val="en-GB"/>
              </w:rPr>
              <w:t>atpC</w:t>
            </w:r>
          </w:p>
        </w:tc>
        <w:tc>
          <w:tcPr>
            <w:tcW w:w="380" w:type="pct"/>
          </w:tcPr>
          <w:p w:rsidR="009645A8" w:rsidRPr="001534EE" w:rsidRDefault="009645A8" w:rsidP="00B23239">
            <w:pPr>
              <w:spacing w:after="0"/>
              <w:jc w:val="center"/>
              <w:rPr>
                <w:rFonts w:cs="Times New Roman"/>
                <w:sz w:val="17"/>
                <w:szCs w:val="17"/>
              </w:rPr>
            </w:pPr>
            <w:r>
              <w:rPr>
                <w:rFonts w:cs="Times New Roman"/>
                <w:sz w:val="17"/>
                <w:szCs w:val="17"/>
                <w:lang w:val="en-GB"/>
              </w:rPr>
              <w:t>3</w:t>
            </w:r>
          </w:p>
        </w:tc>
        <w:tc>
          <w:tcPr>
            <w:tcW w:w="376" w:type="pct"/>
          </w:tcPr>
          <w:p w:rsidR="009645A8" w:rsidRPr="001534EE" w:rsidRDefault="009645A8" w:rsidP="00B23239">
            <w:pPr>
              <w:spacing w:after="0"/>
              <w:ind w:left="-186" w:right="-92"/>
              <w:jc w:val="center"/>
              <w:rPr>
                <w:rFonts w:cs="Times New Roman"/>
                <w:sz w:val="17"/>
                <w:szCs w:val="17"/>
              </w:rPr>
            </w:pPr>
            <w:r>
              <w:rPr>
                <w:rFonts w:cs="Times New Roman"/>
                <w:sz w:val="17"/>
                <w:szCs w:val="17"/>
              </w:rPr>
              <w:t>3</w:t>
            </w:r>
          </w:p>
        </w:tc>
        <w:tc>
          <w:tcPr>
            <w:tcW w:w="35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74"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r>
      <w:tr w:rsidR="009645A8" w:rsidRPr="001534EE" w:rsidTr="00B23239">
        <w:tc>
          <w:tcPr>
            <w:tcW w:w="1223" w:type="pct"/>
          </w:tcPr>
          <w:p w:rsidR="009645A8" w:rsidRPr="00155513" w:rsidRDefault="009645A8" w:rsidP="00B23239">
            <w:pPr>
              <w:spacing w:after="0"/>
              <w:rPr>
                <w:rFonts w:cs="Times New Roman"/>
                <w:i/>
                <w:sz w:val="17"/>
                <w:szCs w:val="17"/>
                <w:lang w:val="sv-SE"/>
              </w:rPr>
            </w:pPr>
            <w:r w:rsidRPr="00155513">
              <w:rPr>
                <w:rFonts w:cs="Times New Roman"/>
                <w:sz w:val="17"/>
                <w:szCs w:val="17"/>
                <w:lang w:val="sv-SE"/>
              </w:rPr>
              <w:t xml:space="preserve">ATP synthase subunit beta </w:t>
            </w:r>
            <w:r w:rsidRPr="00155513">
              <w:rPr>
                <w:rFonts w:cs="Times New Roman"/>
                <w:i/>
                <w:sz w:val="17"/>
                <w:szCs w:val="17"/>
                <w:lang w:val="sv-SE"/>
              </w:rPr>
              <w:t>atpD</w:t>
            </w:r>
          </w:p>
        </w:tc>
        <w:tc>
          <w:tcPr>
            <w:tcW w:w="380"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74"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ATP synthase subunit c </w:t>
            </w:r>
            <w:r w:rsidRPr="001534EE">
              <w:rPr>
                <w:rFonts w:cs="Times New Roman"/>
                <w:i/>
                <w:sz w:val="17"/>
                <w:szCs w:val="17"/>
                <w:lang w:val="en-GB"/>
              </w:rPr>
              <w:t>atpE</w:t>
            </w:r>
          </w:p>
        </w:tc>
        <w:tc>
          <w:tcPr>
            <w:tcW w:w="380"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ATP synthase subunit b </w:t>
            </w:r>
            <w:r w:rsidRPr="001534EE">
              <w:rPr>
                <w:rFonts w:cs="Times New Roman"/>
                <w:i/>
                <w:sz w:val="17"/>
                <w:szCs w:val="17"/>
                <w:lang w:val="en-GB"/>
              </w:rPr>
              <w:t>atpF</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rPr>
              <w:t xml:space="preserve">ATP synthase gamma chain </w:t>
            </w:r>
            <w:r w:rsidRPr="001534EE">
              <w:rPr>
                <w:rFonts w:cs="Times New Roman"/>
                <w:i/>
                <w:sz w:val="17"/>
                <w:szCs w:val="17"/>
              </w:rPr>
              <w:t>atpG</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5513" w:rsidRDefault="009645A8" w:rsidP="00B23239">
            <w:pPr>
              <w:spacing w:after="0"/>
              <w:rPr>
                <w:rFonts w:cs="Times New Roman"/>
                <w:i/>
                <w:sz w:val="17"/>
                <w:szCs w:val="17"/>
                <w:lang w:val="sv-SE"/>
              </w:rPr>
            </w:pPr>
            <w:r w:rsidRPr="00155513">
              <w:rPr>
                <w:rFonts w:cs="Times New Roman"/>
                <w:sz w:val="17"/>
                <w:szCs w:val="17"/>
                <w:lang w:val="sv-SE"/>
              </w:rPr>
              <w:t xml:space="preserve">ATP synthase subunit delta </w:t>
            </w:r>
            <w:r w:rsidRPr="00155513">
              <w:rPr>
                <w:rFonts w:cs="Times New Roman"/>
                <w:i/>
                <w:sz w:val="17"/>
                <w:szCs w:val="17"/>
                <w:lang w:val="sv-SE"/>
              </w:rPr>
              <w:t>atpH</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Putative F</w:t>
            </w:r>
            <w:r w:rsidRPr="001534EE">
              <w:rPr>
                <w:rFonts w:cs="Times New Roman"/>
                <w:sz w:val="17"/>
                <w:szCs w:val="17"/>
                <w:vertAlign w:val="subscript"/>
                <w:lang w:val="en-GB"/>
              </w:rPr>
              <w:t>0</w:t>
            </w:r>
            <w:r w:rsidRPr="001534EE">
              <w:rPr>
                <w:rFonts w:cs="Times New Roman"/>
                <w:sz w:val="17"/>
                <w:szCs w:val="17"/>
                <w:lang w:val="en-GB"/>
              </w:rPr>
              <w:t>F</w:t>
            </w:r>
            <w:r w:rsidRPr="001534EE">
              <w:rPr>
                <w:rFonts w:cs="Times New Roman"/>
                <w:sz w:val="17"/>
                <w:szCs w:val="17"/>
                <w:vertAlign w:val="subscript"/>
                <w:lang w:val="en-GB"/>
              </w:rPr>
              <w:t>1</w:t>
            </w:r>
            <w:r w:rsidRPr="001534EE">
              <w:rPr>
                <w:rFonts w:cs="Times New Roman"/>
                <w:sz w:val="17"/>
                <w:szCs w:val="17"/>
                <w:lang w:val="en-GB"/>
              </w:rPr>
              <w:t>-ATPase subunit (ATPase_gene1)</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V-type ATP synthase subunit I </w:t>
            </w:r>
            <w:r w:rsidRPr="001534EE">
              <w:rPr>
                <w:rFonts w:cs="Times New Roman"/>
                <w:i/>
                <w:sz w:val="17"/>
                <w:szCs w:val="17"/>
                <w:lang w:val="en-GB"/>
              </w:rPr>
              <w:t>atpI</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V-type </w:t>
            </w:r>
            <w:r>
              <w:rPr>
                <w:rFonts w:cs="Times New Roman"/>
                <w:sz w:val="17"/>
                <w:szCs w:val="17"/>
                <w:lang w:val="en-GB"/>
              </w:rPr>
              <w:t>Na-</w:t>
            </w:r>
            <w:r w:rsidRPr="001534EE">
              <w:rPr>
                <w:rFonts w:cs="Times New Roman"/>
                <w:sz w:val="17"/>
                <w:szCs w:val="17"/>
                <w:lang w:val="en-GB"/>
              </w:rPr>
              <w:t xml:space="preserve">ATPase subunit D </w:t>
            </w:r>
            <w:r w:rsidRPr="001534EE">
              <w:rPr>
                <w:rFonts w:cs="Times New Roman"/>
                <w:i/>
                <w:sz w:val="17"/>
                <w:szCs w:val="17"/>
                <w:lang w:val="en-GB"/>
              </w:rPr>
              <w:t>ntpD</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V-type </w:t>
            </w:r>
            <w:r>
              <w:rPr>
                <w:rFonts w:cs="Times New Roman"/>
                <w:sz w:val="17"/>
                <w:szCs w:val="17"/>
                <w:lang w:val="en-GB"/>
              </w:rPr>
              <w:t>Na-</w:t>
            </w:r>
            <w:r w:rsidRPr="001534EE">
              <w:rPr>
                <w:rFonts w:cs="Times New Roman"/>
                <w:sz w:val="17"/>
                <w:szCs w:val="17"/>
                <w:lang w:val="en-GB"/>
              </w:rPr>
              <w:t xml:space="preserve">ATPase subunit B </w:t>
            </w:r>
            <w:r w:rsidRPr="001534EE">
              <w:rPr>
                <w:rFonts w:cs="Times New Roman"/>
                <w:i/>
                <w:sz w:val="17"/>
                <w:szCs w:val="17"/>
                <w:lang w:val="en-GB"/>
              </w:rPr>
              <w:t>ntpB</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V-type </w:t>
            </w:r>
            <w:r>
              <w:rPr>
                <w:rFonts w:cs="Times New Roman"/>
                <w:sz w:val="17"/>
                <w:szCs w:val="17"/>
                <w:lang w:val="en-GB"/>
              </w:rPr>
              <w:t>Na-</w:t>
            </w:r>
            <w:r w:rsidRPr="001534EE">
              <w:rPr>
                <w:rFonts w:cs="Times New Roman"/>
                <w:sz w:val="17"/>
                <w:szCs w:val="17"/>
                <w:lang w:val="en-GB"/>
              </w:rPr>
              <w:t xml:space="preserve">ATPase subunit A </w:t>
            </w:r>
            <w:r w:rsidRPr="001534EE">
              <w:rPr>
                <w:rFonts w:cs="Times New Roman"/>
                <w:i/>
                <w:sz w:val="17"/>
                <w:szCs w:val="17"/>
                <w:lang w:val="en-GB"/>
              </w:rPr>
              <w:t>ntpA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V-type ATP synthase subunit F </w:t>
            </w:r>
            <w:r w:rsidRPr="001534EE">
              <w:rPr>
                <w:rFonts w:cs="Times New Roman"/>
                <w:i/>
                <w:sz w:val="17"/>
                <w:szCs w:val="17"/>
                <w:lang w:val="en-GB"/>
              </w:rPr>
              <w:t>atpF</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V-type ATP synthase subunit C </w:t>
            </w:r>
            <w:r w:rsidRPr="001534EE">
              <w:rPr>
                <w:rFonts w:cs="Times New Roman"/>
                <w:i/>
                <w:sz w:val="17"/>
                <w:szCs w:val="17"/>
                <w:lang w:val="en-GB"/>
              </w:rPr>
              <w:t>atpC</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V-type ATP synthase subunit D</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V-type ATP synthase subunit K </w:t>
            </w:r>
            <w:r w:rsidRPr="001534EE">
              <w:rPr>
                <w:rFonts w:cs="Times New Roman"/>
                <w:i/>
                <w:sz w:val="17"/>
                <w:szCs w:val="17"/>
                <w:lang w:val="en-GB"/>
              </w:rPr>
              <w:t>atpK</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V-type ATP synthase subunit E </w:t>
            </w:r>
            <w:r w:rsidRPr="001534EE">
              <w:rPr>
                <w:rFonts w:cs="Times New Roman"/>
                <w:i/>
                <w:sz w:val="17"/>
                <w:szCs w:val="17"/>
                <w:lang w:val="en-GB"/>
              </w:rPr>
              <w:t>atpE</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V-type ATP synthase subunit H</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V-type ATP synthase subunit I</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V-type ATP synthase subunit </w:t>
            </w:r>
            <w:r>
              <w:rPr>
                <w:rFonts w:cs="Times New Roman"/>
                <w:sz w:val="17"/>
                <w:szCs w:val="17"/>
                <w:lang w:val="en-GB"/>
              </w:rPr>
              <w:t>J</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V-type ATP synthase alpha chain</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V-type ATP synthase beta chain</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594CC6">
        <w:tc>
          <w:tcPr>
            <w:tcW w:w="1223" w:type="pct"/>
            <w:tcBorders>
              <w:bottom w:val="nil"/>
            </w:tcBorders>
          </w:tcPr>
          <w:p w:rsidR="009645A8" w:rsidRPr="001534EE" w:rsidRDefault="009645A8" w:rsidP="00B23239">
            <w:pPr>
              <w:spacing w:after="0"/>
              <w:rPr>
                <w:rFonts w:cs="Times New Roman"/>
                <w:sz w:val="17"/>
                <w:szCs w:val="17"/>
                <w:lang w:val="en-GB"/>
              </w:rPr>
            </w:pPr>
          </w:p>
        </w:tc>
        <w:tc>
          <w:tcPr>
            <w:tcW w:w="380" w:type="pct"/>
            <w:tcBorders>
              <w:bottom w:val="nil"/>
            </w:tcBorders>
          </w:tcPr>
          <w:p w:rsidR="009645A8" w:rsidRPr="001534EE" w:rsidRDefault="009645A8" w:rsidP="00B23239">
            <w:pPr>
              <w:spacing w:after="0"/>
              <w:jc w:val="center"/>
              <w:rPr>
                <w:rFonts w:cs="Times New Roman"/>
                <w:sz w:val="17"/>
                <w:szCs w:val="17"/>
                <w:lang w:val="en-GB"/>
              </w:rPr>
            </w:pP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bottom w:val="nil"/>
            </w:tcBorders>
          </w:tcPr>
          <w:p w:rsidR="009645A8" w:rsidRPr="001534EE" w:rsidRDefault="009645A8" w:rsidP="00B23239">
            <w:pPr>
              <w:spacing w:after="0"/>
              <w:jc w:val="center"/>
              <w:rPr>
                <w:rFonts w:cs="Times New Roman"/>
                <w:sz w:val="17"/>
                <w:szCs w:val="17"/>
                <w:lang w:val="en-GB"/>
              </w:rPr>
            </w:pP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bottom w:val="nil"/>
            </w:tcBorders>
          </w:tcPr>
          <w:p w:rsidR="009645A8" w:rsidRPr="001534EE" w:rsidRDefault="009645A8" w:rsidP="00B23239">
            <w:pPr>
              <w:spacing w:after="0"/>
              <w:jc w:val="center"/>
              <w:rPr>
                <w:rFonts w:cs="Times New Roman"/>
                <w:sz w:val="17"/>
                <w:szCs w:val="17"/>
                <w:lang w:val="en-GB"/>
              </w:rPr>
            </w:pPr>
          </w:p>
        </w:tc>
        <w:tc>
          <w:tcPr>
            <w:tcW w:w="374" w:type="pct"/>
            <w:tcBorders>
              <w:bottom w:val="nil"/>
            </w:tcBorders>
          </w:tcPr>
          <w:p w:rsidR="009645A8" w:rsidRPr="001534EE" w:rsidRDefault="009645A8" w:rsidP="00B23239">
            <w:pPr>
              <w:spacing w:after="0"/>
              <w:jc w:val="center"/>
              <w:rPr>
                <w:rFonts w:cs="Times New Roman"/>
                <w:sz w:val="17"/>
                <w:szCs w:val="17"/>
                <w:lang w:val="en-GB"/>
              </w:rPr>
            </w:pPr>
          </w:p>
        </w:tc>
        <w:tc>
          <w:tcPr>
            <w:tcW w:w="392" w:type="pct"/>
            <w:tcBorders>
              <w:bottom w:val="nil"/>
            </w:tcBorders>
          </w:tcPr>
          <w:p w:rsidR="009645A8" w:rsidRPr="001534EE" w:rsidRDefault="009645A8" w:rsidP="00B23239">
            <w:pPr>
              <w:spacing w:after="0"/>
              <w:jc w:val="center"/>
              <w:rPr>
                <w:rFonts w:cs="Times New Roman"/>
                <w:sz w:val="17"/>
                <w:szCs w:val="17"/>
                <w:lang w:val="en-GB"/>
              </w:rPr>
            </w:pPr>
          </w:p>
        </w:tc>
        <w:tc>
          <w:tcPr>
            <w:tcW w:w="397" w:type="pct"/>
            <w:tcBorders>
              <w:bottom w:val="nil"/>
            </w:tcBorders>
          </w:tcPr>
          <w:p w:rsidR="009645A8" w:rsidRPr="001534EE" w:rsidRDefault="009645A8" w:rsidP="00B23239">
            <w:pPr>
              <w:spacing w:after="0"/>
              <w:jc w:val="center"/>
              <w:rPr>
                <w:rFonts w:cs="Times New Roman"/>
                <w:sz w:val="17"/>
                <w:szCs w:val="17"/>
                <w:lang w:val="en-GB"/>
              </w:rPr>
            </w:pPr>
          </w:p>
        </w:tc>
        <w:tc>
          <w:tcPr>
            <w:tcW w:w="385" w:type="pct"/>
            <w:tcBorders>
              <w:bottom w:val="nil"/>
            </w:tcBorders>
          </w:tcPr>
          <w:p w:rsidR="009645A8" w:rsidRPr="001534EE" w:rsidRDefault="009645A8" w:rsidP="00B23239">
            <w:pPr>
              <w:spacing w:after="0"/>
              <w:jc w:val="center"/>
              <w:rPr>
                <w:rFonts w:cs="Times New Roman"/>
                <w:sz w:val="17"/>
                <w:szCs w:val="17"/>
                <w:lang w:val="en-GB"/>
              </w:rPr>
            </w:pPr>
          </w:p>
        </w:tc>
        <w:tc>
          <w:tcPr>
            <w:tcW w:w="385" w:type="pct"/>
            <w:tcBorders>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594CC6">
        <w:tc>
          <w:tcPr>
            <w:tcW w:w="1223" w:type="pct"/>
            <w:tcBorders>
              <w:top w:val="nil"/>
              <w:bottom w:val="nil"/>
            </w:tcBorders>
          </w:tcPr>
          <w:p w:rsidR="009645A8" w:rsidRPr="001534EE" w:rsidRDefault="009645A8" w:rsidP="00B23239">
            <w:pPr>
              <w:spacing w:after="0"/>
              <w:rPr>
                <w:rFonts w:cs="Times New Roman"/>
                <w:color w:val="FF0000"/>
                <w:sz w:val="17"/>
                <w:szCs w:val="17"/>
                <w:lang w:val="en-GB"/>
              </w:rPr>
            </w:pPr>
            <w:r w:rsidRPr="001534EE">
              <w:rPr>
                <w:rFonts w:cs="Times New Roman"/>
                <w:b/>
                <w:sz w:val="17"/>
                <w:szCs w:val="17"/>
                <w:lang w:val="en-GB"/>
              </w:rPr>
              <w:t>Pili formation</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594CC6">
        <w:tc>
          <w:tcPr>
            <w:tcW w:w="1223" w:type="pct"/>
            <w:tcBorders>
              <w:top w:val="nil"/>
            </w:tcBorders>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Type 4 prepilin-like proteins leader peptide-processing enzyme </w:t>
            </w:r>
            <w:r w:rsidRPr="001534EE">
              <w:rPr>
                <w:rFonts w:cs="Times New Roman"/>
                <w:i/>
                <w:sz w:val="17"/>
                <w:szCs w:val="17"/>
                <w:lang w:val="en-GB"/>
              </w:rPr>
              <w:t>outO</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Type IV pilus biogenesis</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Fimbrial protein precursor </w:t>
            </w:r>
            <w:r w:rsidRPr="001534EE">
              <w:rPr>
                <w:rFonts w:cs="Times New Roman"/>
                <w:i/>
                <w:sz w:val="17"/>
                <w:szCs w:val="17"/>
                <w:lang w:val="en-GB"/>
              </w:rPr>
              <w:t>pilE</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rPr>
          <w:trHeight w:val="163"/>
        </w:trPr>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Twitching mobility protein </w:t>
            </w:r>
            <w:r w:rsidRPr="001534EE">
              <w:rPr>
                <w:rFonts w:cs="Times New Roman"/>
                <w:i/>
                <w:sz w:val="17"/>
                <w:szCs w:val="17"/>
                <w:lang w:val="en-GB"/>
              </w:rPr>
              <w:t>pilT</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3</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lastRenderedPageBreak/>
              <w:t>Type IV pilus biogenesis and competence protein PilQ precursor pilQ</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rPr>
          <w:trHeight w:val="62"/>
        </w:trPr>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Pilus assembly protein PilO</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Pilus assembly protein PilP</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Flp/Fap pilin component</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979" w:type="pct"/>
            <w:gridSpan w:val="3"/>
          </w:tcPr>
          <w:p w:rsidR="009645A8" w:rsidRPr="001534EE" w:rsidRDefault="009645A8" w:rsidP="00B23239">
            <w:pPr>
              <w:spacing w:after="0"/>
              <w:ind w:right="-92"/>
              <w:rPr>
                <w:rFonts w:cs="Times New Roman"/>
                <w:b/>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979" w:type="pct"/>
            <w:gridSpan w:val="3"/>
          </w:tcPr>
          <w:p w:rsidR="009645A8" w:rsidRPr="001534EE" w:rsidRDefault="009645A8" w:rsidP="00B23239">
            <w:pPr>
              <w:spacing w:after="0"/>
              <w:ind w:right="-92"/>
              <w:rPr>
                <w:rFonts w:cs="Times New Roman"/>
                <w:sz w:val="17"/>
                <w:szCs w:val="17"/>
                <w:lang w:val="en-GB"/>
              </w:rPr>
            </w:pPr>
            <w:r w:rsidRPr="001534EE">
              <w:rPr>
                <w:rFonts w:cs="Times New Roman"/>
                <w:b/>
                <w:sz w:val="17"/>
                <w:szCs w:val="17"/>
                <w:lang w:val="en-GB"/>
              </w:rPr>
              <w:t>Riboflavin/Flavin mononucleotide (FMN)</w:t>
            </w: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GTP cyclohydrolase-2 </w:t>
            </w:r>
            <w:r w:rsidRPr="001534EE">
              <w:rPr>
                <w:rFonts w:cs="Times New Roman"/>
                <w:i/>
                <w:sz w:val="17"/>
                <w:szCs w:val="17"/>
                <w:lang w:val="en-GB"/>
              </w:rPr>
              <w:t>ribA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3-2C4-dihydroxy-2-butanone 4-phosphate synthase </w:t>
            </w:r>
            <w:r w:rsidRPr="001534EE">
              <w:rPr>
                <w:rFonts w:cs="Times New Roman"/>
                <w:i/>
                <w:sz w:val="17"/>
                <w:szCs w:val="17"/>
                <w:lang w:val="en-GB"/>
              </w:rPr>
              <w:t>ribB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rPr>
          <w:trHeight w:val="257"/>
        </w:trPr>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Riboflavin synthase </w:t>
            </w:r>
            <w:r w:rsidRPr="001534EE">
              <w:rPr>
                <w:rFonts w:cs="Times New Roman"/>
                <w:i/>
                <w:sz w:val="17"/>
                <w:szCs w:val="17"/>
                <w:lang w:val="en-GB"/>
              </w:rPr>
              <w:t>ribC</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Riboflavin biosynthesis protein </w:t>
            </w:r>
            <w:r w:rsidRPr="001534EE">
              <w:rPr>
                <w:rFonts w:cs="Times New Roman"/>
                <w:i/>
                <w:sz w:val="17"/>
                <w:szCs w:val="17"/>
                <w:lang w:val="en-GB"/>
              </w:rPr>
              <w:t>ribBA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Riboflavin biosynthesis protein </w:t>
            </w:r>
            <w:r w:rsidRPr="001534EE">
              <w:rPr>
                <w:rFonts w:cs="Times New Roman"/>
                <w:i/>
                <w:sz w:val="17"/>
                <w:szCs w:val="17"/>
                <w:lang w:val="en-GB"/>
              </w:rPr>
              <w:t>ribD</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Riboflavin synthase </w:t>
            </w:r>
            <w:r w:rsidRPr="001534EE">
              <w:rPr>
                <w:rFonts w:cs="Times New Roman"/>
                <w:i/>
                <w:sz w:val="17"/>
                <w:szCs w:val="17"/>
                <w:lang w:val="en-GB"/>
              </w:rPr>
              <w:t>ribE</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Riboflavin biosynthesis protein </w:t>
            </w:r>
            <w:r w:rsidRPr="001534EE">
              <w:rPr>
                <w:rFonts w:cs="Times New Roman"/>
                <w:i/>
                <w:sz w:val="17"/>
                <w:szCs w:val="17"/>
                <w:lang w:val="en-GB"/>
              </w:rPr>
              <w:t>ribF</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Riboflavin biosynthesis protein </w:t>
            </w:r>
            <w:r w:rsidRPr="001534EE">
              <w:rPr>
                <w:rFonts w:cs="Times New Roman"/>
                <w:i/>
                <w:sz w:val="17"/>
                <w:szCs w:val="17"/>
                <w:lang w:val="en-GB"/>
              </w:rPr>
              <w:t>ribH</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Riboflavin kinase </w:t>
            </w:r>
            <w:r w:rsidRPr="001534EE">
              <w:rPr>
                <w:rFonts w:cs="Times New Roman"/>
                <w:i/>
                <w:sz w:val="17"/>
                <w:szCs w:val="17"/>
                <w:lang w:val="en-GB"/>
              </w:rPr>
              <w:t>ribK</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Energy-coupling factor transporter transmembrane protein </w:t>
            </w:r>
            <w:r w:rsidRPr="001534EE">
              <w:rPr>
                <w:rFonts w:cs="Times New Roman"/>
                <w:i/>
                <w:sz w:val="17"/>
                <w:szCs w:val="17"/>
                <w:lang w:val="en-GB"/>
              </w:rPr>
              <w:t>EcfT</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tcBorders>
          </w:tcPr>
          <w:p w:rsidR="009645A8" w:rsidRPr="001534EE" w:rsidRDefault="009645A8" w:rsidP="00B23239">
            <w:pPr>
              <w:spacing w:after="0"/>
              <w:rPr>
                <w:rFonts w:cs="Times New Roman"/>
                <w:sz w:val="17"/>
                <w:szCs w:val="17"/>
                <w:lang w:val="en-GB"/>
              </w:rPr>
            </w:pPr>
            <w:r w:rsidRPr="001534EE">
              <w:rPr>
                <w:rFonts w:cs="Times New Roman"/>
                <w:b/>
                <w:sz w:val="17"/>
                <w:szCs w:val="17"/>
                <w:lang w:val="en-GB"/>
              </w:rPr>
              <w:t>Other redox active compounds</w:t>
            </w:r>
          </w:p>
        </w:tc>
        <w:tc>
          <w:tcPr>
            <w:tcW w:w="380" w:type="pct"/>
            <w:tcBorders>
              <w:top w:val="nil"/>
            </w:tcBorders>
          </w:tcPr>
          <w:p w:rsidR="009645A8" w:rsidRPr="001534EE" w:rsidRDefault="009645A8" w:rsidP="00B23239">
            <w:pPr>
              <w:spacing w:after="0"/>
              <w:jc w:val="center"/>
              <w:rPr>
                <w:rFonts w:cs="Times New Roman"/>
                <w:sz w:val="17"/>
                <w:szCs w:val="17"/>
                <w:lang w:val="en-GB"/>
              </w:rPr>
            </w:pP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tcBorders>
          </w:tcPr>
          <w:p w:rsidR="009645A8" w:rsidRPr="001534EE" w:rsidRDefault="009645A8" w:rsidP="00B23239">
            <w:pPr>
              <w:spacing w:after="0"/>
              <w:jc w:val="center"/>
              <w:rPr>
                <w:rFonts w:cs="Times New Roman"/>
                <w:sz w:val="17"/>
                <w:szCs w:val="17"/>
                <w:lang w:val="en-GB"/>
              </w:rPr>
            </w:pP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tcBorders>
          </w:tcPr>
          <w:p w:rsidR="009645A8" w:rsidRPr="001534EE" w:rsidRDefault="009645A8" w:rsidP="00B23239">
            <w:pPr>
              <w:spacing w:after="0"/>
              <w:jc w:val="center"/>
              <w:rPr>
                <w:rFonts w:cs="Times New Roman"/>
                <w:sz w:val="17"/>
                <w:szCs w:val="17"/>
                <w:lang w:val="en-GB"/>
              </w:rPr>
            </w:pPr>
          </w:p>
        </w:tc>
        <w:tc>
          <w:tcPr>
            <w:tcW w:w="374" w:type="pct"/>
            <w:tcBorders>
              <w:top w:val="nil"/>
            </w:tcBorders>
          </w:tcPr>
          <w:p w:rsidR="009645A8" w:rsidRPr="001534EE" w:rsidRDefault="009645A8" w:rsidP="00B23239">
            <w:pPr>
              <w:spacing w:after="0"/>
              <w:jc w:val="center"/>
              <w:rPr>
                <w:rFonts w:cs="Times New Roman"/>
                <w:sz w:val="17"/>
                <w:szCs w:val="17"/>
                <w:lang w:val="en-GB"/>
              </w:rPr>
            </w:pPr>
          </w:p>
        </w:tc>
        <w:tc>
          <w:tcPr>
            <w:tcW w:w="392" w:type="pct"/>
            <w:tcBorders>
              <w:top w:val="nil"/>
            </w:tcBorders>
          </w:tcPr>
          <w:p w:rsidR="009645A8" w:rsidRPr="001534EE" w:rsidRDefault="009645A8" w:rsidP="00B23239">
            <w:pPr>
              <w:spacing w:after="0"/>
              <w:jc w:val="center"/>
              <w:rPr>
                <w:rFonts w:cs="Times New Roman"/>
                <w:sz w:val="17"/>
                <w:szCs w:val="17"/>
                <w:lang w:val="en-GB"/>
              </w:rPr>
            </w:pPr>
          </w:p>
        </w:tc>
        <w:tc>
          <w:tcPr>
            <w:tcW w:w="397" w:type="pct"/>
            <w:tcBorders>
              <w:top w:val="nil"/>
            </w:tcBorders>
          </w:tcPr>
          <w:p w:rsidR="009645A8" w:rsidRPr="001534EE" w:rsidRDefault="009645A8" w:rsidP="00B23239">
            <w:pPr>
              <w:spacing w:after="0"/>
              <w:jc w:val="center"/>
              <w:rPr>
                <w:rFonts w:cs="Times New Roman"/>
                <w:sz w:val="17"/>
                <w:szCs w:val="17"/>
                <w:lang w:val="en-GB"/>
              </w:rPr>
            </w:pPr>
          </w:p>
        </w:tc>
        <w:tc>
          <w:tcPr>
            <w:tcW w:w="385" w:type="pct"/>
            <w:tcBorders>
              <w:top w:val="nil"/>
            </w:tcBorders>
          </w:tcPr>
          <w:p w:rsidR="009645A8" w:rsidRPr="001534EE" w:rsidRDefault="009645A8" w:rsidP="00B23239">
            <w:pPr>
              <w:spacing w:after="0"/>
              <w:jc w:val="center"/>
              <w:rPr>
                <w:rFonts w:cs="Times New Roman"/>
                <w:sz w:val="17"/>
                <w:szCs w:val="17"/>
                <w:lang w:val="en-GB"/>
              </w:rPr>
            </w:pPr>
          </w:p>
        </w:tc>
        <w:tc>
          <w:tcPr>
            <w:tcW w:w="385" w:type="pct"/>
            <w:tcBorders>
              <w:top w:val="nil"/>
            </w:tcBorders>
          </w:tcPr>
          <w:p w:rsidR="009645A8" w:rsidRPr="001534EE" w:rsidRDefault="009645A8" w:rsidP="00B23239">
            <w:pPr>
              <w:spacing w:after="0"/>
              <w:jc w:val="center"/>
              <w:rPr>
                <w:rFonts w:cs="Times New Roman"/>
                <w:sz w:val="17"/>
                <w:szCs w:val="17"/>
                <w:lang w:val="en-GB"/>
              </w:rPr>
            </w:pPr>
          </w:p>
        </w:tc>
      </w:tr>
      <w:tr w:rsidR="009645A8" w:rsidRPr="001534EE" w:rsidTr="00594CC6">
        <w:tc>
          <w:tcPr>
            <w:tcW w:w="1223" w:type="pct"/>
            <w:tcBorders>
              <w:bottom w:val="nil"/>
            </w:tcBorders>
          </w:tcPr>
          <w:p w:rsidR="009645A8" w:rsidRPr="00682A81" w:rsidRDefault="009645A8" w:rsidP="00B23239">
            <w:pPr>
              <w:spacing w:after="0"/>
              <w:rPr>
                <w:rFonts w:cs="Times New Roman"/>
                <w:i/>
                <w:sz w:val="17"/>
                <w:szCs w:val="17"/>
                <w:lang w:val="en-GB"/>
              </w:rPr>
            </w:pPr>
            <w:r w:rsidRPr="001534EE">
              <w:rPr>
                <w:rFonts w:cs="Times New Roman"/>
                <w:sz w:val="17"/>
                <w:szCs w:val="17"/>
                <w:lang w:val="en-GB"/>
              </w:rPr>
              <w:t xml:space="preserve">O-succinylbenzoate synthase </w:t>
            </w:r>
            <w:r w:rsidRPr="001534EE">
              <w:rPr>
                <w:rFonts w:cs="Times New Roman"/>
                <w:i/>
                <w:sz w:val="17"/>
                <w:szCs w:val="17"/>
                <w:lang w:val="en-GB"/>
              </w:rPr>
              <w:t>menC</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594CC6">
        <w:tc>
          <w:tcPr>
            <w:tcW w:w="1223" w:type="pct"/>
            <w:tcBorders>
              <w:top w:val="nil"/>
              <w:bottom w:val="nil"/>
            </w:tcBorders>
          </w:tcPr>
          <w:p w:rsidR="009645A8" w:rsidRPr="001534EE" w:rsidRDefault="009645A8" w:rsidP="00B23239">
            <w:pPr>
              <w:spacing w:after="0"/>
              <w:rPr>
                <w:rFonts w:cs="Times New Roman"/>
                <w:sz w:val="17"/>
                <w:szCs w:val="17"/>
                <w:lang w:val="en-GB"/>
              </w:rPr>
            </w:pPr>
            <w:r w:rsidRPr="00682A81">
              <w:rPr>
                <w:rFonts w:cs="Times New Roman"/>
                <w:sz w:val="17"/>
                <w:szCs w:val="17"/>
                <w:lang w:val="en-GB"/>
              </w:rPr>
              <w:t>2-succinylbenzoate--CoA ligase</w:t>
            </w:r>
            <w:r>
              <w:rPr>
                <w:rFonts w:cs="Times New Roman"/>
                <w:sz w:val="17"/>
                <w:szCs w:val="17"/>
                <w:lang w:val="en-GB"/>
              </w:rPr>
              <w:t xml:space="preserve"> </w:t>
            </w:r>
            <w:r w:rsidRPr="00682A81">
              <w:rPr>
                <w:rFonts w:cs="Times New Roman"/>
                <w:i/>
                <w:sz w:val="17"/>
                <w:szCs w:val="17"/>
                <w:lang w:val="en-GB"/>
              </w:rPr>
              <w:t>memE</w:t>
            </w:r>
          </w:p>
        </w:tc>
        <w:tc>
          <w:tcPr>
            <w:tcW w:w="380"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594CC6">
        <w:tc>
          <w:tcPr>
            <w:tcW w:w="1223" w:type="pct"/>
            <w:tcBorders>
              <w:top w:val="nil"/>
            </w:tcBorders>
          </w:tcPr>
          <w:p w:rsidR="009645A8" w:rsidRPr="001534EE" w:rsidRDefault="009645A8" w:rsidP="00B23239">
            <w:pPr>
              <w:spacing w:after="0"/>
              <w:rPr>
                <w:rFonts w:cs="Times New Roman"/>
                <w:sz w:val="17"/>
                <w:szCs w:val="17"/>
                <w:lang w:val="en-GB"/>
              </w:rPr>
            </w:pPr>
            <w:r w:rsidRPr="00682A81">
              <w:rPr>
                <w:rFonts w:cs="Times New Roman"/>
                <w:sz w:val="17"/>
                <w:szCs w:val="17"/>
                <w:lang w:val="en-GB"/>
              </w:rPr>
              <w:t>S-adenosyl-L-methione--menaquinol methyltransferase</w:t>
            </w:r>
            <w:r>
              <w:rPr>
                <w:rFonts w:cs="Times New Roman"/>
                <w:sz w:val="17"/>
                <w:szCs w:val="17"/>
                <w:lang w:val="en-GB"/>
              </w:rPr>
              <w:t xml:space="preserve"> </w:t>
            </w:r>
            <w:r w:rsidRPr="00682A81">
              <w:rPr>
                <w:rFonts w:cs="Times New Roman"/>
                <w:i/>
                <w:sz w:val="17"/>
                <w:szCs w:val="17"/>
                <w:lang w:val="en-GB"/>
              </w:rPr>
              <w:t>memG/ubiE</w:t>
            </w:r>
          </w:p>
        </w:tc>
        <w:tc>
          <w:tcPr>
            <w:tcW w:w="380"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4</w:t>
            </w:r>
          </w:p>
        </w:tc>
        <w:tc>
          <w:tcPr>
            <w:tcW w:w="35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7</w:t>
            </w: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6</w:t>
            </w:r>
          </w:p>
        </w:tc>
        <w:tc>
          <w:tcPr>
            <w:tcW w:w="371"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74"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2"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97"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4</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rPr>
              <w:t>0</w:t>
            </w:r>
          </w:p>
        </w:tc>
        <w:tc>
          <w:tcPr>
            <w:tcW w:w="385" w:type="pct"/>
            <w:tcBorders>
              <w:top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Pr>
                <w:rFonts w:cs="Times New Roman"/>
                <w:sz w:val="17"/>
                <w:szCs w:val="17"/>
                <w:lang w:val="en-GB"/>
              </w:rPr>
              <w:t>F</w:t>
            </w:r>
            <w:r w:rsidRPr="001534EE">
              <w:rPr>
                <w:rFonts w:cs="Times New Roman"/>
                <w:sz w:val="17"/>
                <w:szCs w:val="17"/>
                <w:lang w:val="en-GB"/>
              </w:rPr>
              <w:t>lavoprotein-ubiquinone oxidoreductase</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Borders>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Electron transfer flavoprotein subunit beta </w:t>
            </w:r>
            <w:r w:rsidRPr="001534EE">
              <w:rPr>
                <w:rFonts w:cs="Times New Roman"/>
                <w:i/>
                <w:sz w:val="17"/>
                <w:szCs w:val="17"/>
                <w:lang w:val="en-GB"/>
              </w:rPr>
              <w:t>etfB</w:t>
            </w:r>
          </w:p>
        </w:tc>
        <w:tc>
          <w:tcPr>
            <w:tcW w:w="380"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Borders>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2</w:t>
            </w:r>
          </w:p>
        </w:tc>
        <w:tc>
          <w:tcPr>
            <w:tcW w:w="371"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Electron transfer flavoprotein subunit </w:t>
            </w:r>
            <w:r w:rsidRPr="001534EE">
              <w:rPr>
                <w:rFonts w:cs="Times New Roman"/>
                <w:i/>
                <w:sz w:val="17"/>
                <w:szCs w:val="17"/>
                <w:lang w:val="en-GB"/>
              </w:rPr>
              <w:t>YdiR</w:t>
            </w: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Borders>
              <w:top w:val="nil"/>
              <w:bottom w:val="nil"/>
            </w:tcBorders>
          </w:tcPr>
          <w:p w:rsidR="009645A8" w:rsidRPr="001534EE" w:rsidRDefault="009645A8" w:rsidP="00B23239">
            <w:pPr>
              <w:spacing w:after="0"/>
              <w:rPr>
                <w:rFonts w:cs="Times New Roman"/>
                <w:sz w:val="17"/>
                <w:szCs w:val="17"/>
                <w:lang w:val="en-GB"/>
              </w:rPr>
            </w:pPr>
          </w:p>
        </w:tc>
        <w:tc>
          <w:tcPr>
            <w:tcW w:w="380"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6" w:type="pct"/>
            <w:tcBorders>
              <w:top w:val="nil"/>
              <w:bottom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60" w:type="pct"/>
            <w:tcBorders>
              <w:top w:val="nil"/>
              <w:bottom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74"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2"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97"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c>
          <w:tcPr>
            <w:tcW w:w="385" w:type="pct"/>
            <w:tcBorders>
              <w:top w:val="nil"/>
              <w:bottom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Borders>
              <w:top w:val="nil"/>
            </w:tcBorders>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lastRenderedPageBreak/>
              <w:t>Phenazine biosynthesis</w:t>
            </w:r>
          </w:p>
        </w:tc>
        <w:tc>
          <w:tcPr>
            <w:tcW w:w="380" w:type="pct"/>
            <w:tcBorders>
              <w:top w:val="nil"/>
            </w:tcBorders>
          </w:tcPr>
          <w:p w:rsidR="009645A8" w:rsidRPr="001534EE" w:rsidRDefault="009645A8" w:rsidP="00B23239">
            <w:pPr>
              <w:spacing w:after="0"/>
              <w:jc w:val="center"/>
              <w:rPr>
                <w:rFonts w:cs="Times New Roman"/>
                <w:sz w:val="17"/>
                <w:szCs w:val="17"/>
                <w:lang w:val="en-GB"/>
              </w:rPr>
            </w:pPr>
          </w:p>
        </w:tc>
        <w:tc>
          <w:tcPr>
            <w:tcW w:w="376" w:type="pct"/>
            <w:tcBorders>
              <w:top w:val="nil"/>
            </w:tcBorders>
          </w:tcPr>
          <w:p w:rsidR="009645A8" w:rsidRPr="001534EE" w:rsidRDefault="009645A8" w:rsidP="00B23239">
            <w:pPr>
              <w:spacing w:after="0"/>
              <w:ind w:left="-186" w:right="-92"/>
              <w:jc w:val="center"/>
              <w:rPr>
                <w:rFonts w:cs="Times New Roman"/>
                <w:sz w:val="17"/>
                <w:szCs w:val="17"/>
                <w:lang w:val="en-GB"/>
              </w:rPr>
            </w:pPr>
          </w:p>
        </w:tc>
        <w:tc>
          <w:tcPr>
            <w:tcW w:w="357" w:type="pct"/>
            <w:tcBorders>
              <w:top w:val="nil"/>
            </w:tcBorders>
          </w:tcPr>
          <w:p w:rsidR="009645A8" w:rsidRPr="001534EE" w:rsidRDefault="009645A8" w:rsidP="00B23239">
            <w:pPr>
              <w:spacing w:after="0"/>
              <w:jc w:val="center"/>
              <w:rPr>
                <w:rFonts w:cs="Times New Roman"/>
                <w:sz w:val="17"/>
                <w:szCs w:val="17"/>
                <w:lang w:val="en-GB"/>
              </w:rPr>
            </w:pPr>
          </w:p>
        </w:tc>
        <w:tc>
          <w:tcPr>
            <w:tcW w:w="360" w:type="pct"/>
            <w:tcBorders>
              <w:top w:val="nil"/>
            </w:tcBorders>
          </w:tcPr>
          <w:p w:rsidR="009645A8" w:rsidRPr="001534EE" w:rsidRDefault="009645A8" w:rsidP="00B23239">
            <w:pPr>
              <w:spacing w:after="0"/>
              <w:ind w:left="-61" w:right="-77"/>
              <w:jc w:val="center"/>
              <w:rPr>
                <w:rFonts w:cs="Times New Roman"/>
                <w:sz w:val="17"/>
                <w:szCs w:val="17"/>
                <w:lang w:val="en-GB"/>
              </w:rPr>
            </w:pPr>
          </w:p>
        </w:tc>
        <w:tc>
          <w:tcPr>
            <w:tcW w:w="371" w:type="pct"/>
            <w:tcBorders>
              <w:top w:val="nil"/>
            </w:tcBorders>
          </w:tcPr>
          <w:p w:rsidR="009645A8" w:rsidRPr="001534EE" w:rsidRDefault="009645A8" w:rsidP="00B23239">
            <w:pPr>
              <w:spacing w:after="0"/>
              <w:jc w:val="center"/>
              <w:rPr>
                <w:rFonts w:cs="Times New Roman"/>
                <w:sz w:val="17"/>
                <w:szCs w:val="17"/>
                <w:lang w:val="en-GB"/>
              </w:rPr>
            </w:pPr>
          </w:p>
        </w:tc>
        <w:tc>
          <w:tcPr>
            <w:tcW w:w="374" w:type="pct"/>
            <w:tcBorders>
              <w:top w:val="nil"/>
            </w:tcBorders>
          </w:tcPr>
          <w:p w:rsidR="009645A8" w:rsidRPr="001534EE" w:rsidRDefault="009645A8" w:rsidP="00B23239">
            <w:pPr>
              <w:spacing w:after="0"/>
              <w:jc w:val="center"/>
              <w:rPr>
                <w:rFonts w:cs="Times New Roman"/>
                <w:sz w:val="17"/>
                <w:szCs w:val="17"/>
                <w:lang w:val="en-GB"/>
              </w:rPr>
            </w:pPr>
          </w:p>
        </w:tc>
        <w:tc>
          <w:tcPr>
            <w:tcW w:w="392" w:type="pct"/>
            <w:tcBorders>
              <w:top w:val="nil"/>
            </w:tcBorders>
          </w:tcPr>
          <w:p w:rsidR="009645A8" w:rsidRPr="001534EE" w:rsidRDefault="009645A8" w:rsidP="00B23239">
            <w:pPr>
              <w:spacing w:after="0"/>
              <w:jc w:val="center"/>
              <w:rPr>
                <w:rFonts w:cs="Times New Roman"/>
                <w:sz w:val="17"/>
                <w:szCs w:val="17"/>
                <w:lang w:val="en-GB"/>
              </w:rPr>
            </w:pPr>
          </w:p>
        </w:tc>
        <w:tc>
          <w:tcPr>
            <w:tcW w:w="397" w:type="pct"/>
            <w:tcBorders>
              <w:top w:val="nil"/>
            </w:tcBorders>
          </w:tcPr>
          <w:p w:rsidR="009645A8" w:rsidRPr="001534EE" w:rsidRDefault="009645A8" w:rsidP="00B23239">
            <w:pPr>
              <w:spacing w:after="0"/>
              <w:jc w:val="center"/>
              <w:rPr>
                <w:rFonts w:cs="Times New Roman"/>
                <w:sz w:val="17"/>
                <w:szCs w:val="17"/>
                <w:lang w:val="en-GB"/>
              </w:rPr>
            </w:pPr>
          </w:p>
        </w:tc>
        <w:tc>
          <w:tcPr>
            <w:tcW w:w="385" w:type="pct"/>
            <w:tcBorders>
              <w:top w:val="nil"/>
            </w:tcBorders>
          </w:tcPr>
          <w:p w:rsidR="009645A8" w:rsidRPr="001534EE" w:rsidRDefault="009645A8" w:rsidP="00B23239">
            <w:pPr>
              <w:spacing w:after="0"/>
              <w:jc w:val="center"/>
              <w:rPr>
                <w:rFonts w:cs="Times New Roman"/>
                <w:sz w:val="17"/>
                <w:szCs w:val="17"/>
                <w:lang w:val="en-GB"/>
              </w:rPr>
            </w:pPr>
          </w:p>
        </w:tc>
        <w:tc>
          <w:tcPr>
            <w:tcW w:w="385" w:type="pct"/>
            <w:tcBorders>
              <w:top w:val="nil"/>
            </w:tcBorders>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Trans-2,3-dihydro-3-hydroxyanthranilate isomerase </w:t>
            </w:r>
            <w:r w:rsidRPr="001534EE">
              <w:rPr>
                <w:rFonts w:cs="Times New Roman"/>
                <w:i/>
                <w:sz w:val="17"/>
                <w:szCs w:val="17"/>
                <w:lang w:val="en-GB"/>
              </w:rPr>
              <w:t>phzF</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1</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shd w:val="clear" w:color="auto" w:fill="auto"/>
          </w:tcPr>
          <w:p w:rsidR="009645A8" w:rsidRPr="001534EE" w:rsidRDefault="009645A8" w:rsidP="00B23239">
            <w:pPr>
              <w:spacing w:after="0"/>
              <w:rPr>
                <w:rFonts w:cs="Times New Roman"/>
                <w:b/>
                <w:sz w:val="17"/>
                <w:szCs w:val="17"/>
                <w:lang w:val="en-GB"/>
              </w:rPr>
            </w:pPr>
            <w:r w:rsidRPr="001534EE">
              <w:rPr>
                <w:rFonts w:cs="Times New Roman"/>
                <w:b/>
                <w:sz w:val="17"/>
                <w:szCs w:val="17"/>
                <w:lang w:val="en-GB"/>
              </w:rPr>
              <w:t>Anaerobic polysulfide reduction</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shd w:val="clear" w:color="auto" w:fill="auto"/>
          </w:tcPr>
          <w:p w:rsidR="009645A8" w:rsidRPr="001534EE" w:rsidRDefault="009645A8" w:rsidP="00B23239">
            <w:pPr>
              <w:spacing w:after="0"/>
              <w:rPr>
                <w:rFonts w:cs="Times New Roman"/>
                <w:i/>
                <w:sz w:val="17"/>
                <w:szCs w:val="17"/>
                <w:lang w:val="en-GB"/>
              </w:rPr>
            </w:pPr>
            <w:r w:rsidRPr="001534EE">
              <w:rPr>
                <w:rFonts w:cs="Times New Roman"/>
                <w:sz w:val="17"/>
                <w:szCs w:val="17"/>
                <w:lang w:val="en-GB"/>
              </w:rPr>
              <w:t xml:space="preserve">Tetrathionate reductase </w:t>
            </w:r>
            <w:r w:rsidRPr="001534EE">
              <w:rPr>
                <w:rFonts w:cs="Times New Roman"/>
                <w:i/>
                <w:sz w:val="17"/>
                <w:szCs w:val="17"/>
                <w:lang w:val="en-GB"/>
              </w:rPr>
              <w:t>ttrA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Tetrathionate reductase </w:t>
            </w:r>
            <w:r w:rsidRPr="001534EE">
              <w:rPr>
                <w:rFonts w:cs="Times New Roman"/>
                <w:i/>
                <w:sz w:val="17"/>
                <w:szCs w:val="17"/>
                <w:lang w:val="en-GB"/>
              </w:rPr>
              <w:t>ttrB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2</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Sulfite reductase </w:t>
            </w:r>
            <w:r w:rsidRPr="001534EE">
              <w:rPr>
                <w:rFonts w:cs="Times New Roman"/>
                <w:i/>
                <w:sz w:val="17"/>
                <w:szCs w:val="17"/>
                <w:lang w:val="en-GB"/>
              </w:rPr>
              <w:t>asrB</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Polysulfide reductase A </w:t>
            </w:r>
            <w:r w:rsidRPr="001534EE">
              <w:rPr>
                <w:rFonts w:cs="Times New Roman"/>
                <w:i/>
                <w:sz w:val="17"/>
                <w:szCs w:val="17"/>
                <w:lang w:val="en-GB"/>
              </w:rPr>
              <w:t>psrA</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Polysulphide reductase 2C </w:t>
            </w:r>
            <w:r w:rsidRPr="001534EE">
              <w:rPr>
                <w:rFonts w:cs="Times New Roman"/>
                <w:i/>
                <w:sz w:val="17"/>
                <w:szCs w:val="17"/>
                <w:lang w:val="en-GB"/>
              </w:rPr>
              <w:t>nrfD</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0</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2</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b/>
                <w:sz w:val="17"/>
                <w:szCs w:val="17"/>
                <w:lang w:val="en-GB"/>
              </w:rPr>
              <w:t>Type II secretion system</w:t>
            </w:r>
          </w:p>
        </w:tc>
        <w:tc>
          <w:tcPr>
            <w:tcW w:w="380" w:type="pct"/>
          </w:tcPr>
          <w:p w:rsidR="009645A8" w:rsidRPr="001534EE" w:rsidRDefault="009645A8" w:rsidP="00B23239">
            <w:pPr>
              <w:spacing w:after="0"/>
              <w:jc w:val="center"/>
              <w:rPr>
                <w:rFonts w:cs="Times New Roman"/>
                <w:sz w:val="17"/>
                <w:szCs w:val="17"/>
                <w:lang w:val="en-GB"/>
              </w:rPr>
            </w:pPr>
          </w:p>
        </w:tc>
        <w:tc>
          <w:tcPr>
            <w:tcW w:w="376" w:type="pct"/>
          </w:tcPr>
          <w:p w:rsidR="009645A8" w:rsidRPr="001534EE" w:rsidRDefault="009645A8" w:rsidP="00B23239">
            <w:pPr>
              <w:spacing w:after="0"/>
              <w:ind w:left="-186" w:right="-92"/>
              <w:jc w:val="center"/>
              <w:rPr>
                <w:rFonts w:cs="Times New Roman"/>
                <w:sz w:val="17"/>
                <w:szCs w:val="17"/>
                <w:lang w:val="en-GB"/>
              </w:rPr>
            </w:pPr>
          </w:p>
        </w:tc>
        <w:tc>
          <w:tcPr>
            <w:tcW w:w="357" w:type="pct"/>
          </w:tcPr>
          <w:p w:rsidR="009645A8" w:rsidRPr="001534EE" w:rsidRDefault="009645A8" w:rsidP="00B23239">
            <w:pPr>
              <w:spacing w:after="0"/>
              <w:jc w:val="center"/>
              <w:rPr>
                <w:rFonts w:cs="Times New Roman"/>
                <w:sz w:val="17"/>
                <w:szCs w:val="17"/>
                <w:lang w:val="en-GB"/>
              </w:rPr>
            </w:pPr>
          </w:p>
        </w:tc>
        <w:tc>
          <w:tcPr>
            <w:tcW w:w="360" w:type="pct"/>
          </w:tcPr>
          <w:p w:rsidR="009645A8" w:rsidRPr="001534EE" w:rsidRDefault="009645A8" w:rsidP="00B23239">
            <w:pPr>
              <w:spacing w:after="0"/>
              <w:ind w:left="-61" w:right="-77"/>
              <w:jc w:val="center"/>
              <w:rPr>
                <w:rFonts w:cs="Times New Roman"/>
                <w:sz w:val="17"/>
                <w:szCs w:val="17"/>
                <w:lang w:val="en-GB"/>
              </w:rPr>
            </w:pPr>
          </w:p>
        </w:tc>
        <w:tc>
          <w:tcPr>
            <w:tcW w:w="371" w:type="pct"/>
          </w:tcPr>
          <w:p w:rsidR="009645A8" w:rsidRPr="001534EE" w:rsidRDefault="009645A8" w:rsidP="00B23239">
            <w:pPr>
              <w:spacing w:after="0"/>
              <w:jc w:val="center"/>
              <w:rPr>
                <w:rFonts w:cs="Times New Roman"/>
                <w:sz w:val="17"/>
                <w:szCs w:val="17"/>
                <w:lang w:val="en-GB"/>
              </w:rPr>
            </w:pPr>
          </w:p>
        </w:tc>
        <w:tc>
          <w:tcPr>
            <w:tcW w:w="374" w:type="pct"/>
          </w:tcPr>
          <w:p w:rsidR="009645A8" w:rsidRPr="001534EE" w:rsidRDefault="009645A8" w:rsidP="00B23239">
            <w:pPr>
              <w:spacing w:after="0"/>
              <w:jc w:val="center"/>
              <w:rPr>
                <w:rFonts w:cs="Times New Roman"/>
                <w:sz w:val="17"/>
                <w:szCs w:val="17"/>
                <w:lang w:val="en-GB"/>
              </w:rPr>
            </w:pPr>
          </w:p>
        </w:tc>
        <w:tc>
          <w:tcPr>
            <w:tcW w:w="392" w:type="pct"/>
          </w:tcPr>
          <w:p w:rsidR="009645A8" w:rsidRPr="001534EE" w:rsidRDefault="009645A8" w:rsidP="00B23239">
            <w:pPr>
              <w:spacing w:after="0"/>
              <w:jc w:val="center"/>
              <w:rPr>
                <w:rFonts w:cs="Times New Roman"/>
                <w:sz w:val="17"/>
                <w:szCs w:val="17"/>
                <w:lang w:val="en-GB"/>
              </w:rPr>
            </w:pPr>
          </w:p>
        </w:tc>
        <w:tc>
          <w:tcPr>
            <w:tcW w:w="397"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c>
          <w:tcPr>
            <w:tcW w:w="385" w:type="pct"/>
          </w:tcPr>
          <w:p w:rsidR="009645A8" w:rsidRPr="001534EE" w:rsidRDefault="009645A8" w:rsidP="00B23239">
            <w:pPr>
              <w:spacing w:after="0"/>
              <w:jc w:val="center"/>
              <w:rPr>
                <w:rFonts w:cs="Times New Roman"/>
                <w:sz w:val="17"/>
                <w:szCs w:val="17"/>
                <w:lang w:val="en-GB"/>
              </w:rPr>
            </w:pP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Type II secretion system protein E </w:t>
            </w:r>
            <w:r w:rsidRPr="001534EE">
              <w:rPr>
                <w:rFonts w:cs="Times New Roman"/>
                <w:i/>
                <w:sz w:val="17"/>
                <w:szCs w:val="17"/>
                <w:lang w:val="en-GB"/>
              </w:rPr>
              <w:t>epsE</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2</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Type II secretion system protein E </w:t>
            </w:r>
            <w:r w:rsidRPr="001534EE">
              <w:rPr>
                <w:rFonts w:cs="Times New Roman"/>
                <w:i/>
                <w:sz w:val="17"/>
                <w:szCs w:val="17"/>
                <w:lang w:val="en-GB"/>
              </w:rPr>
              <w:t>epsF</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2</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1</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r w:rsidR="009645A8" w:rsidRPr="001534EE" w:rsidTr="00B23239">
        <w:trPr>
          <w:trHeight w:val="299"/>
        </w:trPr>
        <w:tc>
          <w:tcPr>
            <w:tcW w:w="1223" w:type="pct"/>
          </w:tcPr>
          <w:p w:rsidR="009645A8" w:rsidRPr="001534EE" w:rsidRDefault="009645A8" w:rsidP="00B23239">
            <w:pPr>
              <w:spacing w:after="0"/>
              <w:rPr>
                <w:rFonts w:cs="Times New Roman"/>
                <w:sz w:val="17"/>
                <w:szCs w:val="17"/>
                <w:lang w:val="en-GB"/>
              </w:rPr>
            </w:pPr>
            <w:r w:rsidRPr="001534EE">
              <w:rPr>
                <w:rFonts w:cs="Times New Roman"/>
                <w:sz w:val="17"/>
                <w:szCs w:val="17"/>
                <w:lang w:val="en-GB"/>
              </w:rPr>
              <w:t xml:space="preserve">Type II secretion system protein D </w:t>
            </w:r>
            <w:r w:rsidRPr="001534EE">
              <w:rPr>
                <w:rFonts w:cs="Times New Roman"/>
                <w:i/>
                <w:sz w:val="17"/>
                <w:szCs w:val="17"/>
                <w:lang w:val="en-GB"/>
              </w:rPr>
              <w:t>outD/pulD</w:t>
            </w:r>
          </w:p>
        </w:tc>
        <w:tc>
          <w:tcPr>
            <w:tcW w:w="380"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6" w:type="pct"/>
          </w:tcPr>
          <w:p w:rsidR="009645A8" w:rsidRPr="001534EE" w:rsidRDefault="009645A8" w:rsidP="00B23239">
            <w:pPr>
              <w:spacing w:after="0"/>
              <w:ind w:left="-186" w:right="-92"/>
              <w:jc w:val="center"/>
              <w:rPr>
                <w:rFonts w:cs="Times New Roman"/>
                <w:sz w:val="17"/>
                <w:szCs w:val="17"/>
                <w:lang w:val="en-GB"/>
              </w:rPr>
            </w:pPr>
            <w:r>
              <w:rPr>
                <w:rFonts w:cs="Times New Roman"/>
                <w:sz w:val="17"/>
                <w:szCs w:val="17"/>
                <w:lang w:val="en-GB"/>
              </w:rPr>
              <w:t>1</w:t>
            </w:r>
          </w:p>
        </w:tc>
        <w:tc>
          <w:tcPr>
            <w:tcW w:w="35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60" w:type="pct"/>
          </w:tcPr>
          <w:p w:rsidR="009645A8" w:rsidRPr="001534EE" w:rsidRDefault="009645A8" w:rsidP="00B23239">
            <w:pPr>
              <w:spacing w:after="0"/>
              <w:ind w:left="-61" w:right="-77"/>
              <w:jc w:val="center"/>
              <w:rPr>
                <w:rFonts w:cs="Times New Roman"/>
                <w:sz w:val="17"/>
                <w:szCs w:val="17"/>
                <w:lang w:val="en-GB"/>
              </w:rPr>
            </w:pPr>
            <w:r>
              <w:rPr>
                <w:rFonts w:cs="Times New Roman"/>
                <w:sz w:val="17"/>
                <w:szCs w:val="17"/>
                <w:lang w:val="en-GB"/>
              </w:rPr>
              <w:t>0</w:t>
            </w:r>
          </w:p>
        </w:tc>
        <w:tc>
          <w:tcPr>
            <w:tcW w:w="371"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2</w:t>
            </w:r>
          </w:p>
        </w:tc>
        <w:tc>
          <w:tcPr>
            <w:tcW w:w="374"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3</w:t>
            </w:r>
          </w:p>
        </w:tc>
        <w:tc>
          <w:tcPr>
            <w:tcW w:w="392"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97"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c>
          <w:tcPr>
            <w:tcW w:w="385" w:type="pct"/>
          </w:tcPr>
          <w:p w:rsidR="009645A8" w:rsidRPr="001534EE" w:rsidRDefault="009645A8" w:rsidP="00B23239">
            <w:pPr>
              <w:spacing w:after="0"/>
              <w:jc w:val="center"/>
              <w:rPr>
                <w:rFonts w:cs="Times New Roman"/>
                <w:sz w:val="17"/>
                <w:szCs w:val="17"/>
                <w:lang w:val="en-GB"/>
              </w:rPr>
            </w:pPr>
            <w:r>
              <w:rPr>
                <w:rFonts w:cs="Times New Roman"/>
                <w:sz w:val="17"/>
                <w:szCs w:val="17"/>
                <w:lang w:val="en-GB"/>
              </w:rPr>
              <w:t>0</w:t>
            </w:r>
          </w:p>
        </w:tc>
      </w:tr>
    </w:tbl>
    <w:p w:rsidR="009645A8" w:rsidRPr="001203E6" w:rsidRDefault="009645A8" w:rsidP="009645A8">
      <w:pPr>
        <w:spacing w:after="0"/>
        <w:rPr>
          <w:rFonts w:cs="Times New Roman"/>
          <w:sz w:val="20"/>
          <w:szCs w:val="20"/>
        </w:rPr>
      </w:pPr>
      <w:r w:rsidRPr="001203E6">
        <w:rPr>
          <w:rFonts w:cs="Times New Roman"/>
          <w:sz w:val="20"/>
          <w:szCs w:val="20"/>
          <w:vertAlign w:val="superscript"/>
        </w:rPr>
        <w:t>1</w:t>
      </w:r>
      <w:r w:rsidRPr="001203E6">
        <w:rPr>
          <w:rFonts w:cs="Times New Roman"/>
          <w:sz w:val="20"/>
          <w:szCs w:val="20"/>
        </w:rPr>
        <w:t>The following systems were not present on any of the MAGs: the two porin cytochrome c systems involved in electron transfer by Geobacter sulfrureducens and Shewanella oneidensis; the phenazine based system in Pseudomonas spp.; and the pyrocyanin system utilized by Pseudomonas aeruginosa.</w:t>
      </w:r>
    </w:p>
    <w:p w:rsidR="009645A8" w:rsidRDefault="009645A8" w:rsidP="009645A8">
      <w:pPr>
        <w:spacing w:after="0"/>
        <w:rPr>
          <w:rFonts w:cs="Times New Roman"/>
          <w:sz w:val="20"/>
          <w:szCs w:val="20"/>
        </w:rPr>
      </w:pPr>
      <w:r>
        <w:rPr>
          <w:rFonts w:cs="Times New Roman"/>
          <w:sz w:val="20"/>
          <w:szCs w:val="20"/>
          <w:vertAlign w:val="superscript"/>
        </w:rPr>
        <w:t>2</w:t>
      </w:r>
      <w:r w:rsidRPr="00661B7E">
        <w:rPr>
          <w:rFonts w:cs="Times New Roman"/>
          <w:sz w:val="20"/>
          <w:szCs w:val="20"/>
        </w:rPr>
        <w:t xml:space="preserve">Abbreviations denote: Ac, </w:t>
      </w:r>
      <w:r w:rsidRPr="00661B7E">
        <w:rPr>
          <w:rFonts w:cs="Times New Roman"/>
          <w:i/>
          <w:sz w:val="20"/>
          <w:szCs w:val="20"/>
        </w:rPr>
        <w:t>Acidithiobacillus caldus</w:t>
      </w:r>
      <w:r w:rsidRPr="00661B7E">
        <w:rPr>
          <w:rFonts w:cs="Times New Roman"/>
          <w:sz w:val="20"/>
          <w:szCs w:val="20"/>
        </w:rPr>
        <w:t>-like; St,</w:t>
      </w:r>
      <w:r w:rsidRPr="00661B7E">
        <w:rPr>
          <w:rFonts w:cs="Times New Roman"/>
          <w:i/>
          <w:sz w:val="20"/>
          <w:szCs w:val="20"/>
        </w:rPr>
        <w:t xml:space="preserve"> Sulfobacillus thermosulfidooxidans</w:t>
      </w:r>
      <w:r w:rsidRPr="00661B7E">
        <w:rPr>
          <w:rFonts w:cs="Times New Roman"/>
          <w:sz w:val="20"/>
          <w:szCs w:val="20"/>
        </w:rPr>
        <w:t xml:space="preserve">-like; Af, </w:t>
      </w:r>
      <w:r w:rsidRPr="00661B7E">
        <w:rPr>
          <w:rFonts w:cs="Times New Roman"/>
          <w:i/>
          <w:sz w:val="20"/>
          <w:szCs w:val="20"/>
        </w:rPr>
        <w:t>Acidithiobacillus ferrivorans</w:t>
      </w:r>
      <w:r>
        <w:rPr>
          <w:rFonts w:cs="Times New Roman"/>
          <w:sz w:val="20"/>
          <w:szCs w:val="20"/>
        </w:rPr>
        <w:t xml:space="preserve">-like; Cd, </w:t>
      </w:r>
      <w:r w:rsidRPr="00A16F8C">
        <w:rPr>
          <w:rFonts w:cs="Times New Roman"/>
          <w:i/>
          <w:sz w:val="20"/>
          <w:szCs w:val="20"/>
        </w:rPr>
        <w:t>Cuniculiplasma divulgatum</w:t>
      </w:r>
      <w:r w:rsidRPr="00A16F8C">
        <w:rPr>
          <w:rFonts w:cs="Times New Roman"/>
          <w:sz w:val="20"/>
          <w:szCs w:val="20"/>
        </w:rPr>
        <w:t>-</w:t>
      </w:r>
    </w:p>
    <w:p w:rsidR="009645A8" w:rsidRDefault="009645A8" w:rsidP="009645A8">
      <w:pPr>
        <w:spacing w:after="0"/>
        <w:rPr>
          <w:rFonts w:cs="Times New Roman"/>
          <w:sz w:val="20"/>
          <w:szCs w:val="20"/>
        </w:rPr>
      </w:pPr>
      <w:r w:rsidRPr="00A16F8C">
        <w:rPr>
          <w:rFonts w:cs="Times New Roman"/>
          <w:sz w:val="20"/>
          <w:szCs w:val="20"/>
        </w:rPr>
        <w:t>like</w:t>
      </w:r>
      <w:r>
        <w:rPr>
          <w:rFonts w:cs="Times New Roman"/>
          <w:sz w:val="20"/>
          <w:szCs w:val="20"/>
        </w:rPr>
        <w:t>; and F</w:t>
      </w:r>
      <w:r w:rsidRPr="00661B7E">
        <w:rPr>
          <w:rFonts w:cs="Times New Roman"/>
          <w:sz w:val="20"/>
          <w:szCs w:val="20"/>
        </w:rPr>
        <w:t xml:space="preserve">, </w:t>
      </w:r>
      <w:r w:rsidRPr="00661B7E">
        <w:rPr>
          <w:rFonts w:cs="Times New Roman"/>
          <w:i/>
          <w:sz w:val="20"/>
          <w:szCs w:val="20"/>
        </w:rPr>
        <w:t>Ferroplasma</w:t>
      </w:r>
      <w:r>
        <w:rPr>
          <w:rFonts w:cs="Times New Roman"/>
          <w:i/>
          <w:sz w:val="20"/>
          <w:szCs w:val="20"/>
          <w:lang w:val="en-GB"/>
        </w:rPr>
        <w:t>-</w:t>
      </w:r>
      <w:r>
        <w:rPr>
          <w:rFonts w:cs="Times New Roman"/>
          <w:sz w:val="20"/>
          <w:szCs w:val="20"/>
        </w:rPr>
        <w:t>like.</w:t>
      </w:r>
    </w:p>
    <w:p w:rsidR="009645A8" w:rsidRDefault="009645A8" w:rsidP="009645A8"/>
    <w:p w:rsidR="009645A8" w:rsidRDefault="009645A8">
      <w:pPr>
        <w:spacing w:before="0" w:after="200" w:line="276" w:lineRule="auto"/>
        <w:rPr>
          <w:rFonts w:eastAsia="Cambria" w:cs="Times New Roman"/>
          <w:b/>
          <w:szCs w:val="24"/>
        </w:rPr>
      </w:pPr>
      <w:r>
        <w:rPr>
          <w:rFonts w:eastAsia="Cambria" w:cs="Times New Roman"/>
          <w:b/>
          <w:szCs w:val="24"/>
        </w:rPr>
        <w:br w:type="page"/>
      </w:r>
    </w:p>
    <w:p w:rsidR="009645A8" w:rsidRPr="009645A8" w:rsidRDefault="009645A8" w:rsidP="009645A8">
      <w:r w:rsidRPr="009645A8">
        <w:rPr>
          <w:rFonts w:cs="Times New Roman"/>
          <w:b/>
        </w:rPr>
        <w:lastRenderedPageBreak/>
        <w:t xml:space="preserve">Supplemental File </w:t>
      </w:r>
      <w:r w:rsidR="004C23ED">
        <w:rPr>
          <w:rFonts w:cs="Times New Roman"/>
          <w:b/>
        </w:rPr>
        <w:t>9</w:t>
      </w:r>
      <w:r w:rsidRPr="009645A8">
        <w:rPr>
          <w:rFonts w:cs="Times New Roman"/>
          <w:b/>
        </w:rPr>
        <w:t>. Genes attributed to carbon fixation within the MAGs</w:t>
      </w:r>
      <w:r w:rsidRPr="00776D2C">
        <w:rPr>
          <w:rFonts w:cs="Times New Roman"/>
          <w:b/>
          <w:vertAlign w:val="superscript"/>
        </w:rPr>
        <w:t>1</w:t>
      </w:r>
      <w:r w:rsidRPr="009645A8">
        <w:rPr>
          <w:rFonts w:cs="Times New Roman"/>
          <w:b/>
        </w:rPr>
        <w:t xml:space="preserve">. </w:t>
      </w:r>
    </w:p>
    <w:tbl>
      <w:tblPr>
        <w:tblStyle w:val="TableGrid"/>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151"/>
        <w:gridCol w:w="45"/>
        <w:gridCol w:w="1187"/>
        <w:gridCol w:w="1125"/>
        <w:gridCol w:w="1139"/>
        <w:gridCol w:w="1170"/>
        <w:gridCol w:w="594"/>
        <w:gridCol w:w="585"/>
        <w:gridCol w:w="1237"/>
        <w:gridCol w:w="1254"/>
        <w:gridCol w:w="608"/>
        <w:gridCol w:w="605"/>
        <w:gridCol w:w="1209"/>
      </w:tblGrid>
      <w:tr w:rsidR="009645A8" w:rsidRPr="004B16F3" w:rsidTr="00B23239">
        <w:tc>
          <w:tcPr>
            <w:tcW w:w="746" w:type="pct"/>
            <w:tcBorders>
              <w:bottom w:val="nil"/>
            </w:tcBorders>
          </w:tcPr>
          <w:p w:rsidR="009645A8" w:rsidRPr="0050744A" w:rsidRDefault="009645A8" w:rsidP="00B23239">
            <w:pPr>
              <w:spacing w:after="0"/>
              <w:jc w:val="center"/>
              <w:rPr>
                <w:rFonts w:cs="Times New Roman"/>
                <w:b/>
                <w:sz w:val="18"/>
                <w:szCs w:val="18"/>
              </w:rPr>
            </w:pPr>
            <w:r w:rsidRPr="00E94E64">
              <w:rPr>
                <w:rFonts w:cs="Times New Roman"/>
                <w:b/>
                <w:szCs w:val="24"/>
                <w:lang w:val="en-GB"/>
              </w:rPr>
              <w:t xml:space="preserve"> </w:t>
            </w:r>
          </w:p>
        </w:tc>
        <w:tc>
          <w:tcPr>
            <w:tcW w:w="411" w:type="pct"/>
            <w:tcBorders>
              <w:bottom w:val="nil"/>
            </w:tcBorders>
          </w:tcPr>
          <w:p w:rsidR="009645A8" w:rsidRPr="00CB378E" w:rsidRDefault="009645A8" w:rsidP="00B23239">
            <w:pPr>
              <w:spacing w:after="0"/>
              <w:ind w:left="-108" w:right="-115"/>
              <w:jc w:val="center"/>
              <w:rPr>
                <w:rFonts w:cs="Times New Roman"/>
                <w:b/>
                <w:sz w:val="18"/>
                <w:szCs w:val="18"/>
                <w:lang w:val="en-GB"/>
              </w:rPr>
            </w:pPr>
          </w:p>
        </w:tc>
        <w:tc>
          <w:tcPr>
            <w:tcW w:w="3843" w:type="pct"/>
            <w:gridSpan w:val="12"/>
            <w:tcBorders>
              <w:bottom w:val="nil"/>
            </w:tcBorders>
          </w:tcPr>
          <w:p w:rsidR="009645A8" w:rsidRPr="0050744A" w:rsidRDefault="009645A8" w:rsidP="00B23239">
            <w:pPr>
              <w:spacing w:after="0"/>
              <w:ind w:left="-108" w:right="-115"/>
              <w:jc w:val="center"/>
              <w:rPr>
                <w:rFonts w:cs="Times New Roman"/>
                <w:b/>
                <w:sz w:val="18"/>
                <w:szCs w:val="18"/>
                <w:vertAlign w:val="superscript"/>
              </w:rPr>
            </w:pPr>
            <w:r w:rsidRPr="0050744A">
              <w:rPr>
                <w:rFonts w:cs="Times New Roman"/>
                <w:b/>
                <w:sz w:val="18"/>
                <w:szCs w:val="18"/>
              </w:rPr>
              <w:t>MAGs identified in the metagenomes</w:t>
            </w:r>
            <w:r>
              <w:rPr>
                <w:rFonts w:cs="Times New Roman"/>
                <w:b/>
                <w:sz w:val="18"/>
                <w:szCs w:val="18"/>
                <w:vertAlign w:val="superscript"/>
              </w:rPr>
              <w:t>2</w:t>
            </w:r>
          </w:p>
        </w:tc>
      </w:tr>
      <w:tr w:rsidR="009645A8" w:rsidRPr="007A6B10" w:rsidTr="00B23239">
        <w:tc>
          <w:tcPr>
            <w:tcW w:w="746" w:type="pct"/>
            <w:tcBorders>
              <w:top w:val="nil"/>
              <w:bottom w:val="single" w:sz="4" w:space="0" w:color="auto"/>
            </w:tcBorders>
          </w:tcPr>
          <w:p w:rsidR="009645A8" w:rsidRPr="0050744A" w:rsidRDefault="009645A8" w:rsidP="00B23239">
            <w:pPr>
              <w:spacing w:after="0"/>
              <w:jc w:val="center"/>
              <w:rPr>
                <w:rFonts w:cs="Times New Roman"/>
                <w:b/>
                <w:sz w:val="18"/>
                <w:szCs w:val="18"/>
              </w:rPr>
            </w:pPr>
            <w:r w:rsidRPr="0050744A">
              <w:rPr>
                <w:rFonts w:cs="Times New Roman"/>
                <w:b/>
                <w:sz w:val="18"/>
                <w:szCs w:val="18"/>
              </w:rPr>
              <w:t>Gene</w:t>
            </w:r>
          </w:p>
        </w:tc>
        <w:tc>
          <w:tcPr>
            <w:tcW w:w="427" w:type="pct"/>
            <w:gridSpan w:val="2"/>
            <w:tcBorders>
              <w:top w:val="nil"/>
              <w:bottom w:val="single" w:sz="4" w:space="0" w:color="auto"/>
            </w:tcBorders>
          </w:tcPr>
          <w:p w:rsidR="009645A8" w:rsidRPr="0050744A" w:rsidRDefault="009645A8" w:rsidP="00B23239">
            <w:pPr>
              <w:spacing w:after="0"/>
              <w:ind w:left="-133" w:right="-108"/>
              <w:jc w:val="center"/>
              <w:rPr>
                <w:rFonts w:cs="Times New Roman"/>
                <w:b/>
                <w:sz w:val="18"/>
                <w:szCs w:val="18"/>
                <w:vertAlign w:val="superscript"/>
              </w:rPr>
            </w:pPr>
            <w:r w:rsidRPr="0050744A">
              <w:rPr>
                <w:rFonts w:cs="Times New Roman"/>
                <w:b/>
                <w:sz w:val="18"/>
                <w:szCs w:val="18"/>
              </w:rPr>
              <w:t>S1_MAG1_Ac</w:t>
            </w:r>
          </w:p>
        </w:tc>
        <w:tc>
          <w:tcPr>
            <w:tcW w:w="424" w:type="pct"/>
            <w:tcBorders>
              <w:top w:val="nil"/>
              <w:bottom w:val="single" w:sz="4" w:space="0" w:color="auto"/>
            </w:tcBorders>
          </w:tcPr>
          <w:p w:rsidR="009645A8" w:rsidRPr="0050744A" w:rsidRDefault="009645A8" w:rsidP="00B23239">
            <w:pPr>
              <w:spacing w:after="0"/>
              <w:ind w:left="-143" w:right="-108"/>
              <w:jc w:val="center"/>
              <w:rPr>
                <w:rFonts w:cs="Times New Roman"/>
                <w:b/>
                <w:sz w:val="18"/>
                <w:szCs w:val="18"/>
              </w:rPr>
            </w:pPr>
            <w:r w:rsidRPr="0050744A">
              <w:rPr>
                <w:rFonts w:cs="Times New Roman"/>
                <w:b/>
                <w:sz w:val="18"/>
                <w:szCs w:val="18"/>
              </w:rPr>
              <w:t>S2_MAG1_Ac</w:t>
            </w:r>
          </w:p>
        </w:tc>
        <w:tc>
          <w:tcPr>
            <w:tcW w:w="402" w:type="pct"/>
            <w:tcBorders>
              <w:top w:val="nil"/>
              <w:bottom w:val="single" w:sz="4" w:space="0" w:color="auto"/>
            </w:tcBorders>
          </w:tcPr>
          <w:p w:rsidR="009645A8" w:rsidRPr="0050744A" w:rsidRDefault="009645A8" w:rsidP="00B23239">
            <w:pPr>
              <w:spacing w:after="0"/>
              <w:ind w:left="-154" w:right="-108"/>
              <w:jc w:val="center"/>
              <w:rPr>
                <w:rFonts w:cs="Times New Roman"/>
                <w:b/>
                <w:sz w:val="18"/>
                <w:szCs w:val="18"/>
              </w:rPr>
            </w:pPr>
            <w:r w:rsidRPr="0050744A">
              <w:rPr>
                <w:rFonts w:cs="Times New Roman"/>
                <w:b/>
                <w:sz w:val="18"/>
                <w:szCs w:val="18"/>
              </w:rPr>
              <w:t>S1_MAG2_St</w:t>
            </w:r>
          </w:p>
        </w:tc>
        <w:tc>
          <w:tcPr>
            <w:tcW w:w="406" w:type="pct"/>
            <w:tcBorders>
              <w:top w:val="nil"/>
              <w:bottom w:val="single" w:sz="4" w:space="0" w:color="auto"/>
            </w:tcBorders>
          </w:tcPr>
          <w:p w:rsidR="009645A8" w:rsidRPr="0050744A" w:rsidRDefault="009645A8" w:rsidP="00B23239">
            <w:pPr>
              <w:spacing w:after="0"/>
              <w:ind w:left="-146" w:right="-108"/>
              <w:jc w:val="center"/>
              <w:rPr>
                <w:rFonts w:cs="Times New Roman"/>
                <w:b/>
                <w:sz w:val="18"/>
                <w:szCs w:val="18"/>
              </w:rPr>
            </w:pPr>
            <w:r w:rsidRPr="0050744A">
              <w:rPr>
                <w:rFonts w:cs="Times New Roman"/>
                <w:b/>
                <w:sz w:val="18"/>
                <w:szCs w:val="18"/>
              </w:rPr>
              <w:t>S2_MAG2_St</w:t>
            </w:r>
          </w:p>
        </w:tc>
        <w:tc>
          <w:tcPr>
            <w:tcW w:w="418" w:type="pct"/>
            <w:tcBorders>
              <w:top w:val="nil"/>
              <w:bottom w:val="single" w:sz="4" w:space="0" w:color="auto"/>
            </w:tcBorders>
          </w:tcPr>
          <w:p w:rsidR="009645A8" w:rsidRPr="0050744A" w:rsidRDefault="009645A8" w:rsidP="00B23239">
            <w:pPr>
              <w:spacing w:after="0"/>
              <w:ind w:left="-139" w:right="-108"/>
              <w:jc w:val="center"/>
              <w:rPr>
                <w:rFonts w:cs="Times New Roman"/>
                <w:b/>
                <w:sz w:val="18"/>
                <w:szCs w:val="18"/>
              </w:rPr>
            </w:pPr>
            <w:r w:rsidRPr="0050744A">
              <w:rPr>
                <w:rFonts w:cs="Times New Roman"/>
                <w:b/>
                <w:sz w:val="18"/>
                <w:szCs w:val="18"/>
              </w:rPr>
              <w:t>S1_MAG3_Af</w:t>
            </w:r>
          </w:p>
        </w:tc>
        <w:tc>
          <w:tcPr>
            <w:tcW w:w="421" w:type="pct"/>
            <w:gridSpan w:val="2"/>
            <w:tcBorders>
              <w:top w:val="nil"/>
              <w:bottom w:val="single" w:sz="4" w:space="0" w:color="auto"/>
            </w:tcBorders>
          </w:tcPr>
          <w:p w:rsidR="009645A8" w:rsidRPr="0050744A" w:rsidRDefault="009645A8" w:rsidP="00B23239">
            <w:pPr>
              <w:spacing w:after="0"/>
              <w:ind w:left="-131" w:right="-108"/>
              <w:jc w:val="center"/>
              <w:rPr>
                <w:rFonts w:cs="Times New Roman"/>
                <w:b/>
                <w:sz w:val="18"/>
                <w:szCs w:val="18"/>
              </w:rPr>
            </w:pPr>
            <w:r w:rsidRPr="0050744A">
              <w:rPr>
                <w:rFonts w:cs="Times New Roman"/>
                <w:b/>
                <w:sz w:val="18"/>
                <w:szCs w:val="18"/>
              </w:rPr>
              <w:t>S2_MAG3_Af</w:t>
            </w:r>
          </w:p>
        </w:tc>
        <w:tc>
          <w:tcPr>
            <w:tcW w:w="442" w:type="pct"/>
            <w:tcBorders>
              <w:top w:val="nil"/>
              <w:bottom w:val="single" w:sz="4" w:space="0" w:color="auto"/>
            </w:tcBorders>
          </w:tcPr>
          <w:p w:rsidR="009645A8" w:rsidRPr="0050744A" w:rsidRDefault="009645A8" w:rsidP="00B23239">
            <w:pPr>
              <w:spacing w:after="0"/>
              <w:ind w:left="-124" w:right="-108"/>
              <w:jc w:val="center"/>
              <w:rPr>
                <w:rFonts w:cs="Times New Roman"/>
                <w:b/>
                <w:sz w:val="18"/>
                <w:szCs w:val="18"/>
              </w:rPr>
            </w:pPr>
            <w:r w:rsidRPr="0050744A">
              <w:rPr>
                <w:rFonts w:cs="Times New Roman"/>
                <w:b/>
                <w:sz w:val="18"/>
                <w:szCs w:val="18"/>
              </w:rPr>
              <w:t>S1_MAG4_</w:t>
            </w:r>
            <w:r>
              <w:rPr>
                <w:rFonts w:cs="Times New Roman"/>
                <w:b/>
                <w:sz w:val="18"/>
                <w:szCs w:val="18"/>
              </w:rPr>
              <w:t>Cd</w:t>
            </w:r>
          </w:p>
        </w:tc>
        <w:tc>
          <w:tcPr>
            <w:tcW w:w="448" w:type="pct"/>
            <w:tcBorders>
              <w:top w:val="nil"/>
              <w:bottom w:val="single" w:sz="4" w:space="0" w:color="auto"/>
            </w:tcBorders>
          </w:tcPr>
          <w:p w:rsidR="009645A8" w:rsidRPr="0050744A" w:rsidRDefault="009645A8" w:rsidP="00B23239">
            <w:pPr>
              <w:spacing w:after="0"/>
              <w:ind w:left="-108" w:right="-108"/>
              <w:jc w:val="center"/>
              <w:rPr>
                <w:rFonts w:cs="Times New Roman"/>
                <w:b/>
                <w:sz w:val="18"/>
                <w:szCs w:val="18"/>
              </w:rPr>
            </w:pPr>
            <w:r w:rsidRPr="0050744A">
              <w:rPr>
                <w:rFonts w:cs="Times New Roman"/>
                <w:b/>
                <w:sz w:val="18"/>
                <w:szCs w:val="18"/>
              </w:rPr>
              <w:t>S2_MAG4_</w:t>
            </w:r>
            <w:r>
              <w:rPr>
                <w:rFonts w:cs="Times New Roman"/>
                <w:b/>
                <w:sz w:val="18"/>
                <w:szCs w:val="18"/>
              </w:rPr>
              <w:t>Cd</w:t>
            </w:r>
          </w:p>
        </w:tc>
        <w:tc>
          <w:tcPr>
            <w:tcW w:w="433" w:type="pct"/>
            <w:gridSpan w:val="2"/>
            <w:tcBorders>
              <w:top w:val="nil"/>
              <w:bottom w:val="single" w:sz="4" w:space="0" w:color="auto"/>
            </w:tcBorders>
          </w:tcPr>
          <w:p w:rsidR="009645A8" w:rsidRPr="0050744A" w:rsidRDefault="009645A8" w:rsidP="00B23239">
            <w:pPr>
              <w:spacing w:after="0"/>
              <w:ind w:left="-108" w:right="-115"/>
              <w:jc w:val="center"/>
              <w:rPr>
                <w:rFonts w:cs="Times New Roman"/>
                <w:b/>
                <w:sz w:val="18"/>
                <w:szCs w:val="18"/>
              </w:rPr>
            </w:pPr>
            <w:r>
              <w:rPr>
                <w:rFonts w:cs="Times New Roman"/>
                <w:b/>
                <w:sz w:val="18"/>
                <w:szCs w:val="18"/>
              </w:rPr>
              <w:t>S1</w:t>
            </w:r>
            <w:r w:rsidRPr="0050744A">
              <w:rPr>
                <w:rFonts w:cs="Times New Roman"/>
                <w:b/>
                <w:sz w:val="18"/>
                <w:szCs w:val="18"/>
              </w:rPr>
              <w:t>_MAG5_F</w:t>
            </w:r>
          </w:p>
        </w:tc>
        <w:tc>
          <w:tcPr>
            <w:tcW w:w="433" w:type="pct"/>
            <w:tcBorders>
              <w:top w:val="nil"/>
              <w:bottom w:val="single" w:sz="4" w:space="0" w:color="auto"/>
            </w:tcBorders>
          </w:tcPr>
          <w:p w:rsidR="009645A8" w:rsidRPr="0050744A" w:rsidRDefault="009645A8" w:rsidP="00B23239">
            <w:pPr>
              <w:spacing w:after="0"/>
              <w:ind w:left="-108" w:right="-115"/>
              <w:jc w:val="center"/>
              <w:rPr>
                <w:rFonts w:cs="Times New Roman"/>
                <w:b/>
                <w:sz w:val="18"/>
                <w:szCs w:val="18"/>
              </w:rPr>
            </w:pPr>
            <w:r w:rsidRPr="0050744A">
              <w:rPr>
                <w:rFonts w:cs="Times New Roman"/>
                <w:b/>
                <w:sz w:val="18"/>
                <w:szCs w:val="18"/>
              </w:rPr>
              <w:t>S2_MAG5_F</w:t>
            </w:r>
          </w:p>
        </w:tc>
      </w:tr>
      <w:tr w:rsidR="009645A8" w:rsidRPr="00D90079" w:rsidTr="00B23239">
        <w:tc>
          <w:tcPr>
            <w:tcW w:w="2406" w:type="pct"/>
            <w:gridSpan w:val="6"/>
            <w:tcBorders>
              <w:top w:val="single" w:sz="4" w:space="0" w:color="auto"/>
            </w:tcBorders>
          </w:tcPr>
          <w:p w:rsidR="009645A8" w:rsidRPr="00D90079" w:rsidRDefault="009645A8" w:rsidP="00B23239">
            <w:pPr>
              <w:spacing w:after="0"/>
              <w:rPr>
                <w:rFonts w:cs="Times New Roman"/>
                <w:sz w:val="18"/>
                <w:szCs w:val="18"/>
                <w:lang w:val="en-GB"/>
              </w:rPr>
            </w:pPr>
            <w:r w:rsidRPr="00D90079">
              <w:rPr>
                <w:rFonts w:cs="Times New Roman"/>
                <w:b/>
                <w:sz w:val="18"/>
                <w:szCs w:val="18"/>
                <w:lang w:val="en-GB"/>
              </w:rPr>
              <w:t>Calvin-Benson-Bassham (CBB) cycle</w:t>
            </w:r>
          </w:p>
        </w:tc>
        <w:tc>
          <w:tcPr>
            <w:tcW w:w="630" w:type="pct"/>
            <w:gridSpan w:val="2"/>
            <w:tcBorders>
              <w:top w:val="single" w:sz="4" w:space="0" w:color="auto"/>
            </w:tcBorders>
          </w:tcPr>
          <w:p w:rsidR="009645A8" w:rsidRPr="00D90079" w:rsidRDefault="009645A8" w:rsidP="00B23239">
            <w:pPr>
              <w:spacing w:after="0"/>
              <w:jc w:val="center"/>
              <w:rPr>
                <w:rFonts w:cs="Times New Roman"/>
                <w:sz w:val="18"/>
                <w:szCs w:val="18"/>
                <w:lang w:val="en-GB"/>
              </w:rPr>
            </w:pPr>
          </w:p>
        </w:tc>
        <w:tc>
          <w:tcPr>
            <w:tcW w:w="651" w:type="pct"/>
            <w:gridSpan w:val="2"/>
            <w:tcBorders>
              <w:top w:val="single" w:sz="4" w:space="0" w:color="auto"/>
            </w:tcBorders>
          </w:tcPr>
          <w:p w:rsidR="009645A8" w:rsidRPr="00D90079" w:rsidRDefault="009645A8" w:rsidP="00B23239">
            <w:pPr>
              <w:spacing w:after="0"/>
              <w:jc w:val="center"/>
              <w:rPr>
                <w:rFonts w:cs="Times New Roman"/>
                <w:sz w:val="18"/>
                <w:szCs w:val="18"/>
                <w:lang w:val="en-GB"/>
              </w:rPr>
            </w:pPr>
          </w:p>
        </w:tc>
        <w:tc>
          <w:tcPr>
            <w:tcW w:w="665" w:type="pct"/>
            <w:gridSpan w:val="2"/>
            <w:tcBorders>
              <w:top w:val="single" w:sz="4" w:space="0" w:color="auto"/>
            </w:tcBorders>
          </w:tcPr>
          <w:p w:rsidR="009645A8" w:rsidRPr="00D90079" w:rsidRDefault="009645A8" w:rsidP="00B23239">
            <w:pPr>
              <w:spacing w:after="0"/>
              <w:jc w:val="center"/>
              <w:rPr>
                <w:rFonts w:cs="Times New Roman"/>
                <w:sz w:val="18"/>
                <w:szCs w:val="18"/>
                <w:lang w:val="en-GB"/>
              </w:rPr>
            </w:pPr>
          </w:p>
        </w:tc>
        <w:tc>
          <w:tcPr>
            <w:tcW w:w="649" w:type="pct"/>
            <w:gridSpan w:val="2"/>
            <w:tcBorders>
              <w:top w:val="single" w:sz="4" w:space="0" w:color="auto"/>
            </w:tcBorders>
          </w:tcPr>
          <w:p w:rsidR="009645A8" w:rsidRPr="00D90079" w:rsidRDefault="009645A8" w:rsidP="00B23239">
            <w:pPr>
              <w:spacing w:after="0"/>
              <w:jc w:val="center"/>
              <w:rPr>
                <w:rFonts w:cs="Times New Roman"/>
                <w:sz w:val="18"/>
                <w:szCs w:val="18"/>
                <w:lang w:val="en-GB"/>
              </w:rPr>
            </w:pPr>
          </w:p>
        </w:tc>
      </w:tr>
      <w:tr w:rsidR="009645A8" w:rsidRPr="00D048FF" w:rsidTr="00B23239">
        <w:tc>
          <w:tcPr>
            <w:tcW w:w="746" w:type="pct"/>
          </w:tcPr>
          <w:p w:rsidR="009645A8" w:rsidRPr="00952D6D" w:rsidRDefault="009645A8" w:rsidP="00B23239">
            <w:pPr>
              <w:spacing w:after="0"/>
              <w:rPr>
                <w:rFonts w:cs="Times New Roman"/>
                <w:i/>
                <w:sz w:val="18"/>
                <w:szCs w:val="18"/>
              </w:rPr>
            </w:pPr>
            <w:r>
              <w:rPr>
                <w:rFonts w:cs="Times New Roman"/>
                <w:sz w:val="18"/>
                <w:szCs w:val="18"/>
              </w:rPr>
              <w:t xml:space="preserve">RuBisCo </w:t>
            </w:r>
            <w:r>
              <w:rPr>
                <w:rFonts w:cs="Times New Roman"/>
                <w:i/>
                <w:sz w:val="18"/>
                <w:szCs w:val="18"/>
              </w:rPr>
              <w:t>cbbM</w:t>
            </w:r>
          </w:p>
        </w:tc>
        <w:tc>
          <w:tcPr>
            <w:tcW w:w="427" w:type="pct"/>
            <w:gridSpan w:val="2"/>
          </w:tcPr>
          <w:p w:rsidR="009645A8" w:rsidRPr="00D048FF" w:rsidRDefault="009645A8" w:rsidP="00B23239">
            <w:pPr>
              <w:spacing w:after="0"/>
              <w:jc w:val="center"/>
              <w:rPr>
                <w:rFonts w:cs="Times New Roman"/>
                <w:sz w:val="18"/>
                <w:szCs w:val="18"/>
              </w:rPr>
            </w:pPr>
            <w:r>
              <w:rPr>
                <w:rFonts w:cs="Times New Roman"/>
                <w:sz w:val="18"/>
                <w:szCs w:val="18"/>
              </w:rPr>
              <w:t>1</w:t>
            </w:r>
          </w:p>
        </w:tc>
        <w:tc>
          <w:tcPr>
            <w:tcW w:w="424" w:type="pct"/>
          </w:tcPr>
          <w:p w:rsidR="009645A8" w:rsidRPr="00D048FF" w:rsidRDefault="009645A8" w:rsidP="00B23239">
            <w:pPr>
              <w:spacing w:after="0"/>
              <w:jc w:val="center"/>
              <w:rPr>
                <w:rFonts w:cs="Times New Roman"/>
                <w:sz w:val="18"/>
                <w:szCs w:val="18"/>
              </w:rPr>
            </w:pPr>
            <w:r>
              <w:rPr>
                <w:rFonts w:cs="Times New Roman"/>
                <w:sz w:val="18"/>
                <w:szCs w:val="18"/>
              </w:rPr>
              <w:t>1</w:t>
            </w:r>
          </w:p>
        </w:tc>
        <w:tc>
          <w:tcPr>
            <w:tcW w:w="402"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06"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18" w:type="pct"/>
          </w:tcPr>
          <w:p w:rsidR="009645A8" w:rsidRPr="00D048FF" w:rsidRDefault="009645A8" w:rsidP="00B23239">
            <w:pPr>
              <w:spacing w:after="0"/>
              <w:jc w:val="center"/>
              <w:rPr>
                <w:rFonts w:cs="Times New Roman"/>
                <w:sz w:val="18"/>
                <w:szCs w:val="18"/>
              </w:rPr>
            </w:pPr>
            <w:r>
              <w:rPr>
                <w:rFonts w:cs="Times New Roman"/>
                <w:sz w:val="18"/>
                <w:szCs w:val="18"/>
              </w:rPr>
              <w:t>1</w:t>
            </w:r>
          </w:p>
        </w:tc>
        <w:tc>
          <w:tcPr>
            <w:tcW w:w="421" w:type="pct"/>
            <w:gridSpan w:val="2"/>
          </w:tcPr>
          <w:p w:rsidR="009645A8" w:rsidRPr="00D048FF" w:rsidRDefault="009645A8" w:rsidP="00B23239">
            <w:pPr>
              <w:spacing w:after="0"/>
              <w:jc w:val="center"/>
              <w:rPr>
                <w:rFonts w:cs="Times New Roman"/>
                <w:sz w:val="18"/>
                <w:szCs w:val="18"/>
              </w:rPr>
            </w:pPr>
            <w:r>
              <w:rPr>
                <w:rFonts w:cs="Times New Roman"/>
                <w:sz w:val="18"/>
                <w:szCs w:val="18"/>
              </w:rPr>
              <w:t>1</w:t>
            </w:r>
          </w:p>
        </w:tc>
        <w:tc>
          <w:tcPr>
            <w:tcW w:w="442"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48"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D048FF" w:rsidRDefault="009645A8" w:rsidP="00B23239">
            <w:pPr>
              <w:spacing w:after="0"/>
              <w:jc w:val="center"/>
              <w:rPr>
                <w:rFonts w:cs="Times New Roman"/>
                <w:sz w:val="18"/>
                <w:szCs w:val="18"/>
              </w:rPr>
            </w:pPr>
            <w:r>
              <w:rPr>
                <w:rFonts w:cs="Times New Roman"/>
                <w:sz w:val="18"/>
                <w:szCs w:val="18"/>
              </w:rPr>
              <w:t>0</w:t>
            </w:r>
          </w:p>
        </w:tc>
      </w:tr>
      <w:tr w:rsidR="009645A8" w:rsidRPr="00D048FF" w:rsidTr="00B23239">
        <w:tc>
          <w:tcPr>
            <w:tcW w:w="746" w:type="pct"/>
          </w:tcPr>
          <w:p w:rsidR="009645A8" w:rsidRPr="00D048FF" w:rsidRDefault="009645A8" w:rsidP="00B23239">
            <w:pPr>
              <w:spacing w:after="0"/>
              <w:rPr>
                <w:rFonts w:cs="Times New Roman"/>
                <w:sz w:val="18"/>
                <w:szCs w:val="18"/>
              </w:rPr>
            </w:pPr>
            <w:r>
              <w:rPr>
                <w:rFonts w:cs="Times New Roman"/>
                <w:sz w:val="18"/>
                <w:szCs w:val="18"/>
              </w:rPr>
              <w:t>RuBisCo</w:t>
            </w:r>
            <w:r>
              <w:rPr>
                <w:rFonts w:cs="Times New Roman"/>
                <w:i/>
                <w:sz w:val="18"/>
                <w:szCs w:val="18"/>
              </w:rPr>
              <w:t xml:space="preserve"> cbbS</w:t>
            </w:r>
          </w:p>
        </w:tc>
        <w:tc>
          <w:tcPr>
            <w:tcW w:w="427" w:type="pct"/>
            <w:gridSpan w:val="2"/>
          </w:tcPr>
          <w:p w:rsidR="009645A8" w:rsidRPr="00D048FF" w:rsidRDefault="009645A8" w:rsidP="00B23239">
            <w:pPr>
              <w:spacing w:after="0"/>
              <w:jc w:val="center"/>
              <w:rPr>
                <w:rFonts w:cs="Times New Roman"/>
                <w:sz w:val="18"/>
                <w:szCs w:val="18"/>
              </w:rPr>
            </w:pPr>
            <w:r>
              <w:rPr>
                <w:rFonts w:cs="Times New Roman"/>
                <w:sz w:val="18"/>
                <w:szCs w:val="18"/>
              </w:rPr>
              <w:t>1</w:t>
            </w:r>
          </w:p>
        </w:tc>
        <w:tc>
          <w:tcPr>
            <w:tcW w:w="424" w:type="pct"/>
          </w:tcPr>
          <w:p w:rsidR="009645A8" w:rsidRPr="00D048FF" w:rsidRDefault="009645A8" w:rsidP="00B23239">
            <w:pPr>
              <w:spacing w:after="0"/>
              <w:jc w:val="center"/>
              <w:rPr>
                <w:rFonts w:cs="Times New Roman"/>
                <w:sz w:val="18"/>
                <w:szCs w:val="18"/>
              </w:rPr>
            </w:pPr>
            <w:r>
              <w:rPr>
                <w:rFonts w:cs="Times New Roman"/>
                <w:sz w:val="18"/>
                <w:szCs w:val="18"/>
              </w:rPr>
              <w:t>1</w:t>
            </w:r>
          </w:p>
        </w:tc>
        <w:tc>
          <w:tcPr>
            <w:tcW w:w="402"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06"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18" w:type="pct"/>
          </w:tcPr>
          <w:p w:rsidR="009645A8" w:rsidRPr="00D048FF" w:rsidRDefault="009645A8" w:rsidP="00B23239">
            <w:pPr>
              <w:spacing w:after="0"/>
              <w:jc w:val="center"/>
              <w:rPr>
                <w:rFonts w:cs="Times New Roman"/>
                <w:sz w:val="18"/>
                <w:szCs w:val="18"/>
              </w:rPr>
            </w:pPr>
            <w:r>
              <w:rPr>
                <w:rFonts w:cs="Times New Roman"/>
                <w:sz w:val="18"/>
                <w:szCs w:val="18"/>
              </w:rPr>
              <w:t>3</w:t>
            </w:r>
          </w:p>
        </w:tc>
        <w:tc>
          <w:tcPr>
            <w:tcW w:w="421" w:type="pct"/>
            <w:gridSpan w:val="2"/>
          </w:tcPr>
          <w:p w:rsidR="009645A8" w:rsidRPr="00D048FF" w:rsidRDefault="009645A8" w:rsidP="00B23239">
            <w:pPr>
              <w:spacing w:after="0"/>
              <w:jc w:val="center"/>
              <w:rPr>
                <w:rFonts w:cs="Times New Roman"/>
                <w:sz w:val="18"/>
                <w:szCs w:val="18"/>
              </w:rPr>
            </w:pPr>
            <w:r>
              <w:rPr>
                <w:rFonts w:cs="Times New Roman"/>
                <w:sz w:val="18"/>
                <w:szCs w:val="18"/>
              </w:rPr>
              <w:t>3</w:t>
            </w:r>
          </w:p>
        </w:tc>
        <w:tc>
          <w:tcPr>
            <w:tcW w:w="442"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48" w:type="pct"/>
          </w:tcPr>
          <w:p w:rsidR="009645A8" w:rsidRPr="00D048FF" w:rsidRDefault="009645A8" w:rsidP="00B23239">
            <w:pPr>
              <w:spacing w:after="0"/>
              <w:jc w:val="center"/>
              <w:rPr>
                <w:rFonts w:cs="Times New Roman"/>
                <w:sz w:val="18"/>
                <w:szCs w:val="18"/>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D048FF" w:rsidRDefault="009645A8" w:rsidP="00B23239">
            <w:pPr>
              <w:spacing w:after="0"/>
              <w:jc w:val="center"/>
              <w:rPr>
                <w:rFonts w:cs="Times New Roman"/>
                <w:sz w:val="18"/>
                <w:szCs w:val="18"/>
              </w:rPr>
            </w:pPr>
            <w:r>
              <w:rPr>
                <w:rFonts w:cs="Times New Roman"/>
                <w:sz w:val="18"/>
                <w:szCs w:val="18"/>
              </w:rPr>
              <w:t>0</w:t>
            </w:r>
          </w:p>
        </w:tc>
      </w:tr>
      <w:tr w:rsidR="009645A8" w:rsidRPr="00D048FF" w:rsidTr="00B23239">
        <w:tc>
          <w:tcPr>
            <w:tcW w:w="746" w:type="pct"/>
          </w:tcPr>
          <w:p w:rsidR="009645A8" w:rsidRPr="00D048FF" w:rsidRDefault="009645A8" w:rsidP="00B23239">
            <w:pPr>
              <w:spacing w:after="0"/>
              <w:rPr>
                <w:rFonts w:cs="Times New Roman"/>
                <w:sz w:val="18"/>
                <w:szCs w:val="18"/>
              </w:rPr>
            </w:pPr>
            <w:r>
              <w:rPr>
                <w:rFonts w:cs="Times New Roman"/>
                <w:sz w:val="18"/>
                <w:szCs w:val="18"/>
              </w:rPr>
              <w:t>RuBisCo</w:t>
            </w:r>
            <w:r>
              <w:rPr>
                <w:rFonts w:cs="Times New Roman"/>
                <w:i/>
                <w:sz w:val="18"/>
                <w:szCs w:val="18"/>
              </w:rPr>
              <w:t xml:space="preserve"> cbbL</w:t>
            </w:r>
          </w:p>
        </w:tc>
        <w:tc>
          <w:tcPr>
            <w:tcW w:w="427" w:type="pct"/>
            <w:gridSpan w:val="2"/>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24" w:type="pct"/>
          </w:tcPr>
          <w:p w:rsidR="009645A8" w:rsidRPr="0050744A" w:rsidRDefault="009645A8" w:rsidP="00B23239">
            <w:pPr>
              <w:spacing w:after="0"/>
              <w:ind w:left="-186" w:right="-92"/>
              <w:jc w:val="center"/>
              <w:rPr>
                <w:rFonts w:cs="Times New Roman"/>
                <w:sz w:val="18"/>
                <w:szCs w:val="18"/>
              </w:rPr>
            </w:pPr>
            <w:r>
              <w:rPr>
                <w:rFonts w:cs="Times New Roman"/>
                <w:sz w:val="18"/>
                <w:szCs w:val="18"/>
              </w:rPr>
              <w:t>1</w:t>
            </w:r>
          </w:p>
        </w:tc>
        <w:tc>
          <w:tcPr>
            <w:tcW w:w="402" w:type="pct"/>
          </w:tcPr>
          <w:p w:rsidR="009645A8" w:rsidRPr="0050744A" w:rsidRDefault="009645A8" w:rsidP="00B23239">
            <w:pPr>
              <w:spacing w:after="0"/>
              <w:jc w:val="center"/>
              <w:rPr>
                <w:rFonts w:cs="Times New Roman"/>
                <w:sz w:val="18"/>
                <w:szCs w:val="18"/>
              </w:rPr>
            </w:pPr>
            <w:r>
              <w:rPr>
                <w:rFonts w:cs="Times New Roman"/>
                <w:sz w:val="18"/>
                <w:szCs w:val="18"/>
              </w:rPr>
              <w:t>1</w:t>
            </w:r>
          </w:p>
        </w:tc>
        <w:tc>
          <w:tcPr>
            <w:tcW w:w="406" w:type="pct"/>
          </w:tcPr>
          <w:p w:rsidR="009645A8" w:rsidRPr="0050744A" w:rsidRDefault="009645A8" w:rsidP="00B23239">
            <w:pPr>
              <w:spacing w:after="0"/>
              <w:ind w:left="-61" w:right="-77"/>
              <w:jc w:val="center"/>
              <w:rPr>
                <w:rFonts w:cs="Times New Roman"/>
                <w:sz w:val="18"/>
                <w:szCs w:val="18"/>
              </w:rPr>
            </w:pPr>
            <w:r>
              <w:rPr>
                <w:rFonts w:cs="Times New Roman"/>
                <w:sz w:val="18"/>
                <w:szCs w:val="18"/>
              </w:rPr>
              <w:t>1</w:t>
            </w:r>
          </w:p>
        </w:tc>
        <w:tc>
          <w:tcPr>
            <w:tcW w:w="418" w:type="pct"/>
          </w:tcPr>
          <w:p w:rsidR="009645A8" w:rsidRPr="0050744A" w:rsidRDefault="009645A8" w:rsidP="00B23239">
            <w:pPr>
              <w:spacing w:after="0"/>
              <w:jc w:val="center"/>
              <w:rPr>
                <w:rFonts w:cs="Times New Roman"/>
                <w:sz w:val="18"/>
                <w:szCs w:val="18"/>
              </w:rPr>
            </w:pPr>
            <w:r>
              <w:rPr>
                <w:rFonts w:cs="Times New Roman"/>
                <w:sz w:val="18"/>
                <w:szCs w:val="18"/>
              </w:rPr>
              <w:t>3</w:t>
            </w:r>
          </w:p>
        </w:tc>
        <w:tc>
          <w:tcPr>
            <w:tcW w:w="421" w:type="pct"/>
            <w:gridSpan w:val="2"/>
          </w:tcPr>
          <w:p w:rsidR="009645A8" w:rsidRPr="0050744A" w:rsidRDefault="009645A8" w:rsidP="00B23239">
            <w:pPr>
              <w:spacing w:after="0"/>
              <w:jc w:val="center"/>
              <w:rPr>
                <w:rFonts w:cs="Times New Roman"/>
                <w:sz w:val="18"/>
                <w:szCs w:val="18"/>
              </w:rPr>
            </w:pPr>
            <w:r>
              <w:rPr>
                <w:rFonts w:cs="Times New Roman"/>
                <w:sz w:val="18"/>
                <w:szCs w:val="18"/>
              </w:rPr>
              <w:t>3</w:t>
            </w:r>
          </w:p>
        </w:tc>
        <w:tc>
          <w:tcPr>
            <w:tcW w:w="442"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4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3236C" w:rsidTr="00B23239">
        <w:tc>
          <w:tcPr>
            <w:tcW w:w="746" w:type="pct"/>
          </w:tcPr>
          <w:p w:rsidR="009645A8" w:rsidRPr="00AF1734" w:rsidRDefault="009645A8" w:rsidP="00B23239">
            <w:pPr>
              <w:spacing w:after="0"/>
              <w:rPr>
                <w:rFonts w:cs="Times New Roman"/>
                <w:sz w:val="18"/>
                <w:szCs w:val="18"/>
                <w:lang w:val="en-GB"/>
              </w:rPr>
            </w:pPr>
            <w:r>
              <w:rPr>
                <w:rFonts w:cs="Times New Roman"/>
                <w:sz w:val="18"/>
                <w:szCs w:val="18"/>
              </w:rPr>
              <w:t>RuBisCo</w:t>
            </w:r>
            <w:r w:rsidRPr="0053236C">
              <w:rPr>
                <w:rFonts w:cs="Times New Roman"/>
                <w:sz w:val="18"/>
                <w:szCs w:val="18"/>
                <w:lang w:val="en-GB"/>
              </w:rPr>
              <w:t xml:space="preserve"> small chain</w:t>
            </w:r>
          </w:p>
        </w:tc>
        <w:tc>
          <w:tcPr>
            <w:tcW w:w="427" w:type="pct"/>
            <w:gridSpan w:val="2"/>
          </w:tcPr>
          <w:p w:rsidR="009645A8" w:rsidRDefault="009645A8" w:rsidP="00B23239">
            <w:pPr>
              <w:spacing w:after="0"/>
              <w:jc w:val="center"/>
              <w:rPr>
                <w:rFonts w:cs="Times New Roman"/>
                <w:sz w:val="18"/>
                <w:szCs w:val="18"/>
                <w:lang w:val="en-GB"/>
              </w:rPr>
            </w:pPr>
            <w:r>
              <w:rPr>
                <w:rFonts w:cs="Times New Roman"/>
                <w:sz w:val="18"/>
                <w:szCs w:val="18"/>
              </w:rPr>
              <w:t>0</w:t>
            </w:r>
          </w:p>
        </w:tc>
        <w:tc>
          <w:tcPr>
            <w:tcW w:w="424" w:type="pct"/>
          </w:tcPr>
          <w:p w:rsidR="009645A8" w:rsidRDefault="009645A8" w:rsidP="00B23239">
            <w:pPr>
              <w:spacing w:after="0"/>
              <w:jc w:val="center"/>
              <w:rPr>
                <w:rFonts w:cs="Times New Roman"/>
                <w:sz w:val="18"/>
                <w:szCs w:val="18"/>
                <w:lang w:val="en-GB"/>
              </w:rPr>
            </w:pPr>
            <w:r>
              <w:rPr>
                <w:rFonts w:cs="Times New Roman"/>
                <w:sz w:val="18"/>
                <w:szCs w:val="18"/>
              </w:rPr>
              <w:t>0</w:t>
            </w:r>
          </w:p>
        </w:tc>
        <w:tc>
          <w:tcPr>
            <w:tcW w:w="402" w:type="pct"/>
          </w:tcPr>
          <w:p w:rsidR="009645A8" w:rsidRPr="0053236C" w:rsidRDefault="009645A8" w:rsidP="00B23239">
            <w:pPr>
              <w:spacing w:after="0"/>
              <w:jc w:val="center"/>
              <w:rPr>
                <w:rFonts w:cs="Times New Roman"/>
                <w:sz w:val="18"/>
                <w:szCs w:val="18"/>
                <w:lang w:val="en-GB"/>
              </w:rPr>
            </w:pPr>
            <w:r>
              <w:rPr>
                <w:rFonts w:cs="Times New Roman"/>
                <w:sz w:val="18"/>
                <w:szCs w:val="18"/>
                <w:lang w:val="en-GB"/>
              </w:rPr>
              <w:t>1</w:t>
            </w:r>
          </w:p>
        </w:tc>
        <w:tc>
          <w:tcPr>
            <w:tcW w:w="406" w:type="pct"/>
          </w:tcPr>
          <w:p w:rsidR="009645A8" w:rsidRPr="0053236C" w:rsidRDefault="009645A8" w:rsidP="00B23239">
            <w:pPr>
              <w:spacing w:after="0"/>
              <w:jc w:val="center"/>
              <w:rPr>
                <w:rFonts w:cs="Times New Roman"/>
                <w:sz w:val="18"/>
                <w:szCs w:val="18"/>
                <w:lang w:val="en-GB"/>
              </w:rPr>
            </w:pPr>
            <w:r>
              <w:rPr>
                <w:rFonts w:cs="Times New Roman"/>
                <w:sz w:val="18"/>
                <w:szCs w:val="18"/>
              </w:rPr>
              <w:t>1</w:t>
            </w:r>
          </w:p>
        </w:tc>
        <w:tc>
          <w:tcPr>
            <w:tcW w:w="418" w:type="pct"/>
          </w:tcPr>
          <w:p w:rsidR="009645A8" w:rsidRPr="0053236C" w:rsidRDefault="009645A8" w:rsidP="00B23239">
            <w:pPr>
              <w:spacing w:after="0"/>
              <w:jc w:val="center"/>
              <w:rPr>
                <w:rFonts w:cs="Times New Roman"/>
                <w:sz w:val="18"/>
                <w:szCs w:val="18"/>
                <w:lang w:val="en-GB"/>
              </w:rPr>
            </w:pPr>
            <w:r>
              <w:rPr>
                <w:rFonts w:cs="Times New Roman"/>
                <w:sz w:val="18"/>
                <w:szCs w:val="18"/>
              </w:rPr>
              <w:t>0</w:t>
            </w:r>
          </w:p>
        </w:tc>
        <w:tc>
          <w:tcPr>
            <w:tcW w:w="421" w:type="pct"/>
            <w:gridSpan w:val="2"/>
          </w:tcPr>
          <w:p w:rsidR="009645A8" w:rsidRPr="0053236C" w:rsidRDefault="009645A8" w:rsidP="00B23239">
            <w:pPr>
              <w:spacing w:after="0"/>
              <w:jc w:val="center"/>
              <w:rPr>
                <w:rFonts w:cs="Times New Roman"/>
                <w:sz w:val="18"/>
                <w:szCs w:val="18"/>
                <w:lang w:val="en-GB"/>
              </w:rPr>
            </w:pPr>
            <w:r>
              <w:rPr>
                <w:rFonts w:cs="Times New Roman"/>
                <w:sz w:val="18"/>
                <w:szCs w:val="18"/>
              </w:rPr>
              <w:t>0</w:t>
            </w:r>
          </w:p>
        </w:tc>
        <w:tc>
          <w:tcPr>
            <w:tcW w:w="442" w:type="pct"/>
          </w:tcPr>
          <w:p w:rsidR="009645A8" w:rsidRPr="0053236C" w:rsidRDefault="009645A8" w:rsidP="00B23239">
            <w:pPr>
              <w:spacing w:after="0"/>
              <w:jc w:val="center"/>
              <w:rPr>
                <w:rFonts w:cs="Times New Roman"/>
                <w:sz w:val="18"/>
                <w:szCs w:val="18"/>
                <w:lang w:val="en-GB"/>
              </w:rPr>
            </w:pPr>
            <w:r>
              <w:rPr>
                <w:rFonts w:cs="Times New Roman"/>
                <w:sz w:val="18"/>
                <w:szCs w:val="18"/>
              </w:rPr>
              <w:t>0</w:t>
            </w:r>
          </w:p>
        </w:tc>
        <w:tc>
          <w:tcPr>
            <w:tcW w:w="448" w:type="pct"/>
          </w:tcPr>
          <w:p w:rsidR="009645A8" w:rsidRPr="0053236C" w:rsidRDefault="009645A8" w:rsidP="00B23239">
            <w:pPr>
              <w:spacing w:after="0"/>
              <w:jc w:val="center"/>
              <w:rPr>
                <w:rFonts w:cs="Times New Roman"/>
                <w:sz w:val="18"/>
                <w:szCs w:val="18"/>
                <w:lang w:val="en-GB"/>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53236C" w:rsidRDefault="009645A8" w:rsidP="00B23239">
            <w:pPr>
              <w:spacing w:after="0"/>
              <w:jc w:val="center"/>
              <w:rPr>
                <w:rFonts w:cs="Times New Roman"/>
                <w:sz w:val="18"/>
                <w:szCs w:val="18"/>
                <w:lang w:val="en-GB"/>
              </w:rPr>
            </w:pPr>
            <w:r>
              <w:rPr>
                <w:rFonts w:cs="Times New Roman"/>
                <w:sz w:val="18"/>
                <w:szCs w:val="18"/>
              </w:rPr>
              <w:t>0</w:t>
            </w:r>
          </w:p>
        </w:tc>
      </w:tr>
      <w:tr w:rsidR="009645A8" w:rsidRPr="00D048FF" w:rsidTr="00B23239">
        <w:tc>
          <w:tcPr>
            <w:tcW w:w="746" w:type="pct"/>
          </w:tcPr>
          <w:p w:rsidR="009645A8" w:rsidRPr="0053236C" w:rsidRDefault="009645A8" w:rsidP="00B23239">
            <w:pPr>
              <w:spacing w:after="0"/>
              <w:rPr>
                <w:rFonts w:cs="Times New Roman"/>
                <w:i/>
                <w:sz w:val="18"/>
                <w:szCs w:val="18"/>
                <w:lang w:val="en-GB"/>
              </w:rPr>
            </w:pPr>
            <w:r w:rsidRPr="00AF1734">
              <w:rPr>
                <w:rFonts w:cs="Times New Roman"/>
                <w:sz w:val="18"/>
                <w:szCs w:val="18"/>
                <w:lang w:val="en-GB"/>
              </w:rPr>
              <w:t>Ma</w:t>
            </w:r>
            <w:r>
              <w:rPr>
                <w:rFonts w:cs="Times New Roman"/>
                <w:sz w:val="18"/>
                <w:szCs w:val="18"/>
                <w:lang w:val="en-GB"/>
              </w:rPr>
              <w:t xml:space="preserve">jor carboxysome shell protein </w:t>
            </w:r>
            <w:r>
              <w:rPr>
                <w:rFonts w:cs="Times New Roman"/>
                <w:i/>
                <w:sz w:val="18"/>
                <w:szCs w:val="18"/>
                <w:lang w:val="en-GB"/>
              </w:rPr>
              <w:t>csoS1C</w:t>
            </w:r>
          </w:p>
        </w:tc>
        <w:tc>
          <w:tcPr>
            <w:tcW w:w="427" w:type="pct"/>
            <w:gridSpan w:val="2"/>
          </w:tcPr>
          <w:p w:rsidR="009645A8" w:rsidRPr="0050744A" w:rsidRDefault="009645A8" w:rsidP="00B23239">
            <w:pPr>
              <w:spacing w:after="0"/>
              <w:jc w:val="center"/>
              <w:rPr>
                <w:rFonts w:cs="Times New Roman"/>
                <w:sz w:val="18"/>
                <w:szCs w:val="18"/>
              </w:rPr>
            </w:pPr>
            <w:r>
              <w:rPr>
                <w:rFonts w:cs="Times New Roman"/>
                <w:sz w:val="18"/>
                <w:szCs w:val="18"/>
                <w:lang w:val="en-GB"/>
              </w:rPr>
              <w:t>3</w:t>
            </w:r>
          </w:p>
        </w:tc>
        <w:tc>
          <w:tcPr>
            <w:tcW w:w="424" w:type="pct"/>
          </w:tcPr>
          <w:p w:rsidR="009645A8" w:rsidRPr="0050744A" w:rsidRDefault="009645A8" w:rsidP="00B23239">
            <w:pPr>
              <w:spacing w:after="0"/>
              <w:jc w:val="center"/>
              <w:rPr>
                <w:rFonts w:cs="Times New Roman"/>
                <w:sz w:val="18"/>
                <w:szCs w:val="18"/>
              </w:rPr>
            </w:pPr>
            <w:r>
              <w:rPr>
                <w:rFonts w:cs="Times New Roman"/>
                <w:sz w:val="18"/>
                <w:szCs w:val="18"/>
                <w:lang w:val="en-GB"/>
              </w:rPr>
              <w:t>1</w:t>
            </w:r>
          </w:p>
        </w:tc>
        <w:tc>
          <w:tcPr>
            <w:tcW w:w="402"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06"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1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21" w:type="pct"/>
            <w:gridSpan w:val="2"/>
          </w:tcPr>
          <w:p w:rsidR="009645A8" w:rsidRPr="0050744A" w:rsidRDefault="009645A8" w:rsidP="00B23239">
            <w:pPr>
              <w:spacing w:after="0"/>
              <w:jc w:val="center"/>
              <w:rPr>
                <w:rFonts w:cs="Times New Roman"/>
                <w:sz w:val="18"/>
                <w:szCs w:val="18"/>
              </w:rPr>
            </w:pPr>
            <w:r>
              <w:rPr>
                <w:rFonts w:cs="Times New Roman"/>
                <w:sz w:val="18"/>
                <w:szCs w:val="18"/>
                <w:lang w:val="en-GB"/>
              </w:rPr>
              <w:t>1</w:t>
            </w:r>
          </w:p>
        </w:tc>
        <w:tc>
          <w:tcPr>
            <w:tcW w:w="442"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48" w:type="pct"/>
          </w:tcPr>
          <w:p w:rsidR="009645A8" w:rsidRPr="0050744A" w:rsidRDefault="009645A8" w:rsidP="00B23239">
            <w:pPr>
              <w:spacing w:after="0"/>
              <w:jc w:val="center"/>
              <w:rPr>
                <w:rFonts w:cs="Times New Roman"/>
                <w:sz w:val="18"/>
                <w:szCs w:val="18"/>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AF1734" w:rsidTr="00B23239">
        <w:tc>
          <w:tcPr>
            <w:tcW w:w="746" w:type="pct"/>
          </w:tcPr>
          <w:p w:rsidR="009645A8" w:rsidRPr="00AF1734" w:rsidRDefault="009645A8" w:rsidP="00B23239">
            <w:pPr>
              <w:spacing w:after="0"/>
              <w:rPr>
                <w:rFonts w:cs="Times New Roman"/>
                <w:i/>
                <w:sz w:val="18"/>
                <w:szCs w:val="18"/>
                <w:lang w:val="en-GB"/>
              </w:rPr>
            </w:pPr>
            <w:r w:rsidRPr="00AF1734">
              <w:rPr>
                <w:rFonts w:cs="Times New Roman"/>
                <w:sz w:val="18"/>
                <w:szCs w:val="18"/>
                <w:lang w:val="en-GB"/>
              </w:rPr>
              <w:t xml:space="preserve">Major carboxysome shell protein </w:t>
            </w:r>
            <w:r>
              <w:rPr>
                <w:rFonts w:cs="Times New Roman"/>
                <w:i/>
                <w:sz w:val="18"/>
                <w:szCs w:val="18"/>
                <w:lang w:val="en-GB"/>
              </w:rPr>
              <w:t>csoS1A</w:t>
            </w:r>
          </w:p>
        </w:tc>
        <w:tc>
          <w:tcPr>
            <w:tcW w:w="427" w:type="pct"/>
            <w:gridSpan w:val="2"/>
          </w:tcPr>
          <w:p w:rsidR="009645A8" w:rsidRPr="00AF1734" w:rsidRDefault="009645A8" w:rsidP="00B23239">
            <w:pPr>
              <w:spacing w:after="0"/>
              <w:jc w:val="center"/>
              <w:rPr>
                <w:rFonts w:cs="Times New Roman"/>
                <w:sz w:val="18"/>
                <w:szCs w:val="18"/>
                <w:lang w:val="en-GB"/>
              </w:rPr>
            </w:pPr>
            <w:r>
              <w:rPr>
                <w:rFonts w:cs="Times New Roman"/>
                <w:sz w:val="18"/>
                <w:szCs w:val="18"/>
                <w:lang w:val="en-GB"/>
              </w:rPr>
              <w:t>2</w:t>
            </w:r>
          </w:p>
        </w:tc>
        <w:tc>
          <w:tcPr>
            <w:tcW w:w="424" w:type="pct"/>
          </w:tcPr>
          <w:p w:rsidR="009645A8" w:rsidRPr="00AF1734" w:rsidRDefault="009645A8" w:rsidP="00B23239">
            <w:pPr>
              <w:spacing w:after="0"/>
              <w:jc w:val="center"/>
              <w:rPr>
                <w:rFonts w:cs="Times New Roman"/>
                <w:sz w:val="18"/>
                <w:szCs w:val="18"/>
                <w:lang w:val="en-GB"/>
              </w:rPr>
            </w:pPr>
            <w:r>
              <w:rPr>
                <w:rFonts w:cs="Times New Roman"/>
                <w:sz w:val="18"/>
                <w:szCs w:val="18"/>
                <w:lang w:val="en-GB"/>
              </w:rPr>
              <w:t>2</w:t>
            </w:r>
          </w:p>
        </w:tc>
        <w:tc>
          <w:tcPr>
            <w:tcW w:w="402"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06"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18" w:type="pct"/>
          </w:tcPr>
          <w:p w:rsidR="009645A8" w:rsidRPr="00AF1734" w:rsidRDefault="009645A8" w:rsidP="00B23239">
            <w:pPr>
              <w:spacing w:after="0"/>
              <w:jc w:val="center"/>
              <w:rPr>
                <w:rFonts w:cs="Times New Roman"/>
                <w:sz w:val="18"/>
                <w:szCs w:val="18"/>
                <w:lang w:val="en-GB"/>
              </w:rPr>
            </w:pPr>
            <w:r>
              <w:rPr>
                <w:rFonts w:cs="Times New Roman"/>
                <w:sz w:val="18"/>
                <w:szCs w:val="18"/>
                <w:lang w:val="en-GB"/>
              </w:rPr>
              <w:t>6</w:t>
            </w:r>
          </w:p>
        </w:tc>
        <w:tc>
          <w:tcPr>
            <w:tcW w:w="421" w:type="pct"/>
            <w:gridSpan w:val="2"/>
          </w:tcPr>
          <w:p w:rsidR="009645A8" w:rsidRPr="00AF1734" w:rsidRDefault="009645A8" w:rsidP="00B23239">
            <w:pPr>
              <w:spacing w:after="0"/>
              <w:jc w:val="center"/>
              <w:rPr>
                <w:rFonts w:cs="Times New Roman"/>
                <w:sz w:val="18"/>
                <w:szCs w:val="18"/>
                <w:lang w:val="en-GB"/>
              </w:rPr>
            </w:pPr>
            <w:r>
              <w:rPr>
                <w:rFonts w:cs="Times New Roman"/>
                <w:sz w:val="18"/>
                <w:szCs w:val="18"/>
                <w:lang w:val="en-GB"/>
              </w:rPr>
              <w:t>4</w:t>
            </w:r>
          </w:p>
        </w:tc>
        <w:tc>
          <w:tcPr>
            <w:tcW w:w="442"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48"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r>
      <w:tr w:rsidR="009645A8" w:rsidRPr="00AF1734" w:rsidTr="00B23239">
        <w:tc>
          <w:tcPr>
            <w:tcW w:w="746" w:type="pct"/>
          </w:tcPr>
          <w:p w:rsidR="009645A8" w:rsidRPr="00AF1734" w:rsidRDefault="009645A8" w:rsidP="00B23239">
            <w:pPr>
              <w:spacing w:after="0"/>
              <w:rPr>
                <w:rFonts w:cs="Times New Roman"/>
                <w:sz w:val="18"/>
                <w:szCs w:val="18"/>
                <w:lang w:val="en-GB"/>
              </w:rPr>
            </w:pPr>
            <w:r w:rsidRPr="00AF1734">
              <w:rPr>
                <w:rFonts w:cs="Times New Roman"/>
                <w:sz w:val="18"/>
                <w:szCs w:val="18"/>
                <w:lang w:val="en-GB"/>
              </w:rPr>
              <w:t>Carboxysome shell peptide mid-region</w:t>
            </w:r>
          </w:p>
        </w:tc>
        <w:tc>
          <w:tcPr>
            <w:tcW w:w="427" w:type="pct"/>
            <w:gridSpan w:val="2"/>
          </w:tcPr>
          <w:p w:rsidR="009645A8" w:rsidRPr="0053236C" w:rsidRDefault="009645A8" w:rsidP="00B23239">
            <w:pPr>
              <w:spacing w:after="0"/>
              <w:jc w:val="center"/>
              <w:rPr>
                <w:rFonts w:cs="Times New Roman"/>
                <w:sz w:val="18"/>
                <w:szCs w:val="18"/>
                <w:lang w:val="en-GB"/>
              </w:rPr>
            </w:pPr>
            <w:r>
              <w:rPr>
                <w:rFonts w:cs="Times New Roman"/>
                <w:sz w:val="18"/>
                <w:szCs w:val="18"/>
              </w:rPr>
              <w:t>1</w:t>
            </w:r>
          </w:p>
        </w:tc>
        <w:tc>
          <w:tcPr>
            <w:tcW w:w="424" w:type="pct"/>
          </w:tcPr>
          <w:p w:rsidR="009645A8" w:rsidRPr="0053236C" w:rsidRDefault="009645A8" w:rsidP="00B23239">
            <w:pPr>
              <w:spacing w:after="0"/>
              <w:jc w:val="center"/>
              <w:rPr>
                <w:rFonts w:cs="Times New Roman"/>
                <w:sz w:val="18"/>
                <w:szCs w:val="18"/>
                <w:lang w:val="en-GB"/>
              </w:rPr>
            </w:pPr>
            <w:r>
              <w:rPr>
                <w:rFonts w:cs="Times New Roman"/>
                <w:sz w:val="18"/>
                <w:szCs w:val="18"/>
              </w:rPr>
              <w:t>1</w:t>
            </w:r>
          </w:p>
        </w:tc>
        <w:tc>
          <w:tcPr>
            <w:tcW w:w="402"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06"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18" w:type="pct"/>
          </w:tcPr>
          <w:p w:rsidR="009645A8" w:rsidRPr="00AF1734" w:rsidRDefault="009645A8" w:rsidP="00B23239">
            <w:pPr>
              <w:spacing w:after="0"/>
              <w:jc w:val="center"/>
              <w:rPr>
                <w:rFonts w:cs="Times New Roman"/>
                <w:sz w:val="18"/>
                <w:szCs w:val="18"/>
                <w:lang w:val="en-GB"/>
              </w:rPr>
            </w:pPr>
            <w:r>
              <w:rPr>
                <w:rFonts w:cs="Times New Roman"/>
                <w:sz w:val="18"/>
                <w:szCs w:val="18"/>
                <w:lang w:val="en-GB"/>
              </w:rPr>
              <w:t>1</w:t>
            </w:r>
          </w:p>
        </w:tc>
        <w:tc>
          <w:tcPr>
            <w:tcW w:w="421" w:type="pct"/>
            <w:gridSpan w:val="2"/>
          </w:tcPr>
          <w:p w:rsidR="009645A8" w:rsidRPr="00AF1734" w:rsidRDefault="009645A8" w:rsidP="00B23239">
            <w:pPr>
              <w:spacing w:after="0"/>
              <w:jc w:val="center"/>
              <w:rPr>
                <w:rFonts w:cs="Times New Roman"/>
                <w:sz w:val="18"/>
                <w:szCs w:val="18"/>
                <w:lang w:val="en-GB"/>
              </w:rPr>
            </w:pPr>
            <w:r>
              <w:rPr>
                <w:rFonts w:cs="Times New Roman"/>
                <w:sz w:val="18"/>
                <w:szCs w:val="18"/>
                <w:lang w:val="en-GB"/>
              </w:rPr>
              <w:t>2</w:t>
            </w:r>
          </w:p>
        </w:tc>
        <w:tc>
          <w:tcPr>
            <w:tcW w:w="442"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48"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r>
      <w:tr w:rsidR="009645A8" w:rsidRPr="00AF1734" w:rsidTr="00B23239">
        <w:tc>
          <w:tcPr>
            <w:tcW w:w="746" w:type="pct"/>
          </w:tcPr>
          <w:p w:rsidR="009645A8" w:rsidRPr="00AF1734" w:rsidRDefault="009645A8" w:rsidP="00B23239">
            <w:pPr>
              <w:spacing w:after="0"/>
              <w:rPr>
                <w:rFonts w:cs="Times New Roman"/>
                <w:sz w:val="18"/>
                <w:szCs w:val="18"/>
                <w:lang w:val="en-GB"/>
              </w:rPr>
            </w:pPr>
            <w:r w:rsidRPr="00AF1734">
              <w:rPr>
                <w:rFonts w:cs="Times New Roman"/>
                <w:sz w:val="18"/>
                <w:szCs w:val="18"/>
                <w:lang w:val="en-GB"/>
              </w:rPr>
              <w:t xml:space="preserve">Carboxysome </w:t>
            </w:r>
            <w:r>
              <w:rPr>
                <w:rFonts w:cs="Times New Roman"/>
                <w:sz w:val="18"/>
                <w:szCs w:val="18"/>
                <w:lang w:val="en-GB"/>
              </w:rPr>
              <w:t>s</w:t>
            </w:r>
            <w:r w:rsidRPr="00AF1734">
              <w:rPr>
                <w:rFonts w:cs="Times New Roman"/>
                <w:sz w:val="18"/>
                <w:szCs w:val="18"/>
                <w:lang w:val="en-GB"/>
              </w:rPr>
              <w:t xml:space="preserve">hell </w:t>
            </w:r>
            <w:r>
              <w:rPr>
                <w:rFonts w:cs="Times New Roman"/>
                <w:sz w:val="18"/>
                <w:szCs w:val="18"/>
                <w:lang w:val="en-GB"/>
              </w:rPr>
              <w:t>c</w:t>
            </w:r>
            <w:r w:rsidRPr="00AF1734">
              <w:rPr>
                <w:rFonts w:cs="Times New Roman"/>
                <w:sz w:val="18"/>
                <w:szCs w:val="18"/>
                <w:lang w:val="en-GB"/>
              </w:rPr>
              <w:t xml:space="preserve">arbonic </w:t>
            </w:r>
            <w:r>
              <w:rPr>
                <w:rFonts w:cs="Times New Roman"/>
                <w:sz w:val="18"/>
                <w:szCs w:val="18"/>
                <w:lang w:val="en-GB"/>
              </w:rPr>
              <w:t>a</w:t>
            </w:r>
            <w:r w:rsidRPr="00AF1734">
              <w:rPr>
                <w:rFonts w:cs="Times New Roman"/>
                <w:sz w:val="18"/>
                <w:szCs w:val="18"/>
                <w:lang w:val="en-GB"/>
              </w:rPr>
              <w:t>nhydrase</w:t>
            </w:r>
          </w:p>
        </w:tc>
        <w:tc>
          <w:tcPr>
            <w:tcW w:w="427" w:type="pct"/>
            <w:gridSpan w:val="2"/>
          </w:tcPr>
          <w:p w:rsidR="009645A8" w:rsidRPr="00AF1734" w:rsidRDefault="009645A8" w:rsidP="00B23239">
            <w:pPr>
              <w:spacing w:after="0"/>
              <w:jc w:val="center"/>
              <w:rPr>
                <w:rFonts w:cs="Times New Roman"/>
                <w:sz w:val="18"/>
                <w:szCs w:val="18"/>
                <w:lang w:val="en-GB"/>
              </w:rPr>
            </w:pPr>
            <w:r>
              <w:rPr>
                <w:rFonts w:cs="Times New Roman"/>
                <w:sz w:val="18"/>
                <w:szCs w:val="18"/>
              </w:rPr>
              <w:t>1</w:t>
            </w:r>
          </w:p>
        </w:tc>
        <w:tc>
          <w:tcPr>
            <w:tcW w:w="424" w:type="pct"/>
          </w:tcPr>
          <w:p w:rsidR="009645A8" w:rsidRPr="00AF1734" w:rsidRDefault="009645A8" w:rsidP="00B23239">
            <w:pPr>
              <w:spacing w:after="0"/>
              <w:jc w:val="center"/>
              <w:rPr>
                <w:rFonts w:cs="Times New Roman"/>
                <w:sz w:val="18"/>
                <w:szCs w:val="18"/>
                <w:lang w:val="en-GB"/>
              </w:rPr>
            </w:pPr>
            <w:r>
              <w:rPr>
                <w:rFonts w:cs="Times New Roman"/>
                <w:sz w:val="18"/>
                <w:szCs w:val="18"/>
              </w:rPr>
              <w:t>1</w:t>
            </w:r>
          </w:p>
        </w:tc>
        <w:tc>
          <w:tcPr>
            <w:tcW w:w="402"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06"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18" w:type="pct"/>
          </w:tcPr>
          <w:p w:rsidR="009645A8" w:rsidRPr="00AF1734" w:rsidRDefault="009645A8" w:rsidP="00B23239">
            <w:pPr>
              <w:spacing w:after="0"/>
              <w:jc w:val="center"/>
              <w:rPr>
                <w:rFonts w:cs="Times New Roman"/>
                <w:sz w:val="18"/>
                <w:szCs w:val="18"/>
                <w:lang w:val="en-GB"/>
              </w:rPr>
            </w:pPr>
            <w:r>
              <w:rPr>
                <w:rFonts w:cs="Times New Roman"/>
                <w:sz w:val="18"/>
                <w:szCs w:val="18"/>
                <w:lang w:val="en-GB"/>
              </w:rPr>
              <w:t>1</w:t>
            </w:r>
          </w:p>
        </w:tc>
        <w:tc>
          <w:tcPr>
            <w:tcW w:w="421" w:type="pct"/>
            <w:gridSpan w:val="2"/>
          </w:tcPr>
          <w:p w:rsidR="009645A8" w:rsidRPr="00AF1734" w:rsidRDefault="009645A8" w:rsidP="00B23239">
            <w:pPr>
              <w:spacing w:after="0"/>
              <w:jc w:val="center"/>
              <w:rPr>
                <w:rFonts w:cs="Times New Roman"/>
                <w:sz w:val="18"/>
                <w:szCs w:val="18"/>
                <w:lang w:val="en-GB"/>
              </w:rPr>
            </w:pPr>
            <w:r>
              <w:rPr>
                <w:rFonts w:cs="Times New Roman"/>
                <w:sz w:val="18"/>
                <w:szCs w:val="18"/>
                <w:lang w:val="en-GB"/>
              </w:rPr>
              <w:t>2</w:t>
            </w:r>
          </w:p>
        </w:tc>
        <w:tc>
          <w:tcPr>
            <w:tcW w:w="442"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48"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c>
          <w:tcPr>
            <w:tcW w:w="433" w:type="pct"/>
            <w:gridSpan w:val="2"/>
          </w:tcPr>
          <w:p w:rsidR="009645A8" w:rsidRDefault="009645A8" w:rsidP="00B23239">
            <w:pPr>
              <w:spacing w:after="0"/>
              <w:jc w:val="center"/>
              <w:rPr>
                <w:rFonts w:cs="Times New Roman"/>
                <w:sz w:val="18"/>
                <w:szCs w:val="18"/>
              </w:rPr>
            </w:pPr>
            <w:r>
              <w:rPr>
                <w:rFonts w:cs="Times New Roman"/>
                <w:sz w:val="18"/>
                <w:szCs w:val="18"/>
              </w:rPr>
              <w:t>0</w:t>
            </w:r>
          </w:p>
        </w:tc>
        <w:tc>
          <w:tcPr>
            <w:tcW w:w="433" w:type="pct"/>
          </w:tcPr>
          <w:p w:rsidR="009645A8" w:rsidRPr="00AF1734" w:rsidRDefault="009645A8" w:rsidP="00B23239">
            <w:pPr>
              <w:spacing w:after="0"/>
              <w:jc w:val="center"/>
              <w:rPr>
                <w:rFonts w:cs="Times New Roman"/>
                <w:sz w:val="18"/>
                <w:szCs w:val="18"/>
                <w:lang w:val="en-GB"/>
              </w:rPr>
            </w:pPr>
            <w:r>
              <w:rPr>
                <w:rFonts w:cs="Times New Roman"/>
                <w:sz w:val="18"/>
                <w:szCs w:val="18"/>
              </w:rPr>
              <w:t>0</w:t>
            </w:r>
          </w:p>
        </w:tc>
      </w:tr>
    </w:tbl>
    <w:p w:rsidR="009645A8" w:rsidRPr="00545E6C" w:rsidRDefault="009645A8" w:rsidP="009645A8">
      <w:pPr>
        <w:spacing w:after="0"/>
        <w:rPr>
          <w:rFonts w:cs="Times New Roman"/>
          <w:sz w:val="15"/>
          <w:szCs w:val="20"/>
        </w:rPr>
      </w:pPr>
      <w:r w:rsidRPr="00545E6C">
        <w:rPr>
          <w:rFonts w:cs="Times New Roman"/>
          <w:sz w:val="20"/>
          <w:szCs w:val="24"/>
          <w:vertAlign w:val="superscript"/>
        </w:rPr>
        <w:t>1</w:t>
      </w:r>
      <w:r w:rsidRPr="00545E6C">
        <w:rPr>
          <w:rFonts w:cs="Times New Roman"/>
          <w:sz w:val="20"/>
          <w:szCs w:val="24"/>
        </w:rPr>
        <w:t>Other carbon dioxide fixation systems such as the reverse Krebs cycle, Wood–Ljungdahl pathway, and 3-Hydroxypropionate pathway were not identified in any of the MAGs.</w:t>
      </w:r>
    </w:p>
    <w:p w:rsidR="009645A8" w:rsidRDefault="009645A8" w:rsidP="009645A8">
      <w:pPr>
        <w:spacing w:after="0"/>
        <w:rPr>
          <w:rFonts w:cs="Times New Roman"/>
          <w:sz w:val="20"/>
          <w:szCs w:val="20"/>
        </w:rPr>
      </w:pPr>
      <w:r>
        <w:rPr>
          <w:rFonts w:cs="Times New Roman"/>
          <w:sz w:val="20"/>
          <w:szCs w:val="20"/>
          <w:vertAlign w:val="superscript"/>
        </w:rPr>
        <w:t>2</w:t>
      </w:r>
      <w:r w:rsidRPr="00661B7E">
        <w:rPr>
          <w:rFonts w:cs="Times New Roman"/>
          <w:sz w:val="20"/>
          <w:szCs w:val="20"/>
        </w:rPr>
        <w:t xml:space="preserve">Abbreviations denote: Ac, </w:t>
      </w:r>
      <w:r w:rsidRPr="00661B7E">
        <w:rPr>
          <w:rFonts w:cs="Times New Roman"/>
          <w:i/>
          <w:sz w:val="20"/>
          <w:szCs w:val="20"/>
        </w:rPr>
        <w:t>Acidithiobacillus caldus</w:t>
      </w:r>
      <w:r w:rsidRPr="00661B7E">
        <w:rPr>
          <w:rFonts w:cs="Times New Roman"/>
          <w:sz w:val="20"/>
          <w:szCs w:val="20"/>
        </w:rPr>
        <w:t>-like; St,</w:t>
      </w:r>
      <w:r w:rsidRPr="00661B7E">
        <w:rPr>
          <w:rFonts w:cs="Times New Roman"/>
          <w:i/>
          <w:sz w:val="20"/>
          <w:szCs w:val="20"/>
        </w:rPr>
        <w:t xml:space="preserve"> Sulfobacillus thermosulfidooxidans</w:t>
      </w:r>
      <w:r w:rsidRPr="00661B7E">
        <w:rPr>
          <w:rFonts w:cs="Times New Roman"/>
          <w:sz w:val="20"/>
          <w:szCs w:val="20"/>
        </w:rPr>
        <w:t xml:space="preserve">-like; Af, </w:t>
      </w:r>
      <w:r w:rsidRPr="00661B7E">
        <w:rPr>
          <w:rFonts w:cs="Times New Roman"/>
          <w:i/>
          <w:sz w:val="20"/>
          <w:szCs w:val="20"/>
        </w:rPr>
        <w:t>Acidithiobacillus ferrivorans</w:t>
      </w:r>
      <w:r>
        <w:rPr>
          <w:rFonts w:cs="Times New Roman"/>
          <w:sz w:val="20"/>
          <w:szCs w:val="20"/>
        </w:rPr>
        <w:t xml:space="preserve">-like; Cd, </w:t>
      </w:r>
      <w:r w:rsidRPr="00A16F8C">
        <w:rPr>
          <w:rFonts w:cs="Times New Roman"/>
          <w:i/>
          <w:sz w:val="20"/>
          <w:szCs w:val="20"/>
        </w:rPr>
        <w:t>Cuniculiplasma divulgatum</w:t>
      </w:r>
      <w:r w:rsidRPr="00A16F8C">
        <w:rPr>
          <w:rFonts w:cs="Times New Roman"/>
          <w:sz w:val="20"/>
          <w:szCs w:val="20"/>
        </w:rPr>
        <w:t>-</w:t>
      </w:r>
    </w:p>
    <w:p w:rsidR="009645A8" w:rsidRDefault="009645A8" w:rsidP="009645A8">
      <w:pPr>
        <w:spacing w:after="0"/>
        <w:rPr>
          <w:rFonts w:cs="Times New Roman"/>
          <w:sz w:val="20"/>
          <w:szCs w:val="20"/>
        </w:rPr>
      </w:pPr>
      <w:r w:rsidRPr="00A16F8C">
        <w:rPr>
          <w:rFonts w:cs="Times New Roman"/>
          <w:sz w:val="20"/>
          <w:szCs w:val="20"/>
        </w:rPr>
        <w:t>like</w:t>
      </w:r>
      <w:r>
        <w:rPr>
          <w:rFonts w:cs="Times New Roman"/>
          <w:sz w:val="20"/>
          <w:szCs w:val="20"/>
        </w:rPr>
        <w:t>; and F</w:t>
      </w:r>
      <w:r w:rsidRPr="00661B7E">
        <w:rPr>
          <w:rFonts w:cs="Times New Roman"/>
          <w:sz w:val="20"/>
          <w:szCs w:val="20"/>
        </w:rPr>
        <w:t xml:space="preserve">, </w:t>
      </w:r>
      <w:r w:rsidRPr="00661B7E">
        <w:rPr>
          <w:rFonts w:cs="Times New Roman"/>
          <w:i/>
          <w:sz w:val="20"/>
          <w:szCs w:val="20"/>
        </w:rPr>
        <w:t>Ferroplasma</w:t>
      </w:r>
      <w:r>
        <w:rPr>
          <w:rFonts w:cs="Times New Roman"/>
          <w:i/>
          <w:sz w:val="20"/>
          <w:szCs w:val="20"/>
          <w:lang w:val="en-GB"/>
        </w:rPr>
        <w:t>-</w:t>
      </w:r>
      <w:r>
        <w:rPr>
          <w:rFonts w:cs="Times New Roman"/>
          <w:sz w:val="20"/>
          <w:szCs w:val="20"/>
        </w:rPr>
        <w:t>like.</w:t>
      </w:r>
    </w:p>
    <w:p w:rsidR="009645A8" w:rsidRDefault="009645A8">
      <w:pPr>
        <w:spacing w:before="0" w:after="200" w:line="276" w:lineRule="auto"/>
      </w:pPr>
      <w:r>
        <w:br w:type="page"/>
      </w:r>
    </w:p>
    <w:p w:rsidR="009645A8" w:rsidRPr="009645A8" w:rsidRDefault="009645A8" w:rsidP="009645A8">
      <w:r w:rsidRPr="009645A8">
        <w:rPr>
          <w:rFonts w:cs="Times New Roman"/>
          <w:b/>
        </w:rPr>
        <w:lastRenderedPageBreak/>
        <w:t xml:space="preserve">Supplemental File </w:t>
      </w:r>
      <w:r w:rsidR="004C23ED">
        <w:rPr>
          <w:rFonts w:cs="Times New Roman"/>
          <w:b/>
        </w:rPr>
        <w:t>10</w:t>
      </w:r>
      <w:r w:rsidRPr="009645A8">
        <w:rPr>
          <w:rFonts w:cs="Times New Roman"/>
          <w:b/>
        </w:rPr>
        <w:t>. Genes attributed to adaptation and growth at low pH as well as metal resistance identified in the MAGs.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1195"/>
        <w:gridCol w:w="1184"/>
        <w:gridCol w:w="1124"/>
        <w:gridCol w:w="1132"/>
        <w:gridCol w:w="1168"/>
        <w:gridCol w:w="1176"/>
        <w:gridCol w:w="1226"/>
        <w:gridCol w:w="1284"/>
        <w:gridCol w:w="1180"/>
        <w:gridCol w:w="1402"/>
      </w:tblGrid>
      <w:tr w:rsidR="009645A8" w:rsidRPr="004B16F3" w:rsidTr="00B23239">
        <w:tc>
          <w:tcPr>
            <w:tcW w:w="0" w:type="auto"/>
            <w:tcBorders>
              <w:top w:val="single" w:sz="4" w:space="0" w:color="auto"/>
            </w:tcBorders>
          </w:tcPr>
          <w:p w:rsidR="009645A8" w:rsidRPr="0050744A" w:rsidRDefault="009645A8" w:rsidP="00B23239">
            <w:pPr>
              <w:spacing w:after="0"/>
              <w:jc w:val="center"/>
              <w:rPr>
                <w:rFonts w:cs="Times New Roman"/>
                <w:b/>
                <w:sz w:val="18"/>
                <w:szCs w:val="18"/>
              </w:rPr>
            </w:pPr>
          </w:p>
        </w:tc>
        <w:tc>
          <w:tcPr>
            <w:tcW w:w="0" w:type="auto"/>
            <w:tcBorders>
              <w:top w:val="single" w:sz="4" w:space="0" w:color="auto"/>
            </w:tcBorders>
          </w:tcPr>
          <w:p w:rsidR="009645A8" w:rsidRPr="00CB378E" w:rsidRDefault="009645A8" w:rsidP="00B23239">
            <w:pPr>
              <w:spacing w:after="0"/>
              <w:ind w:left="-108" w:right="-115"/>
              <w:jc w:val="center"/>
              <w:rPr>
                <w:rFonts w:cs="Times New Roman"/>
                <w:b/>
                <w:sz w:val="18"/>
                <w:szCs w:val="18"/>
                <w:lang w:val="en-GB"/>
              </w:rPr>
            </w:pPr>
          </w:p>
        </w:tc>
        <w:tc>
          <w:tcPr>
            <w:tcW w:w="0" w:type="auto"/>
            <w:gridSpan w:val="9"/>
            <w:tcBorders>
              <w:top w:val="single" w:sz="4" w:space="0" w:color="auto"/>
            </w:tcBorders>
          </w:tcPr>
          <w:p w:rsidR="009645A8" w:rsidRPr="0050744A" w:rsidRDefault="009645A8" w:rsidP="00B23239">
            <w:pPr>
              <w:spacing w:after="0"/>
              <w:ind w:left="-108" w:right="-115"/>
              <w:jc w:val="center"/>
              <w:rPr>
                <w:rFonts w:cs="Times New Roman"/>
                <w:b/>
                <w:sz w:val="18"/>
                <w:szCs w:val="18"/>
                <w:vertAlign w:val="superscript"/>
              </w:rPr>
            </w:pPr>
            <w:r w:rsidRPr="0050744A">
              <w:rPr>
                <w:rFonts w:cs="Times New Roman"/>
                <w:b/>
                <w:sz w:val="18"/>
                <w:szCs w:val="18"/>
              </w:rPr>
              <w:t>MAGs identified in the metagenomes</w:t>
            </w:r>
            <w:r w:rsidRPr="0050744A">
              <w:rPr>
                <w:rFonts w:cs="Times New Roman"/>
                <w:b/>
                <w:sz w:val="18"/>
                <w:szCs w:val="18"/>
                <w:vertAlign w:val="superscript"/>
              </w:rPr>
              <w:t>1</w:t>
            </w:r>
          </w:p>
        </w:tc>
      </w:tr>
      <w:tr w:rsidR="009645A8" w:rsidRPr="007A6B10" w:rsidTr="00B23239">
        <w:tc>
          <w:tcPr>
            <w:tcW w:w="0" w:type="auto"/>
            <w:tcBorders>
              <w:bottom w:val="single" w:sz="4" w:space="0" w:color="auto"/>
            </w:tcBorders>
          </w:tcPr>
          <w:p w:rsidR="009645A8" w:rsidRPr="0050744A" w:rsidRDefault="009645A8" w:rsidP="00B23239">
            <w:pPr>
              <w:spacing w:after="0"/>
              <w:jc w:val="center"/>
              <w:rPr>
                <w:rFonts w:cs="Times New Roman"/>
                <w:b/>
                <w:sz w:val="18"/>
                <w:szCs w:val="18"/>
              </w:rPr>
            </w:pPr>
            <w:r w:rsidRPr="0050744A">
              <w:rPr>
                <w:rFonts w:cs="Times New Roman"/>
                <w:b/>
                <w:sz w:val="18"/>
                <w:szCs w:val="18"/>
              </w:rPr>
              <w:t>Gene</w:t>
            </w:r>
          </w:p>
        </w:tc>
        <w:tc>
          <w:tcPr>
            <w:tcW w:w="0" w:type="auto"/>
            <w:tcBorders>
              <w:bottom w:val="single" w:sz="4" w:space="0" w:color="auto"/>
            </w:tcBorders>
          </w:tcPr>
          <w:p w:rsidR="009645A8" w:rsidRPr="0050744A" w:rsidRDefault="009645A8" w:rsidP="00B23239">
            <w:pPr>
              <w:spacing w:after="0"/>
              <w:ind w:left="-133" w:right="-108"/>
              <w:jc w:val="center"/>
              <w:rPr>
                <w:rFonts w:cs="Times New Roman"/>
                <w:b/>
                <w:sz w:val="18"/>
                <w:szCs w:val="18"/>
                <w:vertAlign w:val="superscript"/>
              </w:rPr>
            </w:pPr>
            <w:r w:rsidRPr="0050744A">
              <w:rPr>
                <w:rFonts w:cs="Times New Roman"/>
                <w:b/>
                <w:sz w:val="18"/>
                <w:szCs w:val="18"/>
              </w:rPr>
              <w:t>S1_MAG1_Ac</w:t>
            </w:r>
          </w:p>
        </w:tc>
        <w:tc>
          <w:tcPr>
            <w:tcW w:w="0" w:type="auto"/>
            <w:tcBorders>
              <w:bottom w:val="single" w:sz="4" w:space="0" w:color="auto"/>
            </w:tcBorders>
          </w:tcPr>
          <w:p w:rsidR="009645A8" w:rsidRPr="0050744A" w:rsidRDefault="009645A8" w:rsidP="00B23239">
            <w:pPr>
              <w:spacing w:after="0"/>
              <w:ind w:left="-143" w:right="-108"/>
              <w:jc w:val="center"/>
              <w:rPr>
                <w:rFonts w:cs="Times New Roman"/>
                <w:b/>
                <w:sz w:val="18"/>
                <w:szCs w:val="18"/>
              </w:rPr>
            </w:pPr>
            <w:r w:rsidRPr="0050744A">
              <w:rPr>
                <w:rFonts w:cs="Times New Roman"/>
                <w:b/>
                <w:sz w:val="18"/>
                <w:szCs w:val="18"/>
              </w:rPr>
              <w:t>S2_MAG1_Ac</w:t>
            </w:r>
          </w:p>
        </w:tc>
        <w:tc>
          <w:tcPr>
            <w:tcW w:w="0" w:type="auto"/>
            <w:tcBorders>
              <w:bottom w:val="single" w:sz="4" w:space="0" w:color="auto"/>
            </w:tcBorders>
          </w:tcPr>
          <w:p w:rsidR="009645A8" w:rsidRPr="0050744A" w:rsidRDefault="009645A8" w:rsidP="00B23239">
            <w:pPr>
              <w:spacing w:after="0"/>
              <w:ind w:left="-154" w:right="-108"/>
              <w:jc w:val="center"/>
              <w:rPr>
                <w:rFonts w:cs="Times New Roman"/>
                <w:b/>
                <w:sz w:val="18"/>
                <w:szCs w:val="18"/>
              </w:rPr>
            </w:pPr>
            <w:r w:rsidRPr="0050744A">
              <w:rPr>
                <w:rFonts w:cs="Times New Roman"/>
                <w:b/>
                <w:sz w:val="18"/>
                <w:szCs w:val="18"/>
              </w:rPr>
              <w:t>S1_MAG2_St</w:t>
            </w:r>
          </w:p>
        </w:tc>
        <w:tc>
          <w:tcPr>
            <w:tcW w:w="0" w:type="auto"/>
            <w:tcBorders>
              <w:bottom w:val="single" w:sz="4" w:space="0" w:color="auto"/>
            </w:tcBorders>
          </w:tcPr>
          <w:p w:rsidR="009645A8" w:rsidRPr="0050744A" w:rsidRDefault="009645A8" w:rsidP="00B23239">
            <w:pPr>
              <w:spacing w:after="0"/>
              <w:ind w:left="-146" w:right="-108"/>
              <w:jc w:val="center"/>
              <w:rPr>
                <w:rFonts w:cs="Times New Roman"/>
                <w:b/>
                <w:sz w:val="18"/>
                <w:szCs w:val="18"/>
              </w:rPr>
            </w:pPr>
            <w:r w:rsidRPr="0050744A">
              <w:rPr>
                <w:rFonts w:cs="Times New Roman"/>
                <w:b/>
                <w:sz w:val="18"/>
                <w:szCs w:val="18"/>
              </w:rPr>
              <w:t>S2_MAG2_St</w:t>
            </w:r>
          </w:p>
        </w:tc>
        <w:tc>
          <w:tcPr>
            <w:tcW w:w="0" w:type="auto"/>
            <w:tcBorders>
              <w:bottom w:val="single" w:sz="4" w:space="0" w:color="auto"/>
            </w:tcBorders>
          </w:tcPr>
          <w:p w:rsidR="009645A8" w:rsidRPr="0050744A" w:rsidRDefault="009645A8" w:rsidP="00B23239">
            <w:pPr>
              <w:spacing w:after="0"/>
              <w:ind w:left="-139" w:right="-108"/>
              <w:jc w:val="center"/>
              <w:rPr>
                <w:rFonts w:cs="Times New Roman"/>
                <w:b/>
                <w:sz w:val="18"/>
                <w:szCs w:val="18"/>
              </w:rPr>
            </w:pPr>
            <w:r w:rsidRPr="0050744A">
              <w:rPr>
                <w:rFonts w:cs="Times New Roman"/>
                <w:b/>
                <w:sz w:val="18"/>
                <w:szCs w:val="18"/>
              </w:rPr>
              <w:t>S1_MAG3_Af</w:t>
            </w:r>
          </w:p>
        </w:tc>
        <w:tc>
          <w:tcPr>
            <w:tcW w:w="0" w:type="auto"/>
            <w:tcBorders>
              <w:bottom w:val="single" w:sz="4" w:space="0" w:color="auto"/>
            </w:tcBorders>
          </w:tcPr>
          <w:p w:rsidR="009645A8" w:rsidRPr="0050744A" w:rsidRDefault="009645A8" w:rsidP="00B23239">
            <w:pPr>
              <w:spacing w:after="0"/>
              <w:ind w:left="-131" w:right="-108"/>
              <w:jc w:val="center"/>
              <w:rPr>
                <w:rFonts w:cs="Times New Roman"/>
                <w:b/>
                <w:sz w:val="18"/>
                <w:szCs w:val="18"/>
              </w:rPr>
            </w:pPr>
            <w:r w:rsidRPr="0050744A">
              <w:rPr>
                <w:rFonts w:cs="Times New Roman"/>
                <w:b/>
                <w:sz w:val="18"/>
                <w:szCs w:val="18"/>
              </w:rPr>
              <w:t>S2_MAG3_Af</w:t>
            </w:r>
          </w:p>
        </w:tc>
        <w:tc>
          <w:tcPr>
            <w:tcW w:w="0" w:type="auto"/>
            <w:tcBorders>
              <w:bottom w:val="single" w:sz="4" w:space="0" w:color="auto"/>
            </w:tcBorders>
          </w:tcPr>
          <w:p w:rsidR="009645A8" w:rsidRPr="0050744A" w:rsidRDefault="009645A8" w:rsidP="00B23239">
            <w:pPr>
              <w:spacing w:after="0"/>
              <w:ind w:left="-124" w:right="-108"/>
              <w:jc w:val="center"/>
              <w:rPr>
                <w:rFonts w:cs="Times New Roman"/>
                <w:b/>
                <w:sz w:val="18"/>
                <w:szCs w:val="18"/>
              </w:rPr>
            </w:pPr>
            <w:r w:rsidRPr="0050744A">
              <w:rPr>
                <w:rFonts w:cs="Times New Roman"/>
                <w:b/>
                <w:sz w:val="18"/>
                <w:szCs w:val="18"/>
              </w:rPr>
              <w:t>S1_MAG4_</w:t>
            </w:r>
            <w:r>
              <w:rPr>
                <w:rFonts w:cs="Times New Roman"/>
                <w:b/>
                <w:sz w:val="18"/>
                <w:szCs w:val="18"/>
              </w:rPr>
              <w:t>Cd</w:t>
            </w:r>
          </w:p>
        </w:tc>
        <w:tc>
          <w:tcPr>
            <w:tcW w:w="0" w:type="auto"/>
            <w:tcBorders>
              <w:bottom w:val="single" w:sz="4" w:space="0" w:color="auto"/>
            </w:tcBorders>
          </w:tcPr>
          <w:p w:rsidR="009645A8" w:rsidRPr="0050744A" w:rsidRDefault="009645A8" w:rsidP="00B23239">
            <w:pPr>
              <w:spacing w:after="0"/>
              <w:ind w:left="-108" w:right="-108"/>
              <w:jc w:val="center"/>
              <w:rPr>
                <w:rFonts w:cs="Times New Roman"/>
                <w:b/>
                <w:sz w:val="18"/>
                <w:szCs w:val="18"/>
              </w:rPr>
            </w:pPr>
            <w:r w:rsidRPr="0050744A">
              <w:rPr>
                <w:rFonts w:cs="Times New Roman"/>
                <w:b/>
                <w:sz w:val="18"/>
                <w:szCs w:val="18"/>
              </w:rPr>
              <w:t>S2_MAG4_</w:t>
            </w:r>
            <w:r>
              <w:rPr>
                <w:rFonts w:cs="Times New Roman"/>
                <w:b/>
                <w:sz w:val="18"/>
                <w:szCs w:val="18"/>
              </w:rPr>
              <w:t>Cd</w:t>
            </w:r>
          </w:p>
        </w:tc>
        <w:tc>
          <w:tcPr>
            <w:tcW w:w="0" w:type="auto"/>
            <w:tcBorders>
              <w:bottom w:val="single" w:sz="4" w:space="0" w:color="auto"/>
            </w:tcBorders>
          </w:tcPr>
          <w:p w:rsidR="009645A8" w:rsidRPr="0050744A" w:rsidRDefault="009645A8" w:rsidP="00B23239">
            <w:pPr>
              <w:spacing w:after="0"/>
              <w:ind w:left="-108" w:right="-115"/>
              <w:jc w:val="center"/>
              <w:rPr>
                <w:rFonts w:cs="Times New Roman"/>
                <w:b/>
                <w:sz w:val="18"/>
                <w:szCs w:val="18"/>
              </w:rPr>
            </w:pPr>
            <w:r w:rsidRPr="0050744A">
              <w:rPr>
                <w:rFonts w:cs="Times New Roman"/>
                <w:b/>
                <w:sz w:val="18"/>
                <w:szCs w:val="18"/>
              </w:rPr>
              <w:t>S2_MAG5_F</w:t>
            </w:r>
          </w:p>
        </w:tc>
        <w:tc>
          <w:tcPr>
            <w:tcW w:w="0" w:type="auto"/>
            <w:tcBorders>
              <w:bottom w:val="single" w:sz="4" w:space="0" w:color="auto"/>
            </w:tcBorders>
          </w:tcPr>
          <w:p w:rsidR="009645A8" w:rsidRPr="0050744A" w:rsidRDefault="009645A8" w:rsidP="00B23239">
            <w:pPr>
              <w:spacing w:after="0"/>
              <w:ind w:left="-108" w:right="-115"/>
              <w:jc w:val="center"/>
              <w:rPr>
                <w:rFonts w:cs="Times New Roman"/>
                <w:b/>
                <w:sz w:val="18"/>
                <w:szCs w:val="18"/>
              </w:rPr>
            </w:pPr>
            <w:r w:rsidRPr="0050744A">
              <w:rPr>
                <w:rFonts w:cs="Times New Roman"/>
                <w:b/>
                <w:sz w:val="18"/>
                <w:szCs w:val="18"/>
              </w:rPr>
              <w:t>S2_MAG5_F</w:t>
            </w:r>
          </w:p>
        </w:tc>
      </w:tr>
      <w:tr w:rsidR="009645A8" w:rsidRPr="004B16F3" w:rsidTr="00B23239">
        <w:tc>
          <w:tcPr>
            <w:tcW w:w="0" w:type="auto"/>
            <w:gridSpan w:val="11"/>
            <w:tcBorders>
              <w:top w:val="single" w:sz="4" w:space="0" w:color="auto"/>
            </w:tcBorders>
          </w:tcPr>
          <w:p w:rsidR="009645A8" w:rsidRPr="0050744A" w:rsidRDefault="009645A8" w:rsidP="00B23239">
            <w:pPr>
              <w:spacing w:after="0"/>
              <w:rPr>
                <w:rFonts w:cs="Times New Roman"/>
                <w:b/>
                <w:sz w:val="18"/>
                <w:szCs w:val="18"/>
              </w:rPr>
            </w:pPr>
            <w:r w:rsidRPr="0050744A">
              <w:rPr>
                <w:rFonts w:cs="Times New Roman"/>
                <w:b/>
                <w:sz w:val="18"/>
                <w:szCs w:val="18"/>
              </w:rPr>
              <w:t>Role of potassium in the internal positive membrane potential</w:t>
            </w:r>
          </w:p>
        </w:tc>
      </w:tr>
      <w:tr w:rsidR="009645A8" w:rsidRPr="005750E7"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-transporting ATPase C chain</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ind w:left="-100" w:right="-115"/>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ind w:left="-100" w:right="-115"/>
              <w:jc w:val="center"/>
              <w:rPr>
                <w:rFonts w:cs="Times New Roman"/>
                <w:sz w:val="18"/>
                <w:szCs w:val="18"/>
              </w:rPr>
            </w:pPr>
            <w:r>
              <w:rPr>
                <w:rFonts w:cs="Times New Roman"/>
                <w:sz w:val="18"/>
                <w:szCs w:val="18"/>
              </w:rPr>
              <w:t>1</w:t>
            </w:r>
          </w:p>
        </w:tc>
      </w:tr>
      <w:tr w:rsidR="009645A8" w:rsidRPr="005750E7"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-transporting ATPase B chain</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0" w:type="auto"/>
          </w:tcPr>
          <w:p w:rsidR="009645A8" w:rsidRPr="0050744A" w:rsidRDefault="009645A8" w:rsidP="00B23239">
            <w:pPr>
              <w:spacing w:after="0"/>
              <w:rPr>
                <w:rFonts w:cs="Times New Roman"/>
                <w:i/>
                <w:sz w:val="18"/>
                <w:szCs w:val="18"/>
                <w:lang w:val="en-GB"/>
              </w:rPr>
            </w:pP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-transporting ATPase A chain</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0" w:type="auto"/>
          </w:tcPr>
          <w:p w:rsidR="009645A8" w:rsidRPr="0050744A" w:rsidRDefault="009645A8" w:rsidP="00B23239">
            <w:pPr>
              <w:spacing w:after="0"/>
              <w:rPr>
                <w:rFonts w:cs="Times New Roman"/>
                <w:i/>
                <w:sz w:val="18"/>
                <w:szCs w:val="18"/>
                <w:lang w:val="en-GB"/>
              </w:rPr>
            </w:pPr>
            <w:r w:rsidRPr="0050744A">
              <w:rPr>
                <w:rFonts w:cs="Times New Roman"/>
                <w:sz w:val="18"/>
                <w:szCs w:val="18"/>
                <w:lang w:val="en-GB"/>
              </w:rPr>
              <w:t>Sensor protein gene</w:t>
            </w:r>
            <w:r w:rsidRPr="0050744A">
              <w:rPr>
                <w:rFonts w:cs="Times New Roman"/>
                <w:i/>
                <w:sz w:val="18"/>
                <w:szCs w:val="18"/>
                <w:lang w:val="en-GB"/>
              </w:rPr>
              <w:t xml:space="preserve"> kdpD</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Regulatory protein</w:t>
            </w:r>
            <w:r w:rsidRPr="0050744A">
              <w:rPr>
                <w:rFonts w:cs="Times New Roman"/>
                <w:i/>
                <w:sz w:val="18"/>
                <w:szCs w:val="18"/>
              </w:rPr>
              <w:t xml:space="preserve"> kdpE</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0" w:type="auto"/>
          </w:tcPr>
          <w:p w:rsidR="009645A8" w:rsidRPr="0050744A" w:rsidRDefault="009645A8" w:rsidP="00B23239">
            <w:pPr>
              <w:spacing w:after="0"/>
              <w:ind w:right="-109"/>
              <w:rPr>
                <w:rFonts w:cs="Times New Roman"/>
                <w:sz w:val="18"/>
                <w:szCs w:val="18"/>
              </w:rPr>
            </w:pP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-transporter membrane component</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p>
        </w:tc>
      </w:tr>
      <w:tr w:rsidR="009645A8" w:rsidRPr="005750E7"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Low affinity K</w:t>
            </w:r>
            <w:r w:rsidRPr="0050744A">
              <w:rPr>
                <w:rFonts w:cs="Times New Roman"/>
                <w:sz w:val="18"/>
                <w:szCs w:val="18"/>
                <w:vertAlign w:val="superscript"/>
              </w:rPr>
              <w:t>+</w:t>
            </w:r>
            <w:r w:rsidRPr="0050744A">
              <w:rPr>
                <w:rFonts w:cs="Times New Roman"/>
                <w:sz w:val="18"/>
                <w:szCs w:val="18"/>
              </w:rPr>
              <w:t xml:space="preserve"> transport </w:t>
            </w:r>
            <w:r w:rsidRPr="0050744A">
              <w:rPr>
                <w:rFonts w:cs="Times New Roman"/>
                <w:i/>
                <w:sz w:val="18"/>
                <w:szCs w:val="18"/>
              </w:rPr>
              <w:t>kup</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C15CD"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Voltage-gated K</w:t>
            </w:r>
            <w:r w:rsidRPr="0050744A">
              <w:rPr>
                <w:rFonts w:cs="Times New Roman"/>
                <w:sz w:val="18"/>
                <w:szCs w:val="18"/>
                <w:vertAlign w:val="superscript"/>
              </w:rPr>
              <w:t>+</w:t>
            </w:r>
            <w:r w:rsidRPr="0050744A">
              <w:rPr>
                <w:rFonts w:cs="Times New Roman"/>
                <w:sz w:val="18"/>
                <w:szCs w:val="18"/>
              </w:rPr>
              <w:t xml:space="preserve"> channel </w:t>
            </w:r>
            <w:r w:rsidRPr="0050744A">
              <w:rPr>
                <w:rFonts w:cs="Times New Roman"/>
                <w:i/>
                <w:sz w:val="18"/>
                <w:szCs w:val="18"/>
              </w:rPr>
              <w:t>kch</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pH-gated potassium channel</w:t>
            </w:r>
            <w:r w:rsidRPr="0050744A">
              <w:rPr>
                <w:rFonts w:cs="Times New Roman"/>
                <w:i/>
                <w:sz w:val="18"/>
                <w:szCs w:val="18"/>
              </w:rPr>
              <w:t xml:space="preserve"> kcsA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0" w:type="auto"/>
          </w:tcPr>
          <w:p w:rsidR="009645A8" w:rsidRPr="0050744A" w:rsidRDefault="009645A8" w:rsidP="00B23239">
            <w:pPr>
              <w:spacing w:after="0"/>
              <w:rPr>
                <w:rFonts w:cs="Times New Roman"/>
                <w:sz w:val="18"/>
                <w:szCs w:val="18"/>
              </w:rPr>
            </w:pPr>
            <w:r w:rsidRPr="002B6932">
              <w:rPr>
                <w:rFonts w:cs="Times New Roman"/>
                <w:sz w:val="18"/>
                <w:szCs w:val="18"/>
              </w:rPr>
              <w:t xml:space="preserve">Calcium-gated </w:t>
            </w:r>
            <w:r>
              <w:rPr>
                <w:rFonts w:cs="Times New Roman"/>
                <w:sz w:val="18"/>
                <w:szCs w:val="18"/>
              </w:rPr>
              <w:t>K</w:t>
            </w:r>
            <w:r>
              <w:rPr>
                <w:rFonts w:cs="Times New Roman"/>
                <w:sz w:val="18"/>
                <w:szCs w:val="18"/>
                <w:vertAlign w:val="superscript"/>
              </w:rPr>
              <w:t>+</w:t>
            </w:r>
            <w:r w:rsidRPr="002B6932">
              <w:rPr>
                <w:rFonts w:cs="Times New Roman"/>
                <w:sz w:val="18"/>
                <w:szCs w:val="18"/>
              </w:rPr>
              <w:t xml:space="preserve"> channel </w:t>
            </w:r>
            <w:r w:rsidRPr="002B6932">
              <w:rPr>
                <w:rFonts w:cs="Times New Roman"/>
                <w:i/>
                <w:sz w:val="18"/>
                <w:szCs w:val="18"/>
              </w:rPr>
              <w:t>MthK</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2B6932" w:rsidRDefault="009645A8" w:rsidP="00B23239">
            <w:pPr>
              <w:spacing w:after="0"/>
              <w:jc w:val="center"/>
              <w:rPr>
                <w:rFonts w:cs="Times New Roman"/>
                <w:sz w:val="18"/>
                <w:szCs w:val="18"/>
              </w:rPr>
            </w:pPr>
            <w:r>
              <w:rPr>
                <w:rFonts w:cs="Times New Roman"/>
                <w:sz w:val="18"/>
                <w:szCs w:val="18"/>
              </w:rPr>
              <w:t>5</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0" w:type="auto"/>
          </w:tcPr>
          <w:p w:rsidR="009645A8" w:rsidRPr="002B6932" w:rsidRDefault="009645A8" w:rsidP="00B23239">
            <w:pPr>
              <w:spacing w:after="0"/>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c>
          <w:tcPr>
            <w:tcW w:w="0" w:type="auto"/>
          </w:tcPr>
          <w:p w:rsidR="009645A8" w:rsidRPr="002B6932" w:rsidRDefault="009645A8" w:rsidP="00B23239">
            <w:pPr>
              <w:spacing w:after="0"/>
              <w:jc w:val="center"/>
              <w:rPr>
                <w:rFonts w:cs="Times New Roman"/>
                <w:sz w:val="18"/>
                <w:szCs w:val="18"/>
              </w:rPr>
            </w:pPr>
          </w:p>
        </w:tc>
      </w:tr>
      <w:tr w:rsidR="009645A8" w:rsidRPr="005750E7"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Proton transporters</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r>
      <w:tr w:rsidR="009645A8" w:rsidRPr="005750E7"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Na</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 </w:t>
            </w:r>
            <w:r w:rsidRPr="0050744A">
              <w:rPr>
                <w:rFonts w:cs="Times New Roman"/>
                <w:i/>
                <w:sz w:val="18"/>
                <w:szCs w:val="18"/>
              </w:rPr>
              <w:t>mrpD</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Na</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 </w:t>
            </w:r>
            <w:r w:rsidRPr="0050744A">
              <w:rPr>
                <w:rFonts w:cs="Times New Roman"/>
                <w:i/>
                <w:sz w:val="18"/>
                <w:szCs w:val="18"/>
              </w:rPr>
              <w:t>nhaA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Na</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 </w:t>
            </w:r>
            <w:r w:rsidRPr="0050744A">
              <w:rPr>
                <w:rFonts w:cs="Times New Roman"/>
                <w:i/>
                <w:sz w:val="18"/>
                <w:szCs w:val="18"/>
              </w:rPr>
              <w:t>nhaD</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Na</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 </w:t>
            </w:r>
            <w:r w:rsidRPr="0050744A">
              <w:rPr>
                <w:rFonts w:cs="Times New Roman"/>
                <w:i/>
                <w:sz w:val="18"/>
                <w:szCs w:val="18"/>
              </w:rPr>
              <w:t>nhaG</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lastRenderedPageBreak/>
              <w:t>Na</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w:t>
            </w:r>
            <w:r>
              <w:rPr>
                <w:rFonts w:cs="Times New Roman"/>
                <w:sz w:val="18"/>
                <w:szCs w:val="18"/>
              </w:rPr>
              <w:t xml:space="preserve"> 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6C63BF"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 </w:t>
            </w:r>
            <w:r w:rsidRPr="0050744A">
              <w:rPr>
                <w:rFonts w:cs="Times New Roman"/>
                <w:i/>
                <w:sz w:val="18"/>
                <w:szCs w:val="18"/>
              </w:rPr>
              <w:t>nhaP</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5750E7"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ind w:left="-124" w:right="-155"/>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F037B6">
        <w:tc>
          <w:tcPr>
            <w:tcW w:w="0" w:type="auto"/>
          </w:tcPr>
          <w:p w:rsidR="009645A8" w:rsidRPr="0050744A" w:rsidRDefault="009645A8" w:rsidP="00B23239">
            <w:pPr>
              <w:spacing w:after="0"/>
              <w:ind w:right="-108"/>
              <w:rPr>
                <w:rFonts w:cs="Times New Roman"/>
                <w:sz w:val="18"/>
                <w:szCs w:val="18"/>
              </w:rPr>
            </w:pPr>
            <w:r w:rsidRPr="0050744A">
              <w:rPr>
                <w:rFonts w:cs="Times New Roman"/>
                <w:sz w:val="18"/>
                <w:szCs w:val="18"/>
              </w:rPr>
              <w:t>High-affinity Na</w:t>
            </w:r>
            <w:r w:rsidRPr="0050744A">
              <w:rPr>
                <w:rFonts w:cs="Times New Roman"/>
                <w:sz w:val="18"/>
                <w:szCs w:val="18"/>
                <w:vertAlign w:val="superscript"/>
              </w:rPr>
              <w:t>+</w:t>
            </w: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 xml:space="preserve"> antiporter </w:t>
            </w:r>
            <w:r w:rsidRPr="0050744A">
              <w:rPr>
                <w:rFonts w:cs="Times New Roman"/>
                <w:i/>
                <w:sz w:val="18"/>
                <w:szCs w:val="18"/>
              </w:rPr>
              <w:t>nhaS</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5750E7" w:rsidTr="00F037B6">
        <w:tc>
          <w:tcPr>
            <w:tcW w:w="0" w:type="auto"/>
          </w:tcPr>
          <w:p w:rsidR="009645A8" w:rsidRPr="0050744A" w:rsidRDefault="009645A8" w:rsidP="00B23239">
            <w:pPr>
              <w:spacing w:after="0"/>
              <w:rPr>
                <w:rFonts w:cs="Times New Roman"/>
                <w:sz w:val="18"/>
                <w:szCs w:val="18"/>
              </w:rPr>
            </w:pPr>
            <w:r w:rsidRPr="0050744A">
              <w:rPr>
                <w:rFonts w:cs="Times New Roman"/>
                <w:sz w:val="18"/>
                <w:szCs w:val="18"/>
              </w:rPr>
              <w:t>H</w:t>
            </w:r>
            <w:r w:rsidRPr="0050744A">
              <w:rPr>
                <w:rFonts w:cs="Times New Roman"/>
                <w:sz w:val="18"/>
                <w:szCs w:val="18"/>
                <w:vertAlign w:val="superscript"/>
              </w:rPr>
              <w:t>+</w:t>
            </w:r>
            <w:r w:rsidRPr="0050744A">
              <w:rPr>
                <w:rFonts w:cs="Times New Roman"/>
                <w:sz w:val="18"/>
                <w:szCs w:val="18"/>
              </w:rPr>
              <w:t>/Cl</w:t>
            </w:r>
            <w:r w:rsidRPr="0050744A">
              <w:rPr>
                <w:rFonts w:cs="Times New Roman"/>
                <w:sz w:val="18"/>
                <w:szCs w:val="18"/>
                <w:vertAlign w:val="superscript"/>
              </w:rPr>
              <w:t>-</w:t>
            </w:r>
            <w:r w:rsidRPr="0050744A">
              <w:rPr>
                <w:rFonts w:cs="Times New Roman"/>
                <w:sz w:val="18"/>
                <w:szCs w:val="18"/>
              </w:rPr>
              <w:t xml:space="preserve"> exchange transporter </w:t>
            </w:r>
            <w:r w:rsidRPr="0050744A">
              <w:rPr>
                <w:rFonts w:cs="Times New Roman"/>
                <w:i/>
                <w:sz w:val="18"/>
                <w:szCs w:val="18"/>
              </w:rPr>
              <w:t>clcA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F037B6">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Proton consuming reactions</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Glutamate decarboxylase </w:t>
            </w:r>
            <w:r w:rsidRPr="0050744A">
              <w:rPr>
                <w:rFonts w:cs="Times New Roman"/>
                <w:i/>
                <w:sz w:val="18"/>
                <w:szCs w:val="18"/>
              </w:rPr>
              <w:t>gadA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Glutamate decarboxylase </w:t>
            </w:r>
            <w:r w:rsidRPr="0050744A">
              <w:rPr>
                <w:rFonts w:cs="Times New Roman"/>
                <w:i/>
                <w:sz w:val="18"/>
                <w:szCs w:val="18"/>
              </w:rPr>
              <w:t>gadB</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r>
      <w:tr w:rsidR="009645A8" w:rsidRPr="007A6B10"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Glutamate decarboxylase </w:t>
            </w:r>
            <w:r w:rsidRPr="0050744A">
              <w:rPr>
                <w:rFonts w:cs="Times New Roman"/>
                <w:i/>
                <w:sz w:val="18"/>
                <w:szCs w:val="18"/>
              </w:rPr>
              <w:t>gadC</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GABA permease </w:t>
            </w:r>
            <w:r w:rsidRPr="0050744A">
              <w:rPr>
                <w:rFonts w:cs="Times New Roman"/>
                <w:i/>
                <w:sz w:val="18"/>
                <w:szCs w:val="18"/>
              </w:rPr>
              <w:t>gabP</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7A6B10" w:rsidTr="00B23239">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Spermidine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Carboxynorspermidine synthase</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E460A4"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Spermidine/putrescine-binding </w:t>
            </w:r>
            <w:r w:rsidRPr="0050744A">
              <w:rPr>
                <w:rFonts w:cs="Times New Roman"/>
                <w:i/>
                <w:sz w:val="18"/>
                <w:szCs w:val="18"/>
              </w:rPr>
              <w:t>potD</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E460A4"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Spermidine/putrescine-binding </w:t>
            </w:r>
            <w:r w:rsidRPr="0050744A">
              <w:rPr>
                <w:rFonts w:cs="Times New Roman"/>
                <w:i/>
                <w:sz w:val="18"/>
                <w:szCs w:val="18"/>
              </w:rPr>
              <w:t>potB</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E460A4"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Spermidine/putrescine-binding </w:t>
            </w:r>
            <w:r w:rsidRPr="0050744A">
              <w:rPr>
                <w:rFonts w:cs="Times New Roman"/>
                <w:i/>
                <w:sz w:val="18"/>
                <w:szCs w:val="18"/>
              </w:rPr>
              <w:t>potA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E460A4"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Spermidine synthase </w:t>
            </w:r>
            <w:r w:rsidRPr="0050744A">
              <w:rPr>
                <w:rFonts w:cs="Times New Roman"/>
                <w:i/>
                <w:sz w:val="18"/>
                <w:szCs w:val="18"/>
              </w:rPr>
              <w:t>speE</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7A6B10" w:rsidTr="00B23239">
        <w:tc>
          <w:tcPr>
            <w:tcW w:w="0" w:type="auto"/>
          </w:tcPr>
          <w:p w:rsidR="009645A8" w:rsidRPr="0050744A" w:rsidRDefault="009645A8" w:rsidP="00B23239">
            <w:pPr>
              <w:spacing w:after="0"/>
              <w:ind w:right="-109"/>
              <w:rPr>
                <w:rFonts w:cs="Times New Roman"/>
                <w:i/>
                <w:sz w:val="18"/>
                <w:szCs w:val="18"/>
              </w:rPr>
            </w:pPr>
            <w:r w:rsidRPr="0050744A">
              <w:rPr>
                <w:rFonts w:cs="Times New Roman"/>
                <w:sz w:val="18"/>
                <w:szCs w:val="18"/>
              </w:rPr>
              <w:t>Spermidine N</w:t>
            </w:r>
            <w:r w:rsidRPr="0050744A">
              <w:rPr>
                <w:rFonts w:cs="Times New Roman"/>
                <w:sz w:val="18"/>
                <w:szCs w:val="18"/>
                <w:vertAlign w:val="subscript"/>
              </w:rPr>
              <w:t>1</w:t>
            </w:r>
            <w:r w:rsidRPr="0050744A">
              <w:rPr>
                <w:rFonts w:cs="Times New Roman"/>
                <w:sz w:val="18"/>
                <w:szCs w:val="18"/>
              </w:rPr>
              <w:t xml:space="preserve">-acetyltransferase </w:t>
            </w:r>
            <w:r w:rsidRPr="0050744A">
              <w:rPr>
                <w:rFonts w:cs="Times New Roman"/>
                <w:i/>
                <w:sz w:val="18"/>
                <w:szCs w:val="18"/>
              </w:rPr>
              <w:t>speG</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B23239">
        <w:tc>
          <w:tcPr>
            <w:tcW w:w="0" w:type="auto"/>
          </w:tcPr>
          <w:p w:rsidR="009645A8" w:rsidRPr="0050744A" w:rsidRDefault="009645A8" w:rsidP="00B23239">
            <w:pPr>
              <w:spacing w:after="0"/>
              <w:ind w:right="-109"/>
              <w:rPr>
                <w:rFonts w:cs="Times New Roman"/>
                <w:i/>
                <w:sz w:val="18"/>
                <w:szCs w:val="18"/>
              </w:rPr>
            </w:pPr>
            <w:r w:rsidRPr="0050744A">
              <w:rPr>
                <w:rFonts w:cs="Times New Roman"/>
                <w:sz w:val="18"/>
                <w:szCs w:val="18"/>
              </w:rPr>
              <w:t xml:space="preserve">S-adenosylmethionine decarboxylase </w:t>
            </w:r>
            <w:r w:rsidRPr="0050744A">
              <w:rPr>
                <w:rFonts w:cs="Times New Roman"/>
                <w:i/>
                <w:sz w:val="18"/>
                <w:szCs w:val="18"/>
              </w:rPr>
              <w:t>speH</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B23239">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Acid shock/resistance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Acid-resistance membrane protein</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Acid shock protein </w:t>
            </w:r>
            <w:r w:rsidRPr="0050744A">
              <w:rPr>
                <w:rFonts w:cs="Times New Roman"/>
                <w:i/>
                <w:sz w:val="18"/>
                <w:szCs w:val="18"/>
              </w:rPr>
              <w:t>asr</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B23239">
        <w:tc>
          <w:tcPr>
            <w:tcW w:w="0" w:type="auto"/>
          </w:tcPr>
          <w:p w:rsidR="009645A8" w:rsidRPr="0050744A" w:rsidRDefault="009645A8" w:rsidP="00B23239">
            <w:pPr>
              <w:spacing w:after="0"/>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c>
          <w:tcPr>
            <w:tcW w:w="0" w:type="auto"/>
          </w:tcPr>
          <w:p w:rsidR="009645A8"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Arsenic resistance</w:t>
            </w:r>
          </w:p>
        </w:tc>
        <w:tc>
          <w:tcPr>
            <w:tcW w:w="0" w:type="auto"/>
          </w:tcPr>
          <w:p w:rsidR="009645A8" w:rsidRPr="0050744A" w:rsidRDefault="009645A8" w:rsidP="00B23239">
            <w:pPr>
              <w:spacing w:after="0"/>
              <w:jc w:val="center"/>
              <w:rPr>
                <w:rFonts w:cs="Times New Roman"/>
                <w:b/>
                <w:sz w:val="18"/>
                <w:szCs w:val="18"/>
              </w:rPr>
            </w:pPr>
          </w:p>
        </w:tc>
        <w:tc>
          <w:tcPr>
            <w:tcW w:w="0" w:type="auto"/>
          </w:tcPr>
          <w:p w:rsidR="009645A8" w:rsidRPr="0050744A" w:rsidRDefault="009645A8" w:rsidP="00B23239">
            <w:pPr>
              <w:spacing w:after="0"/>
              <w:jc w:val="center"/>
              <w:rPr>
                <w:rFonts w:cs="Times New Roman"/>
                <w:b/>
                <w:sz w:val="18"/>
                <w:szCs w:val="18"/>
              </w:rPr>
            </w:pPr>
          </w:p>
        </w:tc>
        <w:tc>
          <w:tcPr>
            <w:tcW w:w="0" w:type="auto"/>
          </w:tcPr>
          <w:p w:rsidR="009645A8" w:rsidRPr="0050744A" w:rsidRDefault="009645A8" w:rsidP="00B23239">
            <w:pPr>
              <w:spacing w:after="0"/>
              <w:jc w:val="center"/>
              <w:rPr>
                <w:rFonts w:cs="Times New Roman"/>
                <w:b/>
                <w:sz w:val="18"/>
                <w:szCs w:val="18"/>
              </w:rPr>
            </w:pPr>
          </w:p>
        </w:tc>
        <w:tc>
          <w:tcPr>
            <w:tcW w:w="0" w:type="auto"/>
          </w:tcPr>
          <w:p w:rsidR="009645A8" w:rsidRPr="0050744A" w:rsidRDefault="009645A8" w:rsidP="00B23239">
            <w:pPr>
              <w:spacing w:after="0"/>
              <w:jc w:val="center"/>
              <w:rPr>
                <w:rFonts w:cs="Times New Roman"/>
                <w:b/>
                <w:sz w:val="18"/>
                <w:szCs w:val="18"/>
              </w:rPr>
            </w:pPr>
          </w:p>
        </w:tc>
        <w:tc>
          <w:tcPr>
            <w:tcW w:w="0" w:type="auto"/>
          </w:tcPr>
          <w:p w:rsidR="009645A8" w:rsidRPr="0050744A" w:rsidRDefault="009645A8" w:rsidP="00B23239">
            <w:pPr>
              <w:spacing w:after="0"/>
              <w:jc w:val="center"/>
              <w:rPr>
                <w:rFonts w:cs="Times New Roman"/>
                <w:b/>
                <w:sz w:val="18"/>
                <w:szCs w:val="18"/>
              </w:rPr>
            </w:pPr>
          </w:p>
        </w:tc>
        <w:tc>
          <w:tcPr>
            <w:tcW w:w="0" w:type="auto"/>
          </w:tcPr>
          <w:p w:rsidR="009645A8" w:rsidRPr="0050744A" w:rsidRDefault="009645A8" w:rsidP="00B23239">
            <w:pPr>
              <w:spacing w:after="0"/>
              <w:jc w:val="center"/>
              <w:rPr>
                <w:rFonts w:cs="Times New Roman"/>
                <w:b/>
                <w:sz w:val="18"/>
                <w:szCs w:val="18"/>
              </w:rPr>
            </w:pPr>
          </w:p>
        </w:tc>
        <w:tc>
          <w:tcPr>
            <w:tcW w:w="0" w:type="auto"/>
          </w:tcPr>
          <w:p w:rsidR="009645A8" w:rsidRPr="0050744A" w:rsidRDefault="009645A8" w:rsidP="00B23239">
            <w:pPr>
              <w:spacing w:after="0"/>
              <w:jc w:val="center"/>
              <w:rPr>
                <w:rFonts w:cs="Times New Roman"/>
                <w:b/>
                <w:sz w:val="18"/>
                <w:szCs w:val="18"/>
              </w:rPr>
            </w:pPr>
          </w:p>
        </w:tc>
        <w:tc>
          <w:tcPr>
            <w:tcW w:w="0" w:type="auto"/>
          </w:tcPr>
          <w:p w:rsidR="009645A8" w:rsidRPr="0050744A" w:rsidRDefault="009645A8" w:rsidP="00B23239">
            <w:pPr>
              <w:spacing w:after="0"/>
              <w:jc w:val="center"/>
              <w:rPr>
                <w:rFonts w:cs="Times New Roman"/>
                <w:b/>
                <w:sz w:val="18"/>
                <w:szCs w:val="18"/>
              </w:rPr>
            </w:pPr>
          </w:p>
        </w:tc>
        <w:tc>
          <w:tcPr>
            <w:tcW w:w="1180" w:type="dxa"/>
          </w:tcPr>
          <w:p w:rsidR="009645A8" w:rsidRPr="0050744A" w:rsidRDefault="009645A8" w:rsidP="00B23239">
            <w:pPr>
              <w:spacing w:after="0"/>
              <w:jc w:val="center"/>
              <w:rPr>
                <w:rFonts w:cs="Times New Roman"/>
                <w:b/>
                <w:sz w:val="18"/>
                <w:szCs w:val="18"/>
              </w:rPr>
            </w:pPr>
          </w:p>
        </w:tc>
        <w:tc>
          <w:tcPr>
            <w:tcW w:w="1402" w:type="dxa"/>
          </w:tcPr>
          <w:p w:rsidR="009645A8" w:rsidRPr="0050744A" w:rsidRDefault="009645A8" w:rsidP="00B23239">
            <w:pPr>
              <w:spacing w:after="0"/>
              <w:jc w:val="center"/>
              <w:rPr>
                <w:rFonts w:cs="Times New Roman"/>
                <w:b/>
                <w:sz w:val="18"/>
                <w:szCs w:val="18"/>
              </w:rPr>
            </w:pPr>
          </w:p>
        </w:tc>
      </w:tr>
      <w:tr w:rsidR="009645A8" w:rsidRPr="007A6B10" w:rsidTr="00B23239">
        <w:tc>
          <w:tcPr>
            <w:tcW w:w="0" w:type="auto"/>
          </w:tcPr>
          <w:p w:rsidR="009645A8" w:rsidRPr="0050744A" w:rsidRDefault="009645A8" w:rsidP="00B23239">
            <w:pPr>
              <w:spacing w:after="0"/>
              <w:rPr>
                <w:rFonts w:cs="Times New Roman"/>
                <w:i/>
                <w:sz w:val="18"/>
                <w:szCs w:val="18"/>
              </w:rPr>
            </w:pPr>
            <w:r>
              <w:rPr>
                <w:rFonts w:cs="Times New Roman"/>
                <w:sz w:val="18"/>
                <w:szCs w:val="18"/>
              </w:rPr>
              <w:t>T</w:t>
            </w:r>
            <w:r w:rsidRPr="0050744A">
              <w:rPr>
                <w:rFonts w:cs="Times New Roman"/>
                <w:sz w:val="18"/>
                <w:szCs w:val="18"/>
              </w:rPr>
              <w:t xml:space="preserve">ranscriptional repressor </w:t>
            </w:r>
            <w:r w:rsidRPr="0050744A">
              <w:rPr>
                <w:rFonts w:cs="Times New Roman"/>
                <w:i/>
                <w:sz w:val="18"/>
                <w:szCs w:val="18"/>
              </w:rPr>
              <w:t>arsR</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226" w:type="dxa"/>
          </w:tcPr>
          <w:p w:rsidR="009645A8" w:rsidRPr="0050744A" w:rsidRDefault="009645A8" w:rsidP="00B23239">
            <w:pPr>
              <w:spacing w:after="0"/>
              <w:jc w:val="center"/>
              <w:rPr>
                <w:rFonts w:cs="Times New Roman"/>
                <w:sz w:val="18"/>
                <w:szCs w:val="18"/>
              </w:rPr>
            </w:pPr>
            <w:r>
              <w:rPr>
                <w:rFonts w:cs="Times New Roman"/>
                <w:sz w:val="18"/>
                <w:szCs w:val="18"/>
              </w:rPr>
              <w:t>2</w:t>
            </w:r>
          </w:p>
        </w:tc>
        <w:tc>
          <w:tcPr>
            <w:tcW w:w="1284" w:type="dxa"/>
          </w:tcPr>
          <w:p w:rsidR="009645A8" w:rsidRPr="0050744A" w:rsidRDefault="009645A8" w:rsidP="00B23239">
            <w:pPr>
              <w:spacing w:after="0"/>
              <w:jc w:val="center"/>
              <w:rPr>
                <w:rFonts w:cs="Times New Roman"/>
                <w:sz w:val="18"/>
                <w:szCs w:val="18"/>
              </w:rPr>
            </w:pPr>
            <w:r>
              <w:rPr>
                <w:rFonts w:cs="Times New Roman"/>
                <w:sz w:val="18"/>
                <w:szCs w:val="18"/>
              </w:rPr>
              <w:t>2</w:t>
            </w:r>
          </w:p>
        </w:tc>
        <w:tc>
          <w:tcPr>
            <w:tcW w:w="1180" w:type="dxa"/>
          </w:tcPr>
          <w:p w:rsidR="009645A8" w:rsidRPr="0050744A" w:rsidRDefault="009645A8" w:rsidP="00B23239">
            <w:pPr>
              <w:spacing w:after="0"/>
              <w:ind w:left="-100" w:right="-115"/>
              <w:jc w:val="center"/>
              <w:rPr>
                <w:rFonts w:cs="Times New Roman"/>
                <w:sz w:val="18"/>
                <w:szCs w:val="18"/>
              </w:rPr>
            </w:pPr>
            <w:r>
              <w:rPr>
                <w:rFonts w:cs="Times New Roman"/>
                <w:sz w:val="18"/>
                <w:szCs w:val="18"/>
              </w:rPr>
              <w:t>8</w:t>
            </w:r>
          </w:p>
        </w:tc>
        <w:tc>
          <w:tcPr>
            <w:tcW w:w="1402" w:type="dxa"/>
          </w:tcPr>
          <w:p w:rsidR="009645A8" w:rsidRPr="0050744A" w:rsidRDefault="009645A8" w:rsidP="00B23239">
            <w:pPr>
              <w:spacing w:after="0"/>
              <w:ind w:left="-100" w:right="-115"/>
              <w:jc w:val="center"/>
              <w:rPr>
                <w:rFonts w:cs="Times New Roman"/>
                <w:sz w:val="18"/>
                <w:szCs w:val="18"/>
              </w:rPr>
            </w:pPr>
            <w:r>
              <w:rPr>
                <w:rFonts w:cs="Times New Roman"/>
                <w:sz w:val="18"/>
                <w:szCs w:val="18"/>
              </w:rPr>
              <w:t>1</w:t>
            </w:r>
          </w:p>
        </w:tc>
      </w:tr>
      <w:tr w:rsidR="009645A8" w:rsidRPr="007A6B10" w:rsidTr="00F037B6">
        <w:tc>
          <w:tcPr>
            <w:tcW w:w="0" w:type="auto"/>
          </w:tcPr>
          <w:p w:rsidR="009645A8" w:rsidRPr="0050744A" w:rsidRDefault="009645A8" w:rsidP="00B23239">
            <w:pPr>
              <w:spacing w:after="0"/>
              <w:ind w:right="-114"/>
              <w:rPr>
                <w:rFonts w:cs="Times New Roman"/>
                <w:i/>
                <w:sz w:val="18"/>
                <w:szCs w:val="18"/>
              </w:rPr>
            </w:pPr>
            <w:r w:rsidRPr="0050744A">
              <w:rPr>
                <w:rFonts w:cs="Times New Roman"/>
                <w:sz w:val="18"/>
                <w:szCs w:val="18"/>
              </w:rPr>
              <w:t xml:space="preserve">As efflux membrane subunit </w:t>
            </w:r>
            <w:r w:rsidRPr="0050744A">
              <w:rPr>
                <w:rFonts w:cs="Times New Roman"/>
                <w:i/>
                <w:sz w:val="18"/>
                <w:szCs w:val="18"/>
              </w:rPr>
              <w:t>arsB</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7A6B10" w:rsidTr="00F037B6">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Arsenate reductase</w:t>
            </w:r>
            <w:r w:rsidRPr="0050744A">
              <w:rPr>
                <w:rFonts w:cs="Times New Roman"/>
                <w:i/>
                <w:sz w:val="18"/>
                <w:szCs w:val="18"/>
              </w:rPr>
              <w:t xml:space="preserve"> arsC</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F037B6">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ATPase </w:t>
            </w:r>
            <w:r w:rsidRPr="0050744A">
              <w:rPr>
                <w:rFonts w:cs="Times New Roman"/>
                <w:i/>
                <w:sz w:val="18"/>
                <w:szCs w:val="18"/>
              </w:rPr>
              <w:t>arsA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7A6B10" w:rsidTr="009645A8">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Chaperone</w:t>
            </w:r>
            <w:r w:rsidRPr="0050744A">
              <w:rPr>
                <w:rFonts w:cs="Times New Roman"/>
                <w:i/>
                <w:sz w:val="18"/>
                <w:szCs w:val="18"/>
              </w:rPr>
              <w:t xml:space="preserve"> arsD</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9645A8">
        <w:trPr>
          <w:trHeight w:val="62"/>
        </w:trPr>
        <w:tc>
          <w:tcPr>
            <w:tcW w:w="0" w:type="auto"/>
          </w:tcPr>
          <w:p w:rsidR="009645A8" w:rsidRPr="0050744A" w:rsidRDefault="009645A8" w:rsidP="00B23239">
            <w:pPr>
              <w:spacing w:after="0"/>
              <w:rPr>
                <w:rFonts w:cs="Times New Roman"/>
                <w:sz w:val="18"/>
                <w:szCs w:val="18"/>
              </w:rPr>
            </w:pPr>
            <w:r w:rsidRPr="0050744A">
              <w:rPr>
                <w:rFonts w:cs="Times New Roman"/>
                <w:sz w:val="18"/>
                <w:szCs w:val="18"/>
              </w:rPr>
              <w:t>Arsenite methyltransferase</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7A6B10" w:rsidTr="009645A8">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7A6B10"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Copper 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ind w:right="-114"/>
              <w:rPr>
                <w:rFonts w:cs="Times New Roman"/>
                <w:sz w:val="18"/>
                <w:szCs w:val="18"/>
              </w:rPr>
            </w:pPr>
            <w:r w:rsidRPr="0050744A">
              <w:rPr>
                <w:rFonts w:cs="Times New Roman"/>
                <w:sz w:val="18"/>
                <w:szCs w:val="18"/>
              </w:rPr>
              <w:t xml:space="preserve">Cu(I) transcriptional repressor </w:t>
            </w:r>
            <w:r w:rsidRPr="0050744A">
              <w:rPr>
                <w:rFonts w:cs="Times New Roman"/>
                <w:i/>
                <w:sz w:val="18"/>
                <w:szCs w:val="18"/>
              </w:rPr>
              <w:t>csoR</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C</w:t>
            </w:r>
            <w:r>
              <w:rPr>
                <w:rFonts w:cs="Times New Roman"/>
                <w:sz w:val="18"/>
                <w:szCs w:val="18"/>
              </w:rPr>
              <w:t>u</w:t>
            </w:r>
            <w:r w:rsidRPr="0050744A">
              <w:rPr>
                <w:rFonts w:cs="Times New Roman"/>
                <w:sz w:val="18"/>
                <w:szCs w:val="18"/>
              </w:rPr>
              <w:t xml:space="preserve">-exporting P-type ATPase </w:t>
            </w:r>
            <w:r w:rsidRPr="0050744A">
              <w:rPr>
                <w:rFonts w:cs="Times New Roman"/>
                <w:i/>
                <w:sz w:val="18"/>
                <w:szCs w:val="18"/>
              </w:rPr>
              <w:t>copA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5</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2</w:t>
            </w:r>
          </w:p>
        </w:tc>
      </w:tr>
      <w:tr w:rsidR="009645A8" w:rsidRPr="00B0656D"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Periplasmic </w:t>
            </w:r>
            <w:r>
              <w:rPr>
                <w:rFonts w:cs="Times New Roman"/>
                <w:sz w:val="18"/>
                <w:szCs w:val="18"/>
              </w:rPr>
              <w:t>Cu</w:t>
            </w:r>
            <w:r w:rsidRPr="0050744A">
              <w:rPr>
                <w:rFonts w:cs="Times New Roman"/>
                <w:sz w:val="18"/>
                <w:szCs w:val="18"/>
              </w:rPr>
              <w:t xml:space="preserve">-binding </w:t>
            </w:r>
            <w:r w:rsidRPr="0050744A">
              <w:rPr>
                <w:rFonts w:cs="Times New Roman"/>
                <w:i/>
                <w:sz w:val="18"/>
                <w:szCs w:val="18"/>
              </w:rPr>
              <w:t>copZ</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sz w:val="18"/>
                <w:szCs w:val="18"/>
                <w:lang w:val="en-GB"/>
              </w:rPr>
            </w:pPr>
            <w:r w:rsidRPr="0050744A">
              <w:rPr>
                <w:rFonts w:cs="Times New Roman"/>
                <w:sz w:val="18"/>
                <w:szCs w:val="18"/>
                <w:lang w:val="en-GB"/>
              </w:rPr>
              <w:t>C</w:t>
            </w:r>
            <w:r>
              <w:rPr>
                <w:rFonts w:cs="Times New Roman"/>
                <w:sz w:val="18"/>
                <w:szCs w:val="18"/>
                <w:lang w:val="en-GB"/>
              </w:rPr>
              <w:t>u</w:t>
            </w:r>
            <w:r w:rsidRPr="0050744A">
              <w:rPr>
                <w:rFonts w:cs="Times New Roman"/>
                <w:sz w:val="18"/>
                <w:szCs w:val="18"/>
                <w:lang w:val="en-GB"/>
              </w:rPr>
              <w:t xml:space="preserve">-exporting P-type ATPase </w:t>
            </w:r>
            <w:r w:rsidRPr="0050744A">
              <w:rPr>
                <w:rFonts w:cs="Times New Roman"/>
                <w:i/>
                <w:sz w:val="18"/>
                <w:szCs w:val="18"/>
                <w:lang w:val="en-GB"/>
              </w:rPr>
              <w:t>copB</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8</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2</w:t>
            </w:r>
          </w:p>
        </w:tc>
      </w:tr>
      <w:tr w:rsidR="009645A8" w:rsidRPr="006C63BF"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C</w:t>
            </w:r>
            <w:r>
              <w:rPr>
                <w:rFonts w:cs="Times New Roman"/>
                <w:sz w:val="18"/>
                <w:szCs w:val="18"/>
              </w:rPr>
              <w:t>u</w:t>
            </w:r>
            <w:r w:rsidRPr="0050744A">
              <w:rPr>
                <w:rFonts w:cs="Times New Roman"/>
                <w:sz w:val="18"/>
                <w:szCs w:val="18"/>
              </w:rPr>
              <w:t xml:space="preserve">-exporting P-type ATPase </w:t>
            </w:r>
            <w:r w:rsidRPr="0050744A">
              <w:rPr>
                <w:rFonts w:cs="Times New Roman"/>
                <w:i/>
                <w:sz w:val="18"/>
                <w:szCs w:val="18"/>
              </w:rPr>
              <w:t>actP</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rPr>
                <w:rFonts w:cs="Times New Roman"/>
                <w:sz w:val="18"/>
                <w:szCs w:val="18"/>
              </w:rPr>
            </w:pPr>
            <w:r w:rsidRPr="0050744A">
              <w:rPr>
                <w:rFonts w:cs="Times New Roman"/>
                <w:b/>
                <w:sz w:val="18"/>
                <w:szCs w:val="18"/>
              </w:rPr>
              <w:t>Copper/silver 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lastRenderedPageBreak/>
              <w:t xml:space="preserve">Sensor kinase </w:t>
            </w:r>
            <w:r w:rsidRPr="0050744A">
              <w:rPr>
                <w:rFonts w:cs="Times New Roman"/>
                <w:i/>
                <w:sz w:val="18"/>
                <w:szCs w:val="18"/>
              </w:rPr>
              <w:t>cusS</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sz w:val="18"/>
                <w:szCs w:val="18"/>
                <w:lang w:val="en-GB"/>
              </w:rPr>
            </w:pPr>
            <w:r w:rsidRPr="0050744A">
              <w:rPr>
                <w:rFonts w:cs="Times New Roman"/>
                <w:sz w:val="18"/>
                <w:szCs w:val="18"/>
                <w:lang w:val="en-GB"/>
              </w:rPr>
              <w:t xml:space="preserve">Membrane fusion protein </w:t>
            </w:r>
            <w:r w:rsidRPr="0050744A">
              <w:rPr>
                <w:rFonts w:cs="Times New Roman"/>
                <w:i/>
                <w:sz w:val="18"/>
                <w:szCs w:val="18"/>
                <w:lang w:val="en-GB"/>
              </w:rPr>
              <w:t>cusB</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RND protein superfamily </w:t>
            </w:r>
            <w:r w:rsidRPr="0050744A">
              <w:rPr>
                <w:rFonts w:cs="Times New Roman"/>
                <w:i/>
                <w:sz w:val="18"/>
                <w:szCs w:val="18"/>
              </w:rPr>
              <w:t>cusA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Silver</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ind w:right="-173"/>
              <w:rPr>
                <w:rFonts w:cs="Times New Roman"/>
                <w:i/>
                <w:sz w:val="18"/>
                <w:szCs w:val="18"/>
              </w:rPr>
            </w:pPr>
            <w:r>
              <w:rPr>
                <w:rFonts w:cs="Times New Roman"/>
                <w:sz w:val="18"/>
                <w:szCs w:val="18"/>
              </w:rPr>
              <w:t>Ag</w:t>
            </w:r>
            <w:r w:rsidRPr="0050744A">
              <w:rPr>
                <w:rFonts w:cs="Times New Roman"/>
                <w:sz w:val="18"/>
                <w:szCs w:val="18"/>
              </w:rPr>
              <w:t xml:space="preserve"> exporting P-type ATPase </w:t>
            </w:r>
            <w:r w:rsidRPr="0050744A">
              <w:rPr>
                <w:rFonts w:cs="Times New Roman"/>
                <w:i/>
                <w:sz w:val="18"/>
                <w:szCs w:val="18"/>
              </w:rPr>
              <w:t>silP</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Cadmium</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AA72B4"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Cd resistance regulator </w:t>
            </w:r>
            <w:r w:rsidRPr="0050744A">
              <w:rPr>
                <w:rFonts w:cs="Times New Roman"/>
                <w:i/>
                <w:sz w:val="18"/>
                <w:szCs w:val="18"/>
              </w:rPr>
              <w:t>cadC</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AA72B4"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Cadmium-induced </w:t>
            </w:r>
            <w:r w:rsidRPr="0050744A">
              <w:rPr>
                <w:rFonts w:cs="Times New Roman"/>
                <w:i/>
                <w:sz w:val="18"/>
                <w:szCs w:val="18"/>
              </w:rPr>
              <w:t>cadI</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B23239">
        <w:tc>
          <w:tcPr>
            <w:tcW w:w="0" w:type="auto"/>
          </w:tcPr>
          <w:p w:rsidR="009645A8" w:rsidRPr="0050744A" w:rsidRDefault="009645A8" w:rsidP="00B23239">
            <w:pPr>
              <w:spacing w:after="0"/>
              <w:rPr>
                <w:rFonts w:cs="Times New Roman"/>
                <w:b/>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gridSpan w:val="3"/>
          </w:tcPr>
          <w:p w:rsidR="009645A8" w:rsidRPr="0050744A" w:rsidRDefault="009645A8" w:rsidP="00B23239">
            <w:pPr>
              <w:spacing w:after="0"/>
              <w:rPr>
                <w:rFonts w:cs="Times New Roman"/>
                <w:sz w:val="18"/>
                <w:szCs w:val="18"/>
              </w:rPr>
            </w:pPr>
            <w:r w:rsidRPr="0050744A">
              <w:rPr>
                <w:rFonts w:cs="Times New Roman"/>
                <w:b/>
                <w:sz w:val="18"/>
                <w:szCs w:val="18"/>
              </w:rPr>
              <w:t>Cadmium/cobalt/zinc 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Sensor protein </w:t>
            </w:r>
            <w:r w:rsidRPr="0050744A">
              <w:rPr>
                <w:rFonts w:cs="Times New Roman"/>
                <w:i/>
                <w:sz w:val="18"/>
                <w:szCs w:val="18"/>
              </w:rPr>
              <w:t>czcS</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F037B6">
        <w:tc>
          <w:tcPr>
            <w:tcW w:w="0" w:type="auto"/>
          </w:tcPr>
          <w:p w:rsidR="009645A8" w:rsidRPr="0050744A" w:rsidRDefault="009645A8" w:rsidP="00B23239">
            <w:pPr>
              <w:spacing w:after="0"/>
              <w:rPr>
                <w:rFonts w:cs="Times New Roman"/>
                <w:sz w:val="18"/>
                <w:szCs w:val="18"/>
              </w:rPr>
            </w:pPr>
            <w:r w:rsidRPr="0050744A">
              <w:rPr>
                <w:rFonts w:cs="Times New Roman"/>
                <w:sz w:val="18"/>
                <w:szCs w:val="18"/>
              </w:rPr>
              <w:t>Transcriptional a</w:t>
            </w:r>
            <w:r>
              <w:rPr>
                <w:rFonts w:cs="Times New Roman"/>
                <w:sz w:val="18"/>
                <w:szCs w:val="18"/>
              </w:rPr>
              <w:t xml:space="preserve">ctivator </w:t>
            </w:r>
            <w:r w:rsidRPr="0050744A">
              <w:rPr>
                <w:rFonts w:cs="Times New Roman"/>
                <w:i/>
                <w:sz w:val="18"/>
                <w:szCs w:val="18"/>
              </w:rPr>
              <w:t>czcR</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F037B6">
        <w:tc>
          <w:tcPr>
            <w:tcW w:w="0" w:type="auto"/>
          </w:tcPr>
          <w:p w:rsidR="009645A8" w:rsidRPr="0050744A" w:rsidRDefault="009645A8" w:rsidP="00B23239">
            <w:pPr>
              <w:spacing w:after="0"/>
              <w:rPr>
                <w:rFonts w:cs="Times New Roman"/>
                <w:sz w:val="18"/>
                <w:szCs w:val="18"/>
              </w:rPr>
            </w:pPr>
            <w:r w:rsidRPr="0050744A">
              <w:rPr>
                <w:rFonts w:cs="Times New Roman"/>
                <w:sz w:val="18"/>
                <w:szCs w:val="18"/>
              </w:rPr>
              <w:t>Cd/Co/Zn H</w:t>
            </w:r>
            <w:r w:rsidRPr="0050744A">
              <w:rPr>
                <w:rFonts w:cs="Times New Roman"/>
                <w:sz w:val="18"/>
                <w:szCs w:val="18"/>
                <w:vertAlign w:val="superscript"/>
              </w:rPr>
              <w:t>+</w:t>
            </w: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 xml:space="preserve"> efflux </w:t>
            </w:r>
            <w:r w:rsidRPr="0050744A">
              <w:rPr>
                <w:rFonts w:cs="Times New Roman"/>
                <w:i/>
                <w:sz w:val="18"/>
                <w:szCs w:val="18"/>
              </w:rPr>
              <w:t>czcA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4</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4</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F037B6">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Cd/Co/Zn precursor </w:t>
            </w:r>
            <w:r w:rsidRPr="0050744A">
              <w:rPr>
                <w:rFonts w:cs="Times New Roman"/>
                <w:i/>
                <w:sz w:val="18"/>
                <w:szCs w:val="18"/>
              </w:rPr>
              <w:t>czcC</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B0656D" w:rsidTr="009645A8">
        <w:tc>
          <w:tcPr>
            <w:tcW w:w="0" w:type="auto"/>
          </w:tcPr>
          <w:p w:rsidR="009645A8" w:rsidRPr="0050744A" w:rsidRDefault="009645A8" w:rsidP="00B23239">
            <w:pPr>
              <w:spacing w:after="0"/>
              <w:rPr>
                <w:rFonts w:cs="Times New Roman"/>
                <w:sz w:val="18"/>
                <w:szCs w:val="18"/>
              </w:rPr>
            </w:pPr>
            <w:r w:rsidRPr="0050744A">
              <w:rPr>
                <w:rFonts w:cs="Times New Roman"/>
                <w:sz w:val="18"/>
                <w:szCs w:val="18"/>
              </w:rPr>
              <w:t>Cd/Co/Zn H</w:t>
            </w:r>
            <w:r w:rsidRPr="0050744A">
              <w:rPr>
                <w:rFonts w:cs="Times New Roman"/>
                <w:sz w:val="18"/>
                <w:szCs w:val="18"/>
                <w:vertAlign w:val="superscript"/>
              </w:rPr>
              <w:t>+</w:t>
            </w:r>
            <w:r w:rsidRPr="0050744A">
              <w:rPr>
                <w:rFonts w:cs="Times New Roman"/>
                <w:sz w:val="18"/>
                <w:szCs w:val="18"/>
              </w:rPr>
              <w:t>-K</w:t>
            </w:r>
            <w:r w:rsidRPr="0050744A">
              <w:rPr>
                <w:rFonts w:cs="Times New Roman"/>
                <w:sz w:val="18"/>
                <w:szCs w:val="18"/>
                <w:vertAlign w:val="superscript"/>
              </w:rPr>
              <w:t>+</w:t>
            </w:r>
            <w:r w:rsidRPr="0050744A">
              <w:rPr>
                <w:rFonts w:cs="Times New Roman"/>
                <w:sz w:val="18"/>
                <w:szCs w:val="18"/>
              </w:rPr>
              <w:t xml:space="preserve"> antiporter </w:t>
            </w:r>
            <w:r w:rsidRPr="0050744A">
              <w:rPr>
                <w:rFonts w:cs="Times New Roman"/>
                <w:i/>
                <w:sz w:val="18"/>
                <w:szCs w:val="18"/>
              </w:rPr>
              <w:t>czcD</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B0656D" w:rsidTr="009645A8">
        <w:tc>
          <w:tcPr>
            <w:tcW w:w="0" w:type="auto"/>
          </w:tcPr>
          <w:p w:rsidR="009645A8" w:rsidRPr="0050744A" w:rsidRDefault="009645A8" w:rsidP="00B23239">
            <w:pPr>
              <w:spacing w:after="0"/>
              <w:rPr>
                <w:rFonts w:cs="Times New Roman"/>
                <w:b/>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Nickel/cobalt 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B0656D"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Ni/Co resistance protein </w:t>
            </w:r>
            <w:r w:rsidRPr="0050744A">
              <w:rPr>
                <w:rFonts w:cs="Times New Roman"/>
                <w:i/>
                <w:sz w:val="18"/>
                <w:szCs w:val="18"/>
              </w:rPr>
              <w:t>cnrB</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EC4DB9"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Ni/Co efflux protein </w:t>
            </w:r>
            <w:r w:rsidRPr="0050744A">
              <w:rPr>
                <w:rFonts w:cs="Times New Roman"/>
                <w:i/>
                <w:sz w:val="18"/>
                <w:szCs w:val="18"/>
              </w:rPr>
              <w:t>rcnA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EC4DB9" w:rsidTr="00B23239">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EC4DB9" w:rsidTr="00B23239">
        <w:tc>
          <w:tcPr>
            <w:tcW w:w="0" w:type="auto"/>
            <w:gridSpan w:val="3"/>
          </w:tcPr>
          <w:p w:rsidR="009645A8" w:rsidRPr="0050744A" w:rsidRDefault="009645A8" w:rsidP="00B23239">
            <w:pPr>
              <w:spacing w:after="0"/>
              <w:rPr>
                <w:rFonts w:cs="Times New Roman"/>
                <w:sz w:val="18"/>
                <w:szCs w:val="18"/>
              </w:rPr>
            </w:pPr>
            <w:r w:rsidRPr="0050744A">
              <w:rPr>
                <w:rFonts w:cs="Times New Roman"/>
                <w:b/>
                <w:sz w:val="18"/>
                <w:szCs w:val="18"/>
              </w:rPr>
              <w:t>Magnesium/cobalt 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3B7911" w:rsidTr="00B23239">
        <w:tc>
          <w:tcPr>
            <w:tcW w:w="0" w:type="auto"/>
          </w:tcPr>
          <w:p w:rsidR="009645A8" w:rsidRPr="0050744A" w:rsidRDefault="009645A8" w:rsidP="00B23239">
            <w:pPr>
              <w:spacing w:after="0"/>
              <w:rPr>
                <w:rFonts w:cs="Times New Roman"/>
                <w:sz w:val="18"/>
                <w:szCs w:val="18"/>
                <w:lang w:val="en-GB"/>
              </w:rPr>
            </w:pPr>
            <w:r w:rsidRPr="0050744A">
              <w:rPr>
                <w:rFonts w:cs="Times New Roman"/>
                <w:sz w:val="18"/>
                <w:szCs w:val="18"/>
                <w:lang w:val="en-GB"/>
              </w:rPr>
              <w:t xml:space="preserve">Mg/Co efflux protein </w:t>
            </w:r>
            <w:r w:rsidRPr="0050744A">
              <w:rPr>
                <w:rFonts w:cs="Times New Roman"/>
                <w:i/>
                <w:sz w:val="18"/>
                <w:szCs w:val="18"/>
                <w:lang w:val="en-GB"/>
              </w:rPr>
              <w:t>corC</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2</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2</w:t>
            </w:r>
          </w:p>
        </w:tc>
        <w:tc>
          <w:tcPr>
            <w:tcW w:w="0" w:type="auto"/>
          </w:tcPr>
          <w:p w:rsidR="009645A8" w:rsidRPr="0050744A" w:rsidRDefault="009645A8" w:rsidP="00B23239">
            <w:pPr>
              <w:spacing w:after="0"/>
              <w:ind w:left="-108" w:right="-108"/>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2</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2</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lang w:val="en-GB"/>
              </w:rPr>
            </w:pPr>
            <w:r>
              <w:rPr>
                <w:rFonts w:cs="Times New Roman"/>
                <w:sz w:val="18"/>
                <w:szCs w:val="18"/>
              </w:rPr>
              <w:t>0</w:t>
            </w:r>
          </w:p>
        </w:tc>
      </w:tr>
      <w:tr w:rsidR="009645A8" w:rsidRPr="003B7911" w:rsidTr="00B23239">
        <w:tc>
          <w:tcPr>
            <w:tcW w:w="0" w:type="auto"/>
          </w:tcPr>
          <w:p w:rsidR="009645A8" w:rsidRPr="0050744A" w:rsidRDefault="009645A8" w:rsidP="00B23239">
            <w:pPr>
              <w:spacing w:after="0"/>
              <w:rPr>
                <w:rFonts w:cs="Times New Roman"/>
                <w:sz w:val="18"/>
                <w:szCs w:val="18"/>
                <w:lang w:val="en-GB"/>
              </w:rPr>
            </w:pPr>
            <w:r w:rsidRPr="0050744A">
              <w:rPr>
                <w:rFonts w:cs="Times New Roman"/>
                <w:sz w:val="18"/>
                <w:szCs w:val="18"/>
                <w:lang w:val="en-GB"/>
              </w:rPr>
              <w:t xml:space="preserve">Transcriptional regulator </w:t>
            </w:r>
            <w:r w:rsidRPr="0050744A">
              <w:rPr>
                <w:rFonts w:cs="Times New Roman"/>
                <w:i/>
                <w:sz w:val="18"/>
                <w:szCs w:val="18"/>
                <w:lang w:val="en-GB"/>
              </w:rPr>
              <w:t>mntR</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1180" w:type="dxa"/>
          </w:tcPr>
          <w:p w:rsidR="009645A8" w:rsidRPr="0050744A" w:rsidRDefault="009645A8" w:rsidP="00B23239">
            <w:pPr>
              <w:spacing w:after="0"/>
              <w:jc w:val="center"/>
              <w:rPr>
                <w:rFonts w:cs="Times New Roman"/>
                <w:sz w:val="18"/>
                <w:szCs w:val="18"/>
                <w:lang w:val="en-GB"/>
              </w:rPr>
            </w:pPr>
            <w:r>
              <w:rPr>
                <w:rFonts w:cs="Times New Roman"/>
                <w:sz w:val="18"/>
                <w:szCs w:val="18"/>
                <w:lang w:val="en-GB"/>
              </w:rPr>
              <w:t>5</w:t>
            </w:r>
          </w:p>
        </w:tc>
        <w:tc>
          <w:tcPr>
            <w:tcW w:w="1402" w:type="dxa"/>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r>
      <w:tr w:rsidR="009645A8" w:rsidRPr="003B7911" w:rsidTr="00B23239">
        <w:tc>
          <w:tcPr>
            <w:tcW w:w="0" w:type="auto"/>
          </w:tcPr>
          <w:p w:rsidR="009645A8" w:rsidRPr="0050744A" w:rsidRDefault="009645A8" w:rsidP="00B23239">
            <w:pPr>
              <w:spacing w:after="0"/>
              <w:rPr>
                <w:rFonts w:cs="Times New Roman"/>
                <w:sz w:val="18"/>
                <w:szCs w:val="18"/>
                <w:lang w:val="en-GB"/>
              </w:rPr>
            </w:pPr>
            <w:r w:rsidRPr="0050744A">
              <w:rPr>
                <w:rFonts w:cs="Times New Roman"/>
                <w:sz w:val="18"/>
                <w:szCs w:val="18"/>
                <w:lang w:val="en-GB"/>
              </w:rPr>
              <w:t xml:space="preserve">Divalent metal transporter </w:t>
            </w:r>
            <w:r w:rsidRPr="0050744A">
              <w:rPr>
                <w:rFonts w:cs="Times New Roman"/>
                <w:i/>
                <w:sz w:val="18"/>
                <w:szCs w:val="18"/>
                <w:lang w:val="en-GB"/>
              </w:rPr>
              <w:t>mntH</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4</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5</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2</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1180" w:type="dxa"/>
          </w:tcPr>
          <w:p w:rsidR="009645A8" w:rsidRPr="0050744A" w:rsidRDefault="009645A8" w:rsidP="00B23239">
            <w:pPr>
              <w:spacing w:after="0"/>
              <w:jc w:val="center"/>
              <w:rPr>
                <w:rFonts w:cs="Times New Roman"/>
                <w:sz w:val="18"/>
                <w:szCs w:val="18"/>
                <w:lang w:val="en-GB"/>
              </w:rPr>
            </w:pPr>
            <w:r>
              <w:rPr>
                <w:rFonts w:cs="Times New Roman"/>
                <w:sz w:val="18"/>
                <w:szCs w:val="18"/>
                <w:lang w:val="en-GB"/>
              </w:rPr>
              <w:t>3</w:t>
            </w:r>
          </w:p>
        </w:tc>
        <w:tc>
          <w:tcPr>
            <w:tcW w:w="1402" w:type="dxa"/>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r>
      <w:tr w:rsidR="009645A8" w:rsidRPr="003B7911" w:rsidTr="00B23239">
        <w:tc>
          <w:tcPr>
            <w:tcW w:w="0" w:type="auto"/>
          </w:tcPr>
          <w:p w:rsidR="009645A8" w:rsidRPr="0050744A" w:rsidRDefault="009645A8" w:rsidP="00B23239">
            <w:pPr>
              <w:spacing w:after="0"/>
              <w:rPr>
                <w:rFonts w:cs="Times New Roman"/>
                <w:sz w:val="18"/>
                <w:szCs w:val="18"/>
                <w:lang w:val="en-GB"/>
              </w:rPr>
            </w:pPr>
            <w:r w:rsidRPr="0050744A">
              <w:rPr>
                <w:rFonts w:cs="Times New Roman"/>
                <w:sz w:val="18"/>
                <w:szCs w:val="18"/>
                <w:lang w:val="en-GB"/>
              </w:rPr>
              <w:t xml:space="preserve">Manganese efflux pump </w:t>
            </w:r>
            <w:r w:rsidRPr="0050744A">
              <w:rPr>
                <w:rFonts w:cs="Times New Roman"/>
                <w:i/>
                <w:sz w:val="18"/>
                <w:szCs w:val="18"/>
                <w:lang w:val="en-GB"/>
              </w:rPr>
              <w:t>mntP</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lang w:val="en-GB"/>
              </w:rPr>
              <w:t>1</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lang w:val="en-GB"/>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lang w:val="en-GB"/>
              </w:rPr>
            </w:pPr>
            <w:r>
              <w:rPr>
                <w:rFonts w:cs="Times New Roman"/>
                <w:sz w:val="18"/>
                <w:szCs w:val="18"/>
              </w:rPr>
              <w:t>0</w:t>
            </w:r>
          </w:p>
        </w:tc>
      </w:tr>
      <w:tr w:rsidR="009645A8" w:rsidRPr="003B7911" w:rsidTr="00B23239">
        <w:tc>
          <w:tcPr>
            <w:tcW w:w="0" w:type="auto"/>
          </w:tcPr>
          <w:p w:rsidR="009645A8" w:rsidRPr="0050744A" w:rsidRDefault="009645A8" w:rsidP="00B23239">
            <w:pPr>
              <w:spacing w:after="0"/>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0" w:type="auto"/>
          </w:tcPr>
          <w:p w:rsidR="009645A8" w:rsidRPr="0050744A" w:rsidRDefault="009645A8" w:rsidP="00B23239">
            <w:pPr>
              <w:spacing w:after="0"/>
              <w:jc w:val="center"/>
              <w:rPr>
                <w:rFonts w:cs="Times New Roman"/>
                <w:sz w:val="18"/>
                <w:szCs w:val="18"/>
                <w:lang w:val="en-GB"/>
              </w:rPr>
            </w:pPr>
          </w:p>
        </w:tc>
        <w:tc>
          <w:tcPr>
            <w:tcW w:w="1180" w:type="dxa"/>
          </w:tcPr>
          <w:p w:rsidR="009645A8" w:rsidRPr="0050744A" w:rsidRDefault="009645A8" w:rsidP="00B23239">
            <w:pPr>
              <w:spacing w:after="0"/>
              <w:jc w:val="center"/>
              <w:rPr>
                <w:rFonts w:cs="Times New Roman"/>
                <w:sz w:val="18"/>
                <w:szCs w:val="18"/>
                <w:lang w:val="en-GB"/>
              </w:rPr>
            </w:pPr>
          </w:p>
        </w:tc>
        <w:tc>
          <w:tcPr>
            <w:tcW w:w="1402" w:type="dxa"/>
          </w:tcPr>
          <w:p w:rsidR="009645A8" w:rsidRPr="0050744A" w:rsidRDefault="009645A8" w:rsidP="00B23239">
            <w:pPr>
              <w:spacing w:after="0"/>
              <w:jc w:val="center"/>
              <w:rPr>
                <w:rFonts w:cs="Times New Roman"/>
                <w:sz w:val="18"/>
                <w:szCs w:val="18"/>
                <w:lang w:val="en-GB"/>
              </w:rPr>
            </w:pPr>
          </w:p>
        </w:tc>
      </w:tr>
      <w:tr w:rsidR="009645A8" w:rsidRPr="003B7911"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Mercury 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3B7911" w:rsidTr="00B23239">
        <w:trPr>
          <w:trHeight w:val="143"/>
        </w:trPr>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Regulator </w:t>
            </w:r>
            <w:r w:rsidRPr="0050744A">
              <w:rPr>
                <w:rFonts w:cs="Times New Roman"/>
                <w:i/>
                <w:sz w:val="18"/>
                <w:szCs w:val="18"/>
              </w:rPr>
              <w:t>merR</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4</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4</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3</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3B7911"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Reductase </w:t>
            </w:r>
            <w:r w:rsidRPr="0050744A">
              <w:rPr>
                <w:rFonts w:cs="Times New Roman"/>
                <w:i/>
                <w:sz w:val="18"/>
                <w:szCs w:val="18"/>
              </w:rPr>
              <w:t>merA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2</w:t>
            </w:r>
          </w:p>
        </w:tc>
      </w:tr>
      <w:tr w:rsidR="009645A8" w:rsidRPr="003B7911" w:rsidTr="00B23239">
        <w:tc>
          <w:tcPr>
            <w:tcW w:w="0" w:type="auto"/>
          </w:tcPr>
          <w:p w:rsidR="009645A8" w:rsidRPr="0050744A" w:rsidRDefault="009645A8" w:rsidP="00B23239">
            <w:pPr>
              <w:spacing w:after="0"/>
              <w:rPr>
                <w:rFonts w:cs="Times New Roman"/>
                <w:sz w:val="18"/>
                <w:szCs w:val="18"/>
              </w:rPr>
            </w:pPr>
            <w:r w:rsidRPr="0050744A">
              <w:rPr>
                <w:rFonts w:cs="Times New Roman"/>
                <w:sz w:val="18"/>
                <w:szCs w:val="18"/>
              </w:rPr>
              <w:t xml:space="preserve">Resistance protein </w:t>
            </w:r>
            <w:r w:rsidRPr="0050744A">
              <w:rPr>
                <w:rFonts w:cs="Times New Roman"/>
                <w:i/>
                <w:sz w:val="18"/>
                <w:szCs w:val="18"/>
              </w:rPr>
              <w:t>merC</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1</w:t>
            </w:r>
          </w:p>
        </w:tc>
      </w:tr>
      <w:tr w:rsidR="009645A8" w:rsidRPr="003B7911"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Transport protein periplasmic component precursor </w:t>
            </w:r>
            <w:r w:rsidRPr="0050744A">
              <w:rPr>
                <w:rFonts w:cs="Times New Roman"/>
                <w:i/>
                <w:sz w:val="18"/>
                <w:szCs w:val="18"/>
              </w:rPr>
              <w:t>merP</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3B7911"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Transport protein </w:t>
            </w:r>
            <w:r w:rsidRPr="0050744A">
              <w:rPr>
                <w:rFonts w:cs="Times New Roman"/>
                <w:i/>
                <w:sz w:val="18"/>
                <w:szCs w:val="18"/>
              </w:rPr>
              <w:t>merT</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3B7911" w:rsidTr="00B23239">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3B7911"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Chromate resistance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3B7911" w:rsidTr="00B23239">
        <w:tc>
          <w:tcPr>
            <w:tcW w:w="0" w:type="auto"/>
          </w:tcPr>
          <w:p w:rsidR="009645A8" w:rsidRPr="0050744A" w:rsidRDefault="009645A8" w:rsidP="00B23239">
            <w:pPr>
              <w:spacing w:after="0"/>
              <w:rPr>
                <w:rFonts w:cs="Times New Roman"/>
                <w:sz w:val="18"/>
                <w:szCs w:val="18"/>
              </w:rPr>
            </w:pPr>
            <w:r>
              <w:rPr>
                <w:rFonts w:cs="Times New Roman"/>
                <w:sz w:val="18"/>
                <w:szCs w:val="18"/>
              </w:rPr>
              <w:t>Chromate resistance exporter</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1</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3B7911" w:rsidTr="00B23239">
        <w:tc>
          <w:tcPr>
            <w:tcW w:w="0" w:type="auto"/>
          </w:tcPr>
          <w:p w:rsidR="009645A8" w:rsidRPr="0050744A" w:rsidRDefault="009645A8" w:rsidP="00B23239">
            <w:pPr>
              <w:spacing w:after="0"/>
              <w:rPr>
                <w:rFonts w:cs="Times New Roman"/>
                <w:i/>
                <w:sz w:val="18"/>
                <w:szCs w:val="18"/>
              </w:rPr>
            </w:pPr>
            <w:r w:rsidRPr="0050744A">
              <w:rPr>
                <w:rFonts w:cs="Times New Roman"/>
                <w:sz w:val="18"/>
                <w:szCs w:val="18"/>
              </w:rPr>
              <w:t xml:space="preserve">Chromate transport protein </w:t>
            </w:r>
            <w:r w:rsidRPr="0050744A">
              <w:rPr>
                <w:rFonts w:cs="Times New Roman"/>
                <w:i/>
                <w:sz w:val="18"/>
                <w:szCs w:val="18"/>
              </w:rPr>
              <w:t>chrA</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ind w:left="-108" w:right="-108"/>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2</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402" w:type="dxa"/>
          </w:tcPr>
          <w:p w:rsidR="009645A8" w:rsidRPr="0050744A" w:rsidRDefault="009645A8" w:rsidP="00B23239">
            <w:pPr>
              <w:spacing w:after="0"/>
              <w:jc w:val="center"/>
              <w:rPr>
                <w:rFonts w:cs="Times New Roman"/>
                <w:sz w:val="18"/>
                <w:szCs w:val="18"/>
              </w:rPr>
            </w:pPr>
            <w:r>
              <w:rPr>
                <w:rFonts w:cs="Times New Roman"/>
                <w:sz w:val="18"/>
                <w:szCs w:val="18"/>
              </w:rPr>
              <w:t>0</w:t>
            </w:r>
          </w:p>
        </w:tc>
      </w:tr>
      <w:tr w:rsidR="009645A8" w:rsidRPr="003B7911" w:rsidTr="00F037B6">
        <w:tc>
          <w:tcPr>
            <w:tcW w:w="0" w:type="auto"/>
          </w:tcPr>
          <w:p w:rsidR="009645A8" w:rsidRPr="0050744A" w:rsidRDefault="009645A8" w:rsidP="00B23239">
            <w:pPr>
              <w:spacing w:after="0"/>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3B7911" w:rsidTr="00B23239">
        <w:tc>
          <w:tcPr>
            <w:tcW w:w="0" w:type="auto"/>
          </w:tcPr>
          <w:p w:rsidR="009645A8" w:rsidRPr="0050744A" w:rsidRDefault="009645A8" w:rsidP="00B23239">
            <w:pPr>
              <w:spacing w:after="0"/>
              <w:rPr>
                <w:rFonts w:cs="Times New Roman"/>
                <w:b/>
                <w:sz w:val="18"/>
                <w:szCs w:val="18"/>
              </w:rPr>
            </w:pPr>
            <w:r w:rsidRPr="0050744A">
              <w:rPr>
                <w:rFonts w:cs="Times New Roman"/>
                <w:b/>
                <w:sz w:val="18"/>
                <w:szCs w:val="18"/>
              </w:rPr>
              <w:t>Cation tolerance</w:t>
            </w: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0" w:type="auto"/>
          </w:tcPr>
          <w:p w:rsidR="009645A8" w:rsidRPr="0050744A" w:rsidRDefault="009645A8" w:rsidP="00B23239">
            <w:pPr>
              <w:spacing w:after="0"/>
              <w:jc w:val="center"/>
              <w:rPr>
                <w:rFonts w:cs="Times New Roman"/>
                <w:sz w:val="18"/>
                <w:szCs w:val="18"/>
              </w:rPr>
            </w:pPr>
          </w:p>
        </w:tc>
        <w:tc>
          <w:tcPr>
            <w:tcW w:w="1180" w:type="dxa"/>
          </w:tcPr>
          <w:p w:rsidR="009645A8" w:rsidRPr="0050744A" w:rsidRDefault="009645A8" w:rsidP="00B23239">
            <w:pPr>
              <w:spacing w:after="0"/>
              <w:jc w:val="center"/>
              <w:rPr>
                <w:rFonts w:cs="Times New Roman"/>
                <w:sz w:val="18"/>
                <w:szCs w:val="18"/>
              </w:rPr>
            </w:pPr>
          </w:p>
        </w:tc>
        <w:tc>
          <w:tcPr>
            <w:tcW w:w="1402" w:type="dxa"/>
          </w:tcPr>
          <w:p w:rsidR="009645A8" w:rsidRPr="0050744A" w:rsidRDefault="009645A8" w:rsidP="00B23239">
            <w:pPr>
              <w:spacing w:after="0"/>
              <w:jc w:val="center"/>
              <w:rPr>
                <w:rFonts w:cs="Times New Roman"/>
                <w:sz w:val="18"/>
                <w:szCs w:val="18"/>
              </w:rPr>
            </w:pPr>
          </w:p>
        </w:tc>
      </w:tr>
      <w:tr w:rsidR="009645A8" w:rsidRPr="00C210EB" w:rsidTr="00B23239">
        <w:tc>
          <w:tcPr>
            <w:tcW w:w="0" w:type="auto"/>
            <w:tcBorders>
              <w:bottom w:val="single" w:sz="4" w:space="0" w:color="auto"/>
            </w:tcBorders>
          </w:tcPr>
          <w:p w:rsidR="009645A8" w:rsidRPr="0050744A" w:rsidRDefault="009645A8" w:rsidP="00B23239">
            <w:pPr>
              <w:spacing w:after="0"/>
              <w:rPr>
                <w:rFonts w:cs="Times New Roman"/>
                <w:sz w:val="18"/>
                <w:szCs w:val="18"/>
              </w:rPr>
            </w:pPr>
            <w:r w:rsidRPr="0050744A">
              <w:rPr>
                <w:rFonts w:cs="Times New Roman"/>
                <w:sz w:val="18"/>
                <w:szCs w:val="18"/>
              </w:rPr>
              <w:t xml:space="preserve">Divalent-cation tolerance </w:t>
            </w:r>
            <w:r w:rsidRPr="0050744A">
              <w:rPr>
                <w:rFonts w:cs="Times New Roman"/>
                <w:i/>
                <w:sz w:val="18"/>
                <w:szCs w:val="18"/>
              </w:rPr>
              <w:t>cutA</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1</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0</w:t>
            </w:r>
          </w:p>
        </w:tc>
        <w:tc>
          <w:tcPr>
            <w:tcW w:w="0" w:type="auto"/>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0</w:t>
            </w:r>
          </w:p>
        </w:tc>
        <w:tc>
          <w:tcPr>
            <w:tcW w:w="1180" w:type="dxa"/>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4</w:t>
            </w:r>
          </w:p>
        </w:tc>
        <w:tc>
          <w:tcPr>
            <w:tcW w:w="1402" w:type="dxa"/>
            <w:tcBorders>
              <w:bottom w:val="single" w:sz="4" w:space="0" w:color="auto"/>
            </w:tcBorders>
          </w:tcPr>
          <w:p w:rsidR="009645A8" w:rsidRPr="0050744A" w:rsidRDefault="009645A8" w:rsidP="00B23239">
            <w:pPr>
              <w:spacing w:after="0"/>
              <w:jc w:val="center"/>
              <w:rPr>
                <w:rFonts w:cs="Times New Roman"/>
                <w:sz w:val="18"/>
                <w:szCs w:val="18"/>
              </w:rPr>
            </w:pPr>
            <w:r>
              <w:rPr>
                <w:rFonts w:cs="Times New Roman"/>
                <w:sz w:val="18"/>
                <w:szCs w:val="18"/>
              </w:rPr>
              <w:t>2</w:t>
            </w:r>
          </w:p>
        </w:tc>
      </w:tr>
    </w:tbl>
    <w:p w:rsidR="009645A8" w:rsidRPr="009645A8" w:rsidRDefault="009645A8" w:rsidP="00F076AA">
      <w:pPr>
        <w:spacing w:after="0"/>
        <w:rPr>
          <w:rFonts w:eastAsia="Cambria" w:cs="Times New Roman"/>
          <w:b/>
          <w:szCs w:val="24"/>
        </w:rPr>
      </w:pPr>
      <w:r w:rsidRPr="00661B7E">
        <w:rPr>
          <w:rFonts w:cs="Times New Roman"/>
          <w:sz w:val="20"/>
          <w:szCs w:val="20"/>
          <w:vertAlign w:val="superscript"/>
        </w:rPr>
        <w:t>1</w:t>
      </w:r>
      <w:r w:rsidRPr="00661B7E">
        <w:rPr>
          <w:rFonts w:cs="Times New Roman"/>
          <w:sz w:val="20"/>
          <w:szCs w:val="20"/>
        </w:rPr>
        <w:t xml:space="preserve">Abbreviations denote: Ac, </w:t>
      </w:r>
      <w:r w:rsidRPr="00661B7E">
        <w:rPr>
          <w:rFonts w:cs="Times New Roman"/>
          <w:i/>
          <w:sz w:val="20"/>
          <w:szCs w:val="20"/>
        </w:rPr>
        <w:t>Acidithiobacillus caldus</w:t>
      </w:r>
      <w:r w:rsidRPr="00661B7E">
        <w:rPr>
          <w:rFonts w:cs="Times New Roman"/>
          <w:sz w:val="20"/>
          <w:szCs w:val="20"/>
        </w:rPr>
        <w:t>-like; St,</w:t>
      </w:r>
      <w:r w:rsidRPr="00661B7E">
        <w:rPr>
          <w:rFonts w:cs="Times New Roman"/>
          <w:i/>
          <w:sz w:val="20"/>
          <w:szCs w:val="20"/>
        </w:rPr>
        <w:t xml:space="preserve"> Sulfobacillus thermosulfidooxidans</w:t>
      </w:r>
      <w:r w:rsidRPr="00661B7E">
        <w:rPr>
          <w:rFonts w:cs="Times New Roman"/>
          <w:sz w:val="20"/>
          <w:szCs w:val="20"/>
        </w:rPr>
        <w:t xml:space="preserve">-like; Af, </w:t>
      </w:r>
      <w:r w:rsidRPr="00661B7E">
        <w:rPr>
          <w:rFonts w:cs="Times New Roman"/>
          <w:i/>
          <w:sz w:val="20"/>
          <w:szCs w:val="20"/>
        </w:rPr>
        <w:t>Acidithiobacillus ferrivorans</w:t>
      </w:r>
      <w:r>
        <w:rPr>
          <w:rFonts w:cs="Times New Roman"/>
          <w:sz w:val="20"/>
          <w:szCs w:val="20"/>
        </w:rPr>
        <w:t xml:space="preserve">-like; Cd, </w:t>
      </w:r>
      <w:r w:rsidRPr="00A16F8C">
        <w:rPr>
          <w:rFonts w:cs="Times New Roman"/>
          <w:i/>
          <w:sz w:val="20"/>
          <w:szCs w:val="20"/>
        </w:rPr>
        <w:t>Cuniculiplasma divulgatum</w:t>
      </w:r>
      <w:r w:rsidRPr="00A16F8C">
        <w:rPr>
          <w:rFonts w:cs="Times New Roman"/>
          <w:sz w:val="20"/>
          <w:szCs w:val="20"/>
        </w:rPr>
        <w:t>-like</w:t>
      </w:r>
      <w:r>
        <w:rPr>
          <w:rFonts w:cs="Times New Roman"/>
          <w:sz w:val="20"/>
          <w:szCs w:val="20"/>
        </w:rPr>
        <w:t>; and F</w:t>
      </w:r>
      <w:r w:rsidRPr="00661B7E">
        <w:rPr>
          <w:rFonts w:cs="Times New Roman"/>
          <w:sz w:val="20"/>
          <w:szCs w:val="20"/>
        </w:rPr>
        <w:t xml:space="preserve">, </w:t>
      </w:r>
      <w:r w:rsidRPr="00661B7E">
        <w:rPr>
          <w:rFonts w:cs="Times New Roman"/>
          <w:i/>
          <w:sz w:val="20"/>
          <w:szCs w:val="20"/>
        </w:rPr>
        <w:t>Ferroplasma</w:t>
      </w:r>
      <w:r>
        <w:rPr>
          <w:rFonts w:cs="Times New Roman"/>
          <w:i/>
          <w:sz w:val="20"/>
          <w:szCs w:val="20"/>
          <w:lang w:val="en-GB"/>
        </w:rPr>
        <w:t>-</w:t>
      </w:r>
      <w:r>
        <w:rPr>
          <w:rFonts w:cs="Times New Roman"/>
          <w:sz w:val="20"/>
          <w:szCs w:val="20"/>
        </w:rPr>
        <w:t>like</w:t>
      </w:r>
      <w:r w:rsidR="004C23ED">
        <w:rPr>
          <w:rFonts w:cs="Times New Roman"/>
          <w:sz w:val="20"/>
          <w:szCs w:val="20"/>
        </w:rPr>
        <w:t>.</w:t>
      </w:r>
    </w:p>
    <w:sectPr w:rsidR="009645A8" w:rsidRPr="009645A8" w:rsidSect="00F076AA">
      <w:footerReference w:type="default" r:id="rId14"/>
      <w:headerReference w:type="first" r:id="rId15"/>
      <w:footerReference w:type="first" r:id="rId16"/>
      <w:pgSz w:w="16838" w:h="11906" w:orient="landscape"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7C2" w:rsidRDefault="00D827C2" w:rsidP="00117666">
      <w:pPr>
        <w:spacing w:after="0"/>
      </w:pPr>
      <w:r>
        <w:separator/>
      </w:r>
    </w:p>
  </w:endnote>
  <w:endnote w:type="continuationSeparator" w:id="0">
    <w:p w:rsidR="00D827C2" w:rsidRDefault="00D827C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C52A7B">
    <w:pPr>
      <w:rPr>
        <w:color w:val="C00000"/>
        <w:szCs w:val="24"/>
      </w:rPr>
    </w:pPr>
    <w:r>
      <w:rPr>
        <w:noProof/>
        <w:lang w:val="sv-SE" w:eastAsia="sv-SE"/>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64577">
                            <w:rPr>
                              <w:noProof/>
                              <w:color w:val="000000" w:themeColor="text1"/>
                              <w:szCs w:val="40"/>
                            </w:rPr>
                            <w:t>16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64577">
                      <w:rPr>
                        <w:noProof/>
                        <w:color w:val="000000" w:themeColor="text1"/>
                        <w:szCs w:val="40"/>
                      </w:rPr>
                      <w:t>16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C52A7B">
    <w:pPr>
      <w:rPr>
        <w:b/>
        <w:sz w:val="20"/>
        <w:szCs w:val="24"/>
      </w:rPr>
    </w:pPr>
    <w:r>
      <w:rPr>
        <w:noProof/>
        <w:lang w:val="sv-SE" w:eastAsia="sv-SE"/>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64577">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64577">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BD" w:rsidRDefault="00577B90" w:rsidP="008931BA">
    <w:pPr>
      <w:pStyle w:val="Footer"/>
      <w:tabs>
        <w:tab w:val="center" w:pos="3686"/>
        <w:tab w:val="right" w:pos="7456"/>
      </w:tabs>
      <w:jc w:val="right"/>
    </w:pPr>
    <w:r>
      <w:fldChar w:fldCharType="begin"/>
    </w:r>
    <w:r>
      <w:instrText xml:space="preserve"> PAGE   \* MERGEFORMAT </w:instrText>
    </w:r>
    <w:r>
      <w:fldChar w:fldCharType="separate"/>
    </w:r>
    <w:r w:rsidR="00864577">
      <w:rPr>
        <w:noProof/>
      </w:rPr>
      <w:t>17</w:t>
    </w:r>
    <w:r>
      <w:fldChar w:fldCharType="end"/>
    </w:r>
    <w:r>
      <w:t xml:space="preserve"> (</w:t>
    </w:r>
    <w:r>
      <w:rPr>
        <w:noProof/>
      </w:rPr>
      <w:fldChar w:fldCharType="begin"/>
    </w:r>
    <w:r>
      <w:rPr>
        <w:noProof/>
      </w:rPr>
      <w:instrText xml:space="preserve"> NUMPAGES   \* MERGEFORMAT </w:instrText>
    </w:r>
    <w:r>
      <w:rPr>
        <w:noProof/>
      </w:rPr>
      <w:fldChar w:fldCharType="separate"/>
    </w:r>
    <w:r w:rsidR="00864577">
      <w:rPr>
        <w:noProof/>
      </w:rPr>
      <w:t>28</w:t>
    </w:r>
    <w:r>
      <w:rPr>
        <w:noProof/>
      </w:rPr>
      <w:fldChar w:fldCharType="end"/>
    </w:r>
    <w:r>
      <w:t>)</w:t>
    </w:r>
  </w:p>
  <w:p w:rsidR="008931BA" w:rsidRDefault="00D827C2" w:rsidP="008931BA">
    <w:pPr>
      <w:pStyle w:val="Footer"/>
      <w:tabs>
        <w:tab w:val="center" w:pos="3686"/>
        <w:tab w:val="right" w:pos="7456"/>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30" w:rsidRDefault="00577B90" w:rsidP="008931BA">
    <w:pPr>
      <w:pStyle w:val="Footer"/>
      <w:tabs>
        <w:tab w:val="center" w:pos="3686"/>
        <w:tab w:val="right" w:pos="7456"/>
      </w:tabs>
      <w:jc w:val="right"/>
    </w:pPr>
    <w:r>
      <w:fldChar w:fldCharType="begin"/>
    </w:r>
    <w:r>
      <w:instrText xml:space="preserve"> PAGE   \* MERGEFORMAT </w:instrText>
    </w:r>
    <w:r>
      <w:fldChar w:fldCharType="separate"/>
    </w:r>
    <w:r w:rsidR="00864577">
      <w:rPr>
        <w:noProof/>
      </w:rPr>
      <w:t>13</w:t>
    </w:r>
    <w:r>
      <w:fldChar w:fldCharType="end"/>
    </w:r>
    <w:r>
      <w:t xml:space="preserve"> (</w:t>
    </w:r>
    <w:r>
      <w:rPr>
        <w:noProof/>
      </w:rPr>
      <w:fldChar w:fldCharType="begin"/>
    </w:r>
    <w:r>
      <w:rPr>
        <w:noProof/>
      </w:rPr>
      <w:instrText xml:space="preserve"> NUMPAGES   \* MERGEFORMAT </w:instrText>
    </w:r>
    <w:r>
      <w:rPr>
        <w:noProof/>
      </w:rPr>
      <w:fldChar w:fldCharType="separate"/>
    </w:r>
    <w:r w:rsidR="00864577">
      <w:rPr>
        <w:noProof/>
      </w:rPr>
      <w:t>28</w:t>
    </w:r>
    <w:r>
      <w:rPr>
        <w:noProof/>
      </w:rPr>
      <w:fldChar w:fldCharType="end"/>
    </w:r>
    <w:r>
      <w:t>)</w:t>
    </w:r>
  </w:p>
  <w:p w:rsidR="008257E2" w:rsidRPr="005C15BD" w:rsidRDefault="00D827C2" w:rsidP="005C15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7C2" w:rsidRDefault="00D827C2" w:rsidP="00117666">
      <w:pPr>
        <w:spacing w:after="0"/>
      </w:pPr>
      <w:r>
        <w:separator/>
      </w:r>
    </w:p>
  </w:footnote>
  <w:footnote w:type="continuationSeparator" w:id="0">
    <w:p w:rsidR="00D827C2" w:rsidRDefault="00D827C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Default="00C52A7B" w:rsidP="0093429D">
    <w:r w:rsidRPr="007E3148">
      <w:rPr>
        <w:b/>
      </w:rPr>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0ED" w:rsidRDefault="00D827C2" w:rsidP="00F27BF7">
    <w:pPr>
      <w:pStyle w:val="Header"/>
      <w:tabs>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52417"/>
    <w:multiLevelType w:val="hybridMultilevel"/>
    <w:tmpl w:val="0B0063C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8E1C7A"/>
    <w:multiLevelType w:val="hybridMultilevel"/>
    <w:tmpl w:val="5E9878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0B29AE"/>
    <w:multiLevelType w:val="hybridMultilevel"/>
    <w:tmpl w:val="729A08E0"/>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B">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7" w15:restartNumberingAfterBreak="0">
    <w:nsid w:val="4F3C6A54"/>
    <w:multiLevelType w:val="hybridMultilevel"/>
    <w:tmpl w:val="EA4C09D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171BF"/>
    <w:multiLevelType w:val="hybridMultilevel"/>
    <w:tmpl w:val="F0F47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6AC2722C"/>
    <w:multiLevelType w:val="multilevel"/>
    <w:tmpl w:val="995A8BF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15:restartNumberingAfterBreak="0">
    <w:nsid w:val="716339AC"/>
    <w:multiLevelType w:val="hybridMultilevel"/>
    <w:tmpl w:val="FCDC3880"/>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4" w15:restartNumberingAfterBreak="0">
    <w:nsid w:val="7A096E59"/>
    <w:multiLevelType w:val="hybridMultilevel"/>
    <w:tmpl w:val="5D226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2"/>
  </w:num>
  <w:num w:numId="21">
    <w:abstractNumId w:val="13"/>
  </w:num>
  <w:num w:numId="22">
    <w:abstractNumId w:val="9"/>
  </w:num>
  <w:num w:numId="23">
    <w:abstractNumId w:val="14"/>
  </w:num>
  <w:num w:numId="24">
    <w:abstractNumId w:val="5"/>
  </w:num>
  <w:num w:numId="25">
    <w:abstractNumId w:val="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A8"/>
    <w:rsid w:val="0001436A"/>
    <w:rsid w:val="00034304"/>
    <w:rsid w:val="00035434"/>
    <w:rsid w:val="00052A14"/>
    <w:rsid w:val="00077D53"/>
    <w:rsid w:val="00105FD9"/>
    <w:rsid w:val="00117666"/>
    <w:rsid w:val="001408C8"/>
    <w:rsid w:val="001549D3"/>
    <w:rsid w:val="00160065"/>
    <w:rsid w:val="00177D84"/>
    <w:rsid w:val="001A5525"/>
    <w:rsid w:val="00267D18"/>
    <w:rsid w:val="002868E2"/>
    <w:rsid w:val="002869C3"/>
    <w:rsid w:val="002936E4"/>
    <w:rsid w:val="002B4A57"/>
    <w:rsid w:val="002C74CA"/>
    <w:rsid w:val="003544FB"/>
    <w:rsid w:val="003D2F2D"/>
    <w:rsid w:val="00401590"/>
    <w:rsid w:val="00447801"/>
    <w:rsid w:val="00452E9C"/>
    <w:rsid w:val="004735C8"/>
    <w:rsid w:val="004961FF"/>
    <w:rsid w:val="004C23ED"/>
    <w:rsid w:val="00517A89"/>
    <w:rsid w:val="005250F2"/>
    <w:rsid w:val="00577B90"/>
    <w:rsid w:val="00593EEA"/>
    <w:rsid w:val="00594CC6"/>
    <w:rsid w:val="005A5EEE"/>
    <w:rsid w:val="006375C7"/>
    <w:rsid w:val="00652341"/>
    <w:rsid w:val="00654E8F"/>
    <w:rsid w:val="00660D05"/>
    <w:rsid w:val="006820B1"/>
    <w:rsid w:val="006B3FA2"/>
    <w:rsid w:val="006B7D14"/>
    <w:rsid w:val="00701727"/>
    <w:rsid w:val="0070566C"/>
    <w:rsid w:val="00714C50"/>
    <w:rsid w:val="00725A7D"/>
    <w:rsid w:val="007501BE"/>
    <w:rsid w:val="00776D2C"/>
    <w:rsid w:val="00790BB3"/>
    <w:rsid w:val="007C206C"/>
    <w:rsid w:val="00817DD6"/>
    <w:rsid w:val="008340F7"/>
    <w:rsid w:val="00864577"/>
    <w:rsid w:val="00885156"/>
    <w:rsid w:val="00890426"/>
    <w:rsid w:val="00895855"/>
    <w:rsid w:val="008D3E9F"/>
    <w:rsid w:val="009151AA"/>
    <w:rsid w:val="0093429D"/>
    <w:rsid w:val="00943573"/>
    <w:rsid w:val="009645A8"/>
    <w:rsid w:val="00970F7D"/>
    <w:rsid w:val="00994A3D"/>
    <w:rsid w:val="009C2B12"/>
    <w:rsid w:val="009C5BC9"/>
    <w:rsid w:val="00A174D9"/>
    <w:rsid w:val="00AB6715"/>
    <w:rsid w:val="00B1671E"/>
    <w:rsid w:val="00B25EB8"/>
    <w:rsid w:val="00B37F4D"/>
    <w:rsid w:val="00B949BD"/>
    <w:rsid w:val="00C52A7B"/>
    <w:rsid w:val="00C56BAF"/>
    <w:rsid w:val="00C679AA"/>
    <w:rsid w:val="00C75972"/>
    <w:rsid w:val="00CD066B"/>
    <w:rsid w:val="00CE4FEE"/>
    <w:rsid w:val="00D12E2E"/>
    <w:rsid w:val="00D32A30"/>
    <w:rsid w:val="00D3459C"/>
    <w:rsid w:val="00D63860"/>
    <w:rsid w:val="00D827C2"/>
    <w:rsid w:val="00DB59C3"/>
    <w:rsid w:val="00DC259A"/>
    <w:rsid w:val="00DE23E8"/>
    <w:rsid w:val="00DF36A9"/>
    <w:rsid w:val="00E403B9"/>
    <w:rsid w:val="00E52377"/>
    <w:rsid w:val="00E64E17"/>
    <w:rsid w:val="00E866C9"/>
    <w:rsid w:val="00EA3D3C"/>
    <w:rsid w:val="00F037B6"/>
    <w:rsid w:val="00F076AA"/>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2D68"/>
  <w15:docId w15:val="{0DCCA8E6-1EA1-1F42-927D-0F36252E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9"/>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uiPriority w:val="10"/>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UnresolvedMention1">
    <w:name w:val="Unresolved Mention1"/>
    <w:basedOn w:val="DefaultParagraphFont"/>
    <w:uiPriority w:val="99"/>
    <w:semiHidden/>
    <w:unhideWhenUsed/>
    <w:rsid w:val="009645A8"/>
    <w:rPr>
      <w:color w:val="605E5C"/>
      <w:shd w:val="clear" w:color="auto" w:fill="E1DFDD"/>
    </w:rPr>
  </w:style>
  <w:style w:type="table" w:customStyle="1" w:styleId="TableGrid1">
    <w:name w:val="Table Grid1"/>
    <w:basedOn w:val="TableNormal"/>
    <w:next w:val="TableGrid"/>
    <w:uiPriority w:val="59"/>
    <w:rsid w:val="009645A8"/>
    <w:pPr>
      <w:spacing w:after="0" w:line="240" w:lineRule="auto"/>
    </w:pPr>
    <w:rPr>
      <w:rFonts w:eastAsiaTheme="minorEastAsia"/>
      <w:lang w:val="sv-S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645A8"/>
    <w:pPr>
      <w:spacing w:before="0" w:after="200"/>
    </w:pPr>
    <w:rPr>
      <w:rFonts w:ascii="Calibri" w:eastAsiaTheme="minorEastAsia" w:hAnsi="Calibri"/>
      <w:noProof/>
      <w:sz w:val="22"/>
      <w:lang w:val="en-GB" w:eastAsia="zh-CN"/>
    </w:rPr>
  </w:style>
  <w:style w:type="character" w:customStyle="1" w:styleId="EndNoteBibliographyChar">
    <w:name w:val="EndNote Bibliography Char"/>
    <w:basedOn w:val="DefaultParagraphFont"/>
    <w:link w:val="EndNoteBibliography"/>
    <w:rsid w:val="009645A8"/>
    <w:rPr>
      <w:rFonts w:ascii="Calibri" w:eastAsiaTheme="minorEastAsia" w:hAnsi="Calibri"/>
      <w:noProof/>
      <w:lang w:val="en-GB" w:eastAsia="zh-CN"/>
    </w:rPr>
  </w:style>
  <w:style w:type="paragraph" w:customStyle="1" w:styleId="EndNoteBibliographyTitle">
    <w:name w:val="EndNote Bibliography Title"/>
    <w:basedOn w:val="Normal"/>
    <w:rsid w:val="009645A8"/>
    <w:pPr>
      <w:spacing w:before="0" w:after="0" w:line="276" w:lineRule="auto"/>
      <w:jc w:val="center"/>
    </w:pPr>
    <w:rPr>
      <w:rFonts w:ascii="Calibri" w:eastAsiaTheme="minorEastAsia" w:hAnsi="Calibri"/>
      <w:sz w:val="22"/>
      <w:lang w:eastAsia="zh-CN"/>
    </w:rPr>
  </w:style>
  <w:style w:type="character" w:styleId="PlaceholderText">
    <w:name w:val="Placeholder Text"/>
    <w:basedOn w:val="DefaultParagraphFont"/>
    <w:uiPriority w:val="99"/>
    <w:semiHidden/>
    <w:rsid w:val="009645A8"/>
    <w:rPr>
      <w:color w:val="808080"/>
    </w:rPr>
  </w:style>
  <w:style w:type="paragraph" w:styleId="Revision">
    <w:name w:val="Revision"/>
    <w:hidden/>
    <w:uiPriority w:val="99"/>
    <w:semiHidden/>
    <w:rsid w:val="009645A8"/>
    <w:pPr>
      <w:spacing w:after="0" w:line="240" w:lineRule="auto"/>
    </w:pPr>
    <w:rPr>
      <w:rFonts w:eastAsiaTheme="minorEastAsia"/>
      <w:lang w:eastAsia="zh-CN"/>
    </w:rPr>
  </w:style>
  <w:style w:type="character" w:customStyle="1" w:styleId="highwire-cite-doi">
    <w:name w:val="highwire-cite-doi"/>
    <w:basedOn w:val="DefaultParagraphFont"/>
    <w:rsid w:val="009645A8"/>
  </w:style>
  <w:style w:type="paragraph" w:customStyle="1" w:styleId="frfield">
    <w:name w:val="fr_field"/>
    <w:basedOn w:val="Normal"/>
    <w:rsid w:val="009645A8"/>
    <w:pPr>
      <w:spacing w:before="100" w:beforeAutospacing="1" w:after="100" w:afterAutospacing="1"/>
    </w:pPr>
    <w:rPr>
      <w:rFonts w:eastAsia="Times New Roman" w:cs="Times New Roman"/>
      <w:szCs w:val="24"/>
      <w:lang w:val="sv-SE" w:eastAsia="sv-SE"/>
    </w:rPr>
  </w:style>
  <w:style w:type="character" w:customStyle="1" w:styleId="frlabel">
    <w:name w:val="fr_label"/>
    <w:basedOn w:val="DefaultParagraphFont"/>
    <w:rsid w:val="009645A8"/>
  </w:style>
  <w:style w:type="character" w:customStyle="1" w:styleId="article-headermeta-info-label">
    <w:name w:val="article-header__meta-info-label"/>
    <w:basedOn w:val="DefaultParagraphFont"/>
    <w:rsid w:val="009645A8"/>
  </w:style>
  <w:style w:type="character" w:customStyle="1" w:styleId="article-headermeta-info-data">
    <w:name w:val="article-header__meta-info-data"/>
    <w:basedOn w:val="DefaultParagraphFont"/>
    <w:rsid w:val="009645A8"/>
  </w:style>
  <w:style w:type="paragraph" w:customStyle="1" w:styleId="Default">
    <w:name w:val="Default"/>
    <w:rsid w:val="009645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FCF3ED-DF04-D849-A767-D8E7079D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Gaofeng Ni</dc:creator>
  <cp:lastModifiedBy>gaofeng ni</cp:lastModifiedBy>
  <cp:revision>4</cp:revision>
  <cp:lastPrinted>2013-10-03T12:51:00Z</cp:lastPrinted>
  <dcterms:created xsi:type="dcterms:W3CDTF">2018-11-26T13:51:00Z</dcterms:created>
  <dcterms:modified xsi:type="dcterms:W3CDTF">2018-11-27T00:09:00Z</dcterms:modified>
</cp:coreProperties>
</file>