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6F573" w14:textId="46591A6E" w:rsidR="001C5055" w:rsidRDefault="00EF6945" w:rsidP="001C5055">
      <w:pPr>
        <w:spacing w:before="0" w:after="0"/>
        <w:rPr>
          <w:szCs w:val="24"/>
        </w:rPr>
      </w:pPr>
      <w:r w:rsidRPr="00032297">
        <w:rPr>
          <w:szCs w:val="24"/>
        </w:rPr>
        <w:t>Supplementary table 1</w:t>
      </w:r>
      <w:r w:rsidR="001C5055" w:rsidRPr="00032297">
        <w:rPr>
          <w:szCs w:val="24"/>
        </w:rPr>
        <w:t>. General</w:t>
      </w:r>
      <w:r w:rsidR="001C5055" w:rsidRPr="001C5055">
        <w:rPr>
          <w:szCs w:val="24"/>
        </w:rPr>
        <w:t xml:space="preserve"> characteristics of cassava-producing households</w:t>
      </w:r>
      <w:r w:rsidR="007A1DBE">
        <w:rPr>
          <w:szCs w:val="24"/>
        </w:rPr>
        <w:t xml:space="preserve"> su</w:t>
      </w:r>
      <w:r w:rsidR="001C5055" w:rsidRPr="001C5055">
        <w:rPr>
          <w:szCs w:val="24"/>
        </w:rPr>
        <w:t>rveyed in Vietnam and Cambodia (2016). In some cases responses may not equal sample size since participants retained the right to not answer questions, while for others more than one possible answer could be provided simultaneously.</w:t>
      </w:r>
      <w:r w:rsidR="00273DDD">
        <w:rPr>
          <w:szCs w:val="24"/>
        </w:rPr>
        <w:t xml:space="preserve"> Standard deviation (</w:t>
      </w:r>
      <w:r w:rsidR="00273DDD">
        <w:rPr>
          <w:rFonts w:cs="Times New Roman"/>
          <w:szCs w:val="24"/>
        </w:rPr>
        <w:t>±</w:t>
      </w:r>
      <w:r w:rsidR="001C5055" w:rsidRPr="001C5055">
        <w:rPr>
          <w:szCs w:val="24"/>
        </w:rPr>
        <w:t>)</w:t>
      </w:r>
      <w:r w:rsidR="00273DDD">
        <w:rPr>
          <w:szCs w:val="24"/>
        </w:rPr>
        <w:t xml:space="preserve"> reported where applicable</w:t>
      </w:r>
      <w:r w:rsidR="001C5055" w:rsidRPr="001C5055">
        <w:rPr>
          <w:szCs w:val="24"/>
        </w:rPr>
        <w:t>.</w:t>
      </w:r>
    </w:p>
    <w:p w14:paraId="4A8B8CB7" w14:textId="77777777" w:rsidR="00E7463B" w:rsidRPr="001C5055" w:rsidRDefault="00E7463B" w:rsidP="001C5055">
      <w:pPr>
        <w:spacing w:before="0" w:after="0"/>
        <w:rPr>
          <w:b/>
          <w:sz w:val="20"/>
          <w:szCs w:val="20"/>
        </w:rPr>
      </w:pPr>
    </w:p>
    <w:tbl>
      <w:tblPr>
        <w:tblW w:w="9918" w:type="dxa"/>
        <w:jc w:val="center"/>
        <w:tblLayout w:type="fixed"/>
        <w:tblLook w:val="04A0" w:firstRow="1" w:lastRow="0" w:firstColumn="1" w:lastColumn="0" w:noHBand="0" w:noVBand="1"/>
      </w:tblPr>
      <w:tblGrid>
        <w:gridCol w:w="4680"/>
        <w:gridCol w:w="1620"/>
        <w:gridCol w:w="1080"/>
        <w:gridCol w:w="1548"/>
        <w:gridCol w:w="990"/>
      </w:tblGrid>
      <w:tr w:rsidR="001C5055" w:rsidRPr="00724CDD" w14:paraId="0EE705B3" w14:textId="77777777" w:rsidTr="00032297">
        <w:trPr>
          <w:jc w:val="center"/>
        </w:trPr>
        <w:tc>
          <w:tcPr>
            <w:tcW w:w="4680" w:type="dxa"/>
            <w:tcBorders>
              <w:top w:val="single" w:sz="4" w:space="0" w:color="auto"/>
              <w:bottom w:val="single" w:sz="4" w:space="0" w:color="auto"/>
            </w:tcBorders>
            <w:shd w:val="clear" w:color="auto" w:fill="D9D9D9"/>
          </w:tcPr>
          <w:p w14:paraId="1642F640" w14:textId="77777777" w:rsidR="001C5055" w:rsidRPr="001C5055" w:rsidRDefault="001C5055" w:rsidP="00506727">
            <w:pPr>
              <w:spacing w:before="0" w:after="0"/>
              <w:contextualSpacing/>
              <w:rPr>
                <w:rFonts w:cs="Times New Roman"/>
                <w:b/>
                <w:szCs w:val="24"/>
              </w:rPr>
            </w:pPr>
          </w:p>
        </w:tc>
        <w:tc>
          <w:tcPr>
            <w:tcW w:w="1620" w:type="dxa"/>
            <w:tcBorders>
              <w:top w:val="single" w:sz="4" w:space="0" w:color="auto"/>
              <w:bottom w:val="single" w:sz="4" w:space="0" w:color="auto"/>
            </w:tcBorders>
            <w:shd w:val="clear" w:color="auto" w:fill="D9D9D9"/>
          </w:tcPr>
          <w:p w14:paraId="21EDB4F1" w14:textId="77777777" w:rsidR="001C5055" w:rsidRPr="001C5055" w:rsidRDefault="001C5055" w:rsidP="00506727">
            <w:pPr>
              <w:spacing w:before="0" w:after="0"/>
              <w:contextualSpacing/>
              <w:rPr>
                <w:rFonts w:cs="Times New Roman"/>
                <w:szCs w:val="24"/>
              </w:rPr>
            </w:pPr>
            <w:r w:rsidRPr="001C5055">
              <w:rPr>
                <w:rFonts w:cs="Times New Roman"/>
                <w:szCs w:val="24"/>
              </w:rPr>
              <w:t>Cambodia</w:t>
            </w:r>
          </w:p>
        </w:tc>
        <w:tc>
          <w:tcPr>
            <w:tcW w:w="1080" w:type="dxa"/>
            <w:tcBorders>
              <w:top w:val="single" w:sz="4" w:space="0" w:color="auto"/>
              <w:bottom w:val="single" w:sz="4" w:space="0" w:color="auto"/>
            </w:tcBorders>
            <w:shd w:val="clear" w:color="auto" w:fill="D9D9D9"/>
          </w:tcPr>
          <w:p w14:paraId="3743442A" w14:textId="77777777" w:rsidR="001C5055" w:rsidRPr="001C5055" w:rsidRDefault="001C5055" w:rsidP="00506727">
            <w:pPr>
              <w:spacing w:before="0" w:after="0"/>
              <w:contextualSpacing/>
              <w:rPr>
                <w:rFonts w:cs="Times New Roman"/>
                <w:szCs w:val="24"/>
              </w:rPr>
            </w:pPr>
            <w:r w:rsidRPr="001C5055">
              <w:rPr>
                <w:rFonts w:cs="Times New Roman"/>
                <w:szCs w:val="24"/>
              </w:rPr>
              <w:t>Range</w:t>
            </w:r>
          </w:p>
        </w:tc>
        <w:tc>
          <w:tcPr>
            <w:tcW w:w="1548" w:type="dxa"/>
            <w:tcBorders>
              <w:top w:val="single" w:sz="4" w:space="0" w:color="auto"/>
              <w:bottom w:val="single" w:sz="4" w:space="0" w:color="auto"/>
            </w:tcBorders>
            <w:shd w:val="clear" w:color="auto" w:fill="D9D9D9"/>
          </w:tcPr>
          <w:p w14:paraId="2A9AC518" w14:textId="77777777" w:rsidR="001C5055" w:rsidRPr="001C5055" w:rsidRDefault="001C5055" w:rsidP="00506727">
            <w:pPr>
              <w:spacing w:before="0" w:after="0"/>
              <w:contextualSpacing/>
              <w:rPr>
                <w:rFonts w:cs="Times New Roman"/>
                <w:szCs w:val="24"/>
              </w:rPr>
            </w:pPr>
            <w:r w:rsidRPr="001C5055">
              <w:rPr>
                <w:rFonts w:cs="Times New Roman"/>
                <w:szCs w:val="24"/>
              </w:rPr>
              <w:t>Vietnam</w:t>
            </w:r>
          </w:p>
        </w:tc>
        <w:tc>
          <w:tcPr>
            <w:tcW w:w="990" w:type="dxa"/>
            <w:tcBorders>
              <w:top w:val="single" w:sz="4" w:space="0" w:color="auto"/>
              <w:bottom w:val="single" w:sz="4" w:space="0" w:color="auto"/>
            </w:tcBorders>
            <w:shd w:val="clear" w:color="auto" w:fill="D9D9D9"/>
          </w:tcPr>
          <w:p w14:paraId="0E87E84A" w14:textId="77777777" w:rsidR="001C5055" w:rsidRPr="001C5055" w:rsidRDefault="001C5055" w:rsidP="00506727">
            <w:pPr>
              <w:spacing w:before="0" w:after="0"/>
              <w:contextualSpacing/>
              <w:rPr>
                <w:rFonts w:cs="Times New Roman"/>
                <w:szCs w:val="24"/>
              </w:rPr>
            </w:pPr>
            <w:r w:rsidRPr="001C5055">
              <w:rPr>
                <w:rFonts w:cs="Times New Roman"/>
                <w:szCs w:val="24"/>
              </w:rPr>
              <w:t>Range</w:t>
            </w:r>
          </w:p>
        </w:tc>
      </w:tr>
      <w:tr w:rsidR="001C5055" w:rsidRPr="00724CDD" w14:paraId="786D78F1" w14:textId="77777777" w:rsidTr="00032297">
        <w:trPr>
          <w:jc w:val="center"/>
        </w:trPr>
        <w:tc>
          <w:tcPr>
            <w:tcW w:w="4680" w:type="dxa"/>
            <w:tcBorders>
              <w:top w:val="single" w:sz="4" w:space="0" w:color="auto"/>
            </w:tcBorders>
            <w:shd w:val="clear" w:color="auto" w:fill="auto"/>
          </w:tcPr>
          <w:p w14:paraId="4FD25AF3" w14:textId="77777777" w:rsidR="001C5055" w:rsidRPr="001C5055" w:rsidRDefault="001C5055" w:rsidP="00506727">
            <w:pPr>
              <w:spacing w:before="0" w:after="0"/>
              <w:contextualSpacing/>
              <w:rPr>
                <w:rFonts w:cs="Times New Roman"/>
                <w:szCs w:val="24"/>
              </w:rPr>
            </w:pPr>
            <w:r w:rsidRPr="001C5055">
              <w:rPr>
                <w:rFonts w:cs="Times New Roman"/>
                <w:szCs w:val="24"/>
              </w:rPr>
              <w:t>Sample size</w:t>
            </w:r>
          </w:p>
        </w:tc>
        <w:tc>
          <w:tcPr>
            <w:tcW w:w="1620" w:type="dxa"/>
            <w:tcBorders>
              <w:top w:val="single" w:sz="4" w:space="0" w:color="auto"/>
            </w:tcBorders>
            <w:shd w:val="clear" w:color="auto" w:fill="auto"/>
          </w:tcPr>
          <w:p w14:paraId="53F7FB96" w14:textId="77777777" w:rsidR="001C5055" w:rsidRPr="001C5055" w:rsidRDefault="001C5055" w:rsidP="00506727">
            <w:pPr>
              <w:spacing w:before="0" w:after="0"/>
              <w:contextualSpacing/>
              <w:rPr>
                <w:rFonts w:cs="Times New Roman"/>
                <w:szCs w:val="24"/>
              </w:rPr>
            </w:pPr>
            <w:r w:rsidRPr="001C5055">
              <w:rPr>
                <w:rFonts w:cs="Times New Roman"/>
                <w:szCs w:val="24"/>
              </w:rPr>
              <w:t>240</w:t>
            </w:r>
          </w:p>
        </w:tc>
        <w:tc>
          <w:tcPr>
            <w:tcW w:w="1080" w:type="dxa"/>
            <w:tcBorders>
              <w:top w:val="single" w:sz="4" w:space="0" w:color="auto"/>
            </w:tcBorders>
            <w:shd w:val="clear" w:color="auto" w:fill="auto"/>
          </w:tcPr>
          <w:p w14:paraId="6B7B8521" w14:textId="77777777" w:rsidR="001C5055" w:rsidRPr="001C5055" w:rsidRDefault="001C5055" w:rsidP="00506727">
            <w:pPr>
              <w:spacing w:before="0" w:after="0"/>
              <w:contextualSpacing/>
              <w:rPr>
                <w:rFonts w:cs="Times New Roman"/>
                <w:szCs w:val="24"/>
              </w:rPr>
            </w:pPr>
          </w:p>
        </w:tc>
        <w:tc>
          <w:tcPr>
            <w:tcW w:w="1548" w:type="dxa"/>
            <w:tcBorders>
              <w:top w:val="single" w:sz="4" w:space="0" w:color="auto"/>
            </w:tcBorders>
            <w:shd w:val="clear" w:color="auto" w:fill="auto"/>
          </w:tcPr>
          <w:p w14:paraId="7CAF2272" w14:textId="77777777" w:rsidR="001C5055" w:rsidRPr="001C5055" w:rsidRDefault="001C5055" w:rsidP="00506727">
            <w:pPr>
              <w:spacing w:before="0" w:after="0"/>
              <w:contextualSpacing/>
              <w:rPr>
                <w:rFonts w:cs="Times New Roman"/>
                <w:szCs w:val="24"/>
              </w:rPr>
            </w:pPr>
            <w:r w:rsidRPr="001C5055">
              <w:rPr>
                <w:rFonts w:cs="Times New Roman"/>
                <w:szCs w:val="24"/>
              </w:rPr>
              <w:t>206</w:t>
            </w:r>
          </w:p>
        </w:tc>
        <w:tc>
          <w:tcPr>
            <w:tcW w:w="990" w:type="dxa"/>
            <w:tcBorders>
              <w:top w:val="single" w:sz="4" w:space="0" w:color="auto"/>
            </w:tcBorders>
            <w:shd w:val="clear" w:color="auto" w:fill="auto"/>
          </w:tcPr>
          <w:p w14:paraId="65C95923" w14:textId="77777777" w:rsidR="001C5055" w:rsidRPr="001C5055" w:rsidRDefault="001C5055" w:rsidP="00506727">
            <w:pPr>
              <w:spacing w:before="0" w:after="0"/>
              <w:contextualSpacing/>
              <w:rPr>
                <w:rFonts w:cs="Times New Roman"/>
                <w:szCs w:val="24"/>
              </w:rPr>
            </w:pPr>
          </w:p>
        </w:tc>
      </w:tr>
      <w:tr w:rsidR="001C5055" w:rsidRPr="00724CDD" w14:paraId="0BDFE155" w14:textId="77777777" w:rsidTr="00032297">
        <w:trPr>
          <w:jc w:val="center"/>
        </w:trPr>
        <w:tc>
          <w:tcPr>
            <w:tcW w:w="4680" w:type="dxa"/>
            <w:shd w:val="clear" w:color="auto" w:fill="auto"/>
          </w:tcPr>
          <w:p w14:paraId="1AC59E9A" w14:textId="77777777" w:rsidR="001C5055" w:rsidRPr="001C5055" w:rsidRDefault="001C5055" w:rsidP="00506727">
            <w:pPr>
              <w:spacing w:before="0" w:after="0"/>
              <w:contextualSpacing/>
              <w:rPr>
                <w:rFonts w:cs="Times New Roman"/>
                <w:szCs w:val="24"/>
              </w:rPr>
            </w:pPr>
            <w:r w:rsidRPr="001C5055">
              <w:rPr>
                <w:rFonts w:cs="Times New Roman"/>
                <w:szCs w:val="24"/>
              </w:rPr>
              <w:t># districts surveyed</w:t>
            </w:r>
          </w:p>
        </w:tc>
        <w:tc>
          <w:tcPr>
            <w:tcW w:w="1620" w:type="dxa"/>
            <w:shd w:val="clear" w:color="auto" w:fill="auto"/>
          </w:tcPr>
          <w:p w14:paraId="2A6246E6" w14:textId="77777777" w:rsidR="001C5055" w:rsidRPr="001C5055" w:rsidRDefault="001C5055" w:rsidP="00506727">
            <w:pPr>
              <w:spacing w:before="0" w:after="0"/>
              <w:contextualSpacing/>
              <w:rPr>
                <w:rFonts w:cs="Times New Roman"/>
                <w:szCs w:val="24"/>
              </w:rPr>
            </w:pPr>
            <w:r w:rsidRPr="001C5055">
              <w:rPr>
                <w:rFonts w:cs="Times New Roman"/>
                <w:szCs w:val="24"/>
              </w:rPr>
              <w:t>16</w:t>
            </w:r>
          </w:p>
        </w:tc>
        <w:tc>
          <w:tcPr>
            <w:tcW w:w="1080" w:type="dxa"/>
            <w:shd w:val="clear" w:color="auto" w:fill="auto"/>
          </w:tcPr>
          <w:p w14:paraId="1746ADF0" w14:textId="77777777" w:rsidR="001C5055" w:rsidRPr="001C5055" w:rsidRDefault="001C5055" w:rsidP="00506727">
            <w:pPr>
              <w:spacing w:before="0" w:after="0"/>
              <w:contextualSpacing/>
              <w:rPr>
                <w:rFonts w:cs="Times New Roman"/>
                <w:szCs w:val="24"/>
              </w:rPr>
            </w:pPr>
          </w:p>
        </w:tc>
        <w:tc>
          <w:tcPr>
            <w:tcW w:w="1548" w:type="dxa"/>
            <w:shd w:val="clear" w:color="auto" w:fill="auto"/>
          </w:tcPr>
          <w:p w14:paraId="0D8B9580" w14:textId="77777777" w:rsidR="001C5055" w:rsidRPr="001C5055" w:rsidRDefault="001C5055" w:rsidP="00506727">
            <w:pPr>
              <w:spacing w:before="0" w:after="0"/>
              <w:contextualSpacing/>
              <w:rPr>
                <w:rFonts w:cs="Times New Roman"/>
                <w:szCs w:val="24"/>
              </w:rPr>
            </w:pPr>
            <w:r w:rsidRPr="001C5055">
              <w:rPr>
                <w:rFonts w:cs="Times New Roman"/>
                <w:szCs w:val="24"/>
              </w:rPr>
              <w:t>15</w:t>
            </w:r>
          </w:p>
        </w:tc>
        <w:tc>
          <w:tcPr>
            <w:tcW w:w="990" w:type="dxa"/>
            <w:shd w:val="clear" w:color="auto" w:fill="auto"/>
          </w:tcPr>
          <w:p w14:paraId="3EF303A7" w14:textId="77777777" w:rsidR="001C5055" w:rsidRPr="001C5055" w:rsidRDefault="001C5055" w:rsidP="00506727">
            <w:pPr>
              <w:spacing w:before="0" w:after="0"/>
              <w:contextualSpacing/>
              <w:rPr>
                <w:rFonts w:cs="Times New Roman"/>
                <w:szCs w:val="24"/>
              </w:rPr>
            </w:pPr>
          </w:p>
        </w:tc>
      </w:tr>
      <w:tr w:rsidR="001C5055" w:rsidRPr="00724CDD" w14:paraId="7D836905" w14:textId="77777777" w:rsidTr="00032297">
        <w:trPr>
          <w:jc w:val="center"/>
        </w:trPr>
        <w:tc>
          <w:tcPr>
            <w:tcW w:w="4680" w:type="dxa"/>
            <w:shd w:val="clear" w:color="auto" w:fill="auto"/>
          </w:tcPr>
          <w:p w14:paraId="26D42E2E" w14:textId="77777777" w:rsidR="001C5055" w:rsidRPr="001C5055" w:rsidRDefault="001C5055" w:rsidP="00506727">
            <w:pPr>
              <w:spacing w:before="0" w:after="0"/>
              <w:contextualSpacing/>
              <w:rPr>
                <w:rFonts w:cs="Times New Roman"/>
                <w:szCs w:val="24"/>
              </w:rPr>
            </w:pPr>
            <w:r w:rsidRPr="001C5055">
              <w:rPr>
                <w:rFonts w:cs="Times New Roman"/>
                <w:szCs w:val="24"/>
              </w:rPr>
              <w:t>Gender (M/F)</w:t>
            </w:r>
          </w:p>
        </w:tc>
        <w:tc>
          <w:tcPr>
            <w:tcW w:w="1620" w:type="dxa"/>
            <w:shd w:val="clear" w:color="auto" w:fill="auto"/>
          </w:tcPr>
          <w:p w14:paraId="34FC6C4F" w14:textId="77777777" w:rsidR="001C5055" w:rsidRPr="001C5055" w:rsidRDefault="001C5055" w:rsidP="00506727">
            <w:pPr>
              <w:spacing w:before="0" w:after="0"/>
              <w:contextualSpacing/>
              <w:rPr>
                <w:rFonts w:cs="Times New Roman"/>
                <w:szCs w:val="24"/>
              </w:rPr>
            </w:pPr>
            <w:r w:rsidRPr="001C5055">
              <w:rPr>
                <w:rFonts w:cs="Times New Roman"/>
                <w:szCs w:val="24"/>
              </w:rPr>
              <w:t>F-50</w:t>
            </w:r>
          </w:p>
          <w:p w14:paraId="52D3E51F" w14:textId="77777777" w:rsidR="001C5055" w:rsidRPr="001C5055" w:rsidRDefault="001C5055" w:rsidP="00506727">
            <w:pPr>
              <w:spacing w:before="0" w:after="0"/>
              <w:contextualSpacing/>
              <w:rPr>
                <w:rFonts w:cs="Times New Roman"/>
                <w:szCs w:val="24"/>
              </w:rPr>
            </w:pPr>
            <w:r w:rsidRPr="001C5055">
              <w:rPr>
                <w:rFonts w:cs="Times New Roman"/>
                <w:szCs w:val="24"/>
              </w:rPr>
              <w:t>M-190</w:t>
            </w:r>
          </w:p>
        </w:tc>
        <w:tc>
          <w:tcPr>
            <w:tcW w:w="1080" w:type="dxa"/>
            <w:shd w:val="clear" w:color="auto" w:fill="auto"/>
          </w:tcPr>
          <w:p w14:paraId="2609A89C" w14:textId="77777777" w:rsidR="001C5055" w:rsidRPr="001C5055" w:rsidRDefault="001C5055" w:rsidP="00506727">
            <w:pPr>
              <w:spacing w:before="0" w:after="0"/>
              <w:contextualSpacing/>
              <w:rPr>
                <w:rFonts w:cs="Times New Roman"/>
                <w:szCs w:val="24"/>
              </w:rPr>
            </w:pPr>
          </w:p>
        </w:tc>
        <w:tc>
          <w:tcPr>
            <w:tcW w:w="1548" w:type="dxa"/>
            <w:shd w:val="clear" w:color="auto" w:fill="auto"/>
          </w:tcPr>
          <w:p w14:paraId="5B96340C" w14:textId="77777777" w:rsidR="001C5055" w:rsidRPr="001C5055" w:rsidRDefault="001C5055" w:rsidP="00506727">
            <w:pPr>
              <w:spacing w:before="0" w:after="0"/>
              <w:contextualSpacing/>
              <w:rPr>
                <w:rFonts w:cs="Times New Roman"/>
                <w:szCs w:val="24"/>
              </w:rPr>
            </w:pPr>
            <w:r w:rsidRPr="001C5055">
              <w:rPr>
                <w:rFonts w:cs="Times New Roman"/>
                <w:szCs w:val="24"/>
              </w:rPr>
              <w:t>F-49</w:t>
            </w:r>
          </w:p>
          <w:p w14:paraId="2C57A639" w14:textId="77777777" w:rsidR="001C5055" w:rsidRPr="001C5055" w:rsidRDefault="001C5055" w:rsidP="00506727">
            <w:pPr>
              <w:spacing w:before="0" w:after="0"/>
              <w:contextualSpacing/>
              <w:rPr>
                <w:rFonts w:cs="Times New Roman"/>
                <w:szCs w:val="24"/>
              </w:rPr>
            </w:pPr>
            <w:r w:rsidRPr="001C5055">
              <w:rPr>
                <w:rFonts w:cs="Times New Roman"/>
                <w:szCs w:val="24"/>
              </w:rPr>
              <w:t>M-157</w:t>
            </w:r>
          </w:p>
        </w:tc>
        <w:tc>
          <w:tcPr>
            <w:tcW w:w="990" w:type="dxa"/>
            <w:shd w:val="clear" w:color="auto" w:fill="auto"/>
          </w:tcPr>
          <w:p w14:paraId="3990A7D5" w14:textId="77777777" w:rsidR="001C5055" w:rsidRPr="001C5055" w:rsidRDefault="001C5055" w:rsidP="00506727">
            <w:pPr>
              <w:spacing w:before="0" w:after="0"/>
              <w:contextualSpacing/>
              <w:rPr>
                <w:rFonts w:cs="Times New Roman"/>
                <w:szCs w:val="24"/>
              </w:rPr>
            </w:pPr>
          </w:p>
        </w:tc>
      </w:tr>
      <w:tr w:rsidR="001C5055" w:rsidRPr="00724CDD" w14:paraId="0B681DA1" w14:textId="77777777" w:rsidTr="00032297">
        <w:trPr>
          <w:jc w:val="center"/>
        </w:trPr>
        <w:tc>
          <w:tcPr>
            <w:tcW w:w="4680" w:type="dxa"/>
            <w:shd w:val="clear" w:color="auto" w:fill="auto"/>
          </w:tcPr>
          <w:p w14:paraId="3560F26F" w14:textId="77777777" w:rsidR="001C5055" w:rsidRPr="001C5055" w:rsidRDefault="001C5055" w:rsidP="00506727">
            <w:pPr>
              <w:spacing w:before="0" w:after="0"/>
              <w:contextualSpacing/>
              <w:rPr>
                <w:rFonts w:cs="Times New Roman"/>
                <w:szCs w:val="24"/>
              </w:rPr>
            </w:pPr>
            <w:r w:rsidRPr="001C5055">
              <w:rPr>
                <w:rFonts w:cs="Times New Roman"/>
                <w:szCs w:val="24"/>
              </w:rPr>
              <w:t>Total farm size (ha)</w:t>
            </w:r>
          </w:p>
        </w:tc>
        <w:tc>
          <w:tcPr>
            <w:tcW w:w="1620" w:type="dxa"/>
            <w:shd w:val="clear" w:color="auto" w:fill="auto"/>
          </w:tcPr>
          <w:p w14:paraId="63414B7D" w14:textId="3E01389B" w:rsidR="001C5055" w:rsidRPr="001C5055" w:rsidRDefault="001C5055" w:rsidP="00506727">
            <w:pPr>
              <w:spacing w:before="0" w:after="0"/>
              <w:contextualSpacing/>
              <w:rPr>
                <w:rFonts w:cs="Times New Roman"/>
                <w:szCs w:val="24"/>
              </w:rPr>
            </w:pPr>
            <w:r w:rsidRPr="001C5055">
              <w:rPr>
                <w:rFonts w:cs="Times New Roman"/>
                <w:szCs w:val="24"/>
              </w:rPr>
              <w:t xml:space="preserve">6.37 </w:t>
            </w:r>
            <w:r w:rsidR="00273DDD">
              <w:rPr>
                <w:rFonts w:cs="Times New Roman"/>
                <w:szCs w:val="24"/>
              </w:rPr>
              <w:t>±9.00</w:t>
            </w:r>
          </w:p>
        </w:tc>
        <w:tc>
          <w:tcPr>
            <w:tcW w:w="1080" w:type="dxa"/>
            <w:shd w:val="clear" w:color="auto" w:fill="auto"/>
          </w:tcPr>
          <w:p w14:paraId="5AF9D8F8" w14:textId="77777777" w:rsidR="001C5055" w:rsidRPr="001C5055" w:rsidRDefault="001C5055" w:rsidP="00506727">
            <w:pPr>
              <w:spacing w:before="0" w:after="0"/>
              <w:contextualSpacing/>
              <w:rPr>
                <w:rFonts w:cs="Times New Roman"/>
                <w:szCs w:val="24"/>
              </w:rPr>
            </w:pPr>
            <w:r w:rsidRPr="001C5055">
              <w:rPr>
                <w:rFonts w:cs="Times New Roman"/>
                <w:szCs w:val="24"/>
              </w:rPr>
              <w:t>0.1-100</w:t>
            </w:r>
          </w:p>
        </w:tc>
        <w:tc>
          <w:tcPr>
            <w:tcW w:w="1548" w:type="dxa"/>
            <w:shd w:val="clear" w:color="auto" w:fill="auto"/>
          </w:tcPr>
          <w:p w14:paraId="3E0584C6" w14:textId="615B0AA2" w:rsidR="001C5055" w:rsidRPr="001C5055" w:rsidRDefault="00273DDD" w:rsidP="00506727">
            <w:pPr>
              <w:spacing w:before="0" w:after="0"/>
              <w:contextualSpacing/>
              <w:rPr>
                <w:rFonts w:cs="Times New Roman"/>
                <w:szCs w:val="24"/>
              </w:rPr>
            </w:pPr>
            <w:r>
              <w:rPr>
                <w:rFonts w:cs="Times New Roman"/>
                <w:szCs w:val="24"/>
              </w:rPr>
              <w:t>2.044 ±</w:t>
            </w:r>
            <w:r w:rsidR="001C5055" w:rsidRPr="001C5055">
              <w:rPr>
                <w:rFonts w:cs="Times New Roman"/>
                <w:szCs w:val="24"/>
              </w:rPr>
              <w:t>2.51</w:t>
            </w:r>
          </w:p>
        </w:tc>
        <w:tc>
          <w:tcPr>
            <w:tcW w:w="990" w:type="dxa"/>
            <w:shd w:val="clear" w:color="auto" w:fill="auto"/>
          </w:tcPr>
          <w:p w14:paraId="74C3823C" w14:textId="77777777" w:rsidR="001C5055" w:rsidRPr="001C5055" w:rsidRDefault="001C5055" w:rsidP="00506727">
            <w:pPr>
              <w:spacing w:before="0" w:after="0"/>
              <w:contextualSpacing/>
              <w:rPr>
                <w:rFonts w:cs="Times New Roman"/>
                <w:szCs w:val="24"/>
              </w:rPr>
            </w:pPr>
            <w:r w:rsidRPr="001C5055">
              <w:rPr>
                <w:rFonts w:cs="Times New Roman"/>
                <w:szCs w:val="24"/>
              </w:rPr>
              <w:t>0.2-30</w:t>
            </w:r>
          </w:p>
        </w:tc>
      </w:tr>
      <w:tr w:rsidR="001C5055" w:rsidRPr="00724CDD" w14:paraId="1A5E8CC9" w14:textId="77777777" w:rsidTr="00032297">
        <w:trPr>
          <w:jc w:val="center"/>
        </w:trPr>
        <w:tc>
          <w:tcPr>
            <w:tcW w:w="4680" w:type="dxa"/>
            <w:shd w:val="clear" w:color="auto" w:fill="auto"/>
          </w:tcPr>
          <w:p w14:paraId="34455745" w14:textId="77777777" w:rsidR="001C5055" w:rsidRPr="001C5055" w:rsidRDefault="001C5055" w:rsidP="00506727">
            <w:pPr>
              <w:spacing w:before="0" w:after="0"/>
              <w:contextualSpacing/>
              <w:rPr>
                <w:rFonts w:cs="Times New Roman"/>
                <w:szCs w:val="24"/>
              </w:rPr>
            </w:pPr>
            <w:r w:rsidRPr="001C5055">
              <w:rPr>
                <w:rFonts w:cs="Times New Roman"/>
                <w:szCs w:val="24"/>
              </w:rPr>
              <w:t>Land planted to cassava (ha)</w:t>
            </w:r>
          </w:p>
        </w:tc>
        <w:tc>
          <w:tcPr>
            <w:tcW w:w="1620" w:type="dxa"/>
            <w:shd w:val="clear" w:color="auto" w:fill="auto"/>
          </w:tcPr>
          <w:p w14:paraId="6331CB3B" w14:textId="5AD12FD6" w:rsidR="001C5055" w:rsidRPr="001C5055" w:rsidRDefault="001C5055" w:rsidP="00506727">
            <w:pPr>
              <w:spacing w:before="0" w:after="0"/>
              <w:contextualSpacing/>
              <w:rPr>
                <w:rFonts w:cs="Times New Roman"/>
                <w:szCs w:val="24"/>
              </w:rPr>
            </w:pPr>
            <w:r w:rsidRPr="001C5055">
              <w:rPr>
                <w:rFonts w:cs="Times New Roman"/>
                <w:szCs w:val="24"/>
              </w:rPr>
              <w:t xml:space="preserve">3.89 </w:t>
            </w:r>
            <w:r w:rsidR="00273DDD">
              <w:rPr>
                <w:rFonts w:cs="Times New Roman"/>
                <w:szCs w:val="24"/>
              </w:rPr>
              <w:t>±5.59</w:t>
            </w:r>
          </w:p>
        </w:tc>
        <w:tc>
          <w:tcPr>
            <w:tcW w:w="1080" w:type="dxa"/>
            <w:shd w:val="clear" w:color="auto" w:fill="auto"/>
          </w:tcPr>
          <w:p w14:paraId="084E761F" w14:textId="77777777" w:rsidR="001C5055" w:rsidRPr="001C5055" w:rsidRDefault="001C5055" w:rsidP="00506727">
            <w:pPr>
              <w:spacing w:before="0" w:after="0"/>
              <w:contextualSpacing/>
              <w:rPr>
                <w:rFonts w:cs="Times New Roman"/>
                <w:szCs w:val="24"/>
              </w:rPr>
            </w:pPr>
            <w:r w:rsidRPr="001C5055">
              <w:rPr>
                <w:rFonts w:cs="Times New Roman"/>
                <w:szCs w:val="24"/>
              </w:rPr>
              <w:t>0.1-45</w:t>
            </w:r>
          </w:p>
        </w:tc>
        <w:tc>
          <w:tcPr>
            <w:tcW w:w="1548" w:type="dxa"/>
            <w:shd w:val="clear" w:color="auto" w:fill="auto"/>
          </w:tcPr>
          <w:p w14:paraId="45163504" w14:textId="5A0454B8" w:rsidR="001C5055" w:rsidRPr="001C5055" w:rsidRDefault="00273DDD" w:rsidP="00506727">
            <w:pPr>
              <w:spacing w:before="0" w:after="0"/>
              <w:contextualSpacing/>
              <w:rPr>
                <w:rFonts w:cs="Times New Roman"/>
                <w:szCs w:val="24"/>
              </w:rPr>
            </w:pPr>
            <w:r>
              <w:rPr>
                <w:rFonts w:cs="Times New Roman"/>
                <w:szCs w:val="24"/>
              </w:rPr>
              <w:t>1.367 ±1.30</w:t>
            </w:r>
          </w:p>
        </w:tc>
        <w:tc>
          <w:tcPr>
            <w:tcW w:w="990" w:type="dxa"/>
            <w:shd w:val="clear" w:color="auto" w:fill="auto"/>
          </w:tcPr>
          <w:p w14:paraId="7FFCA54E" w14:textId="77777777" w:rsidR="001C5055" w:rsidRPr="001C5055" w:rsidRDefault="001C5055" w:rsidP="00506727">
            <w:pPr>
              <w:spacing w:before="0" w:after="0"/>
              <w:contextualSpacing/>
              <w:rPr>
                <w:rFonts w:cs="Times New Roman"/>
                <w:szCs w:val="24"/>
              </w:rPr>
            </w:pPr>
            <w:r w:rsidRPr="001C5055">
              <w:rPr>
                <w:rFonts w:cs="Times New Roman"/>
                <w:szCs w:val="24"/>
              </w:rPr>
              <w:t>0.03-7</w:t>
            </w:r>
          </w:p>
        </w:tc>
      </w:tr>
      <w:tr w:rsidR="001C5055" w:rsidRPr="00724CDD" w14:paraId="6A5B89D3" w14:textId="77777777" w:rsidTr="00032297">
        <w:trPr>
          <w:jc w:val="center"/>
        </w:trPr>
        <w:tc>
          <w:tcPr>
            <w:tcW w:w="4680" w:type="dxa"/>
            <w:shd w:val="clear" w:color="auto" w:fill="auto"/>
          </w:tcPr>
          <w:p w14:paraId="384BC0C7" w14:textId="77777777" w:rsidR="001C5055" w:rsidRPr="001C5055" w:rsidRDefault="001C5055" w:rsidP="00506727">
            <w:pPr>
              <w:spacing w:before="0" w:after="0"/>
              <w:contextualSpacing/>
              <w:rPr>
                <w:rFonts w:cs="Times New Roman"/>
                <w:szCs w:val="24"/>
              </w:rPr>
            </w:pPr>
            <w:r w:rsidRPr="001C5055">
              <w:rPr>
                <w:rFonts w:cs="Times New Roman"/>
                <w:szCs w:val="24"/>
              </w:rPr>
              <w:t># of years growing cassava</w:t>
            </w:r>
          </w:p>
        </w:tc>
        <w:tc>
          <w:tcPr>
            <w:tcW w:w="1620" w:type="dxa"/>
            <w:shd w:val="clear" w:color="auto" w:fill="auto"/>
          </w:tcPr>
          <w:p w14:paraId="4D2F7041" w14:textId="2B48093C" w:rsidR="001C5055" w:rsidRPr="001C5055" w:rsidRDefault="00273DDD" w:rsidP="00506727">
            <w:pPr>
              <w:spacing w:before="0" w:after="0"/>
              <w:contextualSpacing/>
              <w:rPr>
                <w:rFonts w:cs="Times New Roman"/>
                <w:szCs w:val="24"/>
              </w:rPr>
            </w:pPr>
            <w:r>
              <w:rPr>
                <w:rFonts w:cs="Times New Roman"/>
                <w:szCs w:val="24"/>
              </w:rPr>
              <w:t>6.33 ±5.00</w:t>
            </w:r>
          </w:p>
        </w:tc>
        <w:tc>
          <w:tcPr>
            <w:tcW w:w="1080" w:type="dxa"/>
            <w:shd w:val="clear" w:color="auto" w:fill="auto"/>
          </w:tcPr>
          <w:p w14:paraId="2FF23EE9" w14:textId="77777777" w:rsidR="001C5055" w:rsidRPr="001C5055" w:rsidRDefault="001C5055" w:rsidP="00506727">
            <w:pPr>
              <w:spacing w:before="0" w:after="0"/>
              <w:contextualSpacing/>
              <w:rPr>
                <w:rFonts w:cs="Times New Roman"/>
                <w:szCs w:val="24"/>
              </w:rPr>
            </w:pPr>
            <w:r w:rsidRPr="001C5055">
              <w:rPr>
                <w:rFonts w:cs="Times New Roman"/>
                <w:szCs w:val="24"/>
              </w:rPr>
              <w:t>1-24</w:t>
            </w:r>
          </w:p>
        </w:tc>
        <w:tc>
          <w:tcPr>
            <w:tcW w:w="1548" w:type="dxa"/>
            <w:shd w:val="clear" w:color="auto" w:fill="auto"/>
          </w:tcPr>
          <w:p w14:paraId="7B644D8D" w14:textId="5783DAB7" w:rsidR="001C5055" w:rsidRPr="001C5055" w:rsidRDefault="00273DDD" w:rsidP="00506727">
            <w:pPr>
              <w:spacing w:before="0" w:after="0"/>
              <w:contextualSpacing/>
              <w:rPr>
                <w:rFonts w:cs="Times New Roman"/>
                <w:szCs w:val="24"/>
              </w:rPr>
            </w:pPr>
            <w:r>
              <w:rPr>
                <w:rFonts w:cs="Times New Roman"/>
                <w:szCs w:val="24"/>
              </w:rPr>
              <w:t>12.84 ±</w:t>
            </w:r>
            <w:r w:rsidR="001C5055" w:rsidRPr="001C5055">
              <w:rPr>
                <w:rFonts w:cs="Times New Roman"/>
                <w:szCs w:val="24"/>
              </w:rPr>
              <w:t>9.53</w:t>
            </w:r>
          </w:p>
        </w:tc>
        <w:tc>
          <w:tcPr>
            <w:tcW w:w="990" w:type="dxa"/>
            <w:shd w:val="clear" w:color="auto" w:fill="auto"/>
          </w:tcPr>
          <w:p w14:paraId="5200236A" w14:textId="77777777" w:rsidR="001C5055" w:rsidRPr="001C5055" w:rsidRDefault="001C5055" w:rsidP="00506727">
            <w:pPr>
              <w:spacing w:before="0" w:after="0"/>
              <w:contextualSpacing/>
              <w:rPr>
                <w:rFonts w:cs="Times New Roman"/>
                <w:szCs w:val="24"/>
              </w:rPr>
            </w:pPr>
            <w:r w:rsidRPr="001C5055">
              <w:rPr>
                <w:rFonts w:cs="Times New Roman"/>
                <w:szCs w:val="24"/>
              </w:rPr>
              <w:t>1-40</w:t>
            </w:r>
          </w:p>
        </w:tc>
      </w:tr>
      <w:tr w:rsidR="001C5055" w:rsidRPr="00724CDD" w14:paraId="720AAA38" w14:textId="77777777" w:rsidTr="00032297">
        <w:trPr>
          <w:jc w:val="center"/>
        </w:trPr>
        <w:tc>
          <w:tcPr>
            <w:tcW w:w="4680" w:type="dxa"/>
            <w:shd w:val="clear" w:color="auto" w:fill="auto"/>
          </w:tcPr>
          <w:p w14:paraId="54C34835" w14:textId="77777777" w:rsidR="001C5055" w:rsidRPr="001C5055" w:rsidRDefault="001C5055" w:rsidP="00506727">
            <w:pPr>
              <w:spacing w:before="0" w:after="0"/>
              <w:contextualSpacing/>
              <w:rPr>
                <w:rFonts w:cs="Times New Roman"/>
                <w:szCs w:val="24"/>
              </w:rPr>
            </w:pPr>
            <w:r w:rsidRPr="001C5055">
              <w:rPr>
                <w:rFonts w:cs="Times New Roman"/>
                <w:szCs w:val="24"/>
              </w:rPr>
              <w:t>Cassava contribution to total income (%)</w:t>
            </w:r>
          </w:p>
        </w:tc>
        <w:tc>
          <w:tcPr>
            <w:tcW w:w="1620" w:type="dxa"/>
            <w:shd w:val="clear" w:color="auto" w:fill="auto"/>
          </w:tcPr>
          <w:p w14:paraId="62B5E9F3" w14:textId="3FC21D46" w:rsidR="001C5055" w:rsidRPr="001C5055" w:rsidRDefault="001C5055" w:rsidP="00506727">
            <w:pPr>
              <w:spacing w:before="0" w:after="0"/>
              <w:contextualSpacing/>
              <w:rPr>
                <w:rFonts w:cs="Times New Roman"/>
                <w:szCs w:val="24"/>
              </w:rPr>
            </w:pPr>
            <w:r w:rsidRPr="001C5055">
              <w:rPr>
                <w:rFonts w:cs="Times New Roman"/>
                <w:szCs w:val="24"/>
              </w:rPr>
              <w:t>52.5</w:t>
            </w:r>
            <w:r w:rsidR="00032297">
              <w:rPr>
                <w:rFonts w:cs="Times New Roman"/>
                <w:szCs w:val="24"/>
              </w:rPr>
              <w:t>0</w:t>
            </w:r>
            <w:r w:rsidRPr="001C5055">
              <w:rPr>
                <w:rFonts w:cs="Times New Roman"/>
                <w:szCs w:val="24"/>
              </w:rPr>
              <w:t xml:space="preserve"> </w:t>
            </w:r>
            <w:r w:rsidR="00273DDD">
              <w:rPr>
                <w:rFonts w:cs="Times New Roman"/>
                <w:szCs w:val="24"/>
              </w:rPr>
              <w:t>±23.32</w:t>
            </w:r>
          </w:p>
        </w:tc>
        <w:tc>
          <w:tcPr>
            <w:tcW w:w="1080" w:type="dxa"/>
            <w:shd w:val="clear" w:color="auto" w:fill="auto"/>
          </w:tcPr>
          <w:p w14:paraId="77DD012A" w14:textId="77777777" w:rsidR="001C5055" w:rsidRPr="001C5055" w:rsidRDefault="001C5055" w:rsidP="00506727">
            <w:pPr>
              <w:spacing w:before="0" w:after="0"/>
              <w:contextualSpacing/>
              <w:rPr>
                <w:rFonts w:cs="Times New Roman"/>
                <w:szCs w:val="24"/>
              </w:rPr>
            </w:pPr>
            <w:r w:rsidRPr="001C5055">
              <w:rPr>
                <w:rFonts w:cs="Times New Roman"/>
                <w:szCs w:val="24"/>
              </w:rPr>
              <w:t>5-100</w:t>
            </w:r>
          </w:p>
        </w:tc>
        <w:tc>
          <w:tcPr>
            <w:tcW w:w="1548" w:type="dxa"/>
            <w:shd w:val="clear" w:color="auto" w:fill="auto"/>
          </w:tcPr>
          <w:p w14:paraId="7482AC0E" w14:textId="3DFA209E" w:rsidR="001C5055" w:rsidRPr="001C5055" w:rsidRDefault="00273DDD" w:rsidP="00506727">
            <w:pPr>
              <w:spacing w:before="0" w:after="0"/>
              <w:contextualSpacing/>
              <w:rPr>
                <w:rFonts w:cs="Times New Roman"/>
                <w:szCs w:val="24"/>
              </w:rPr>
            </w:pPr>
            <w:r>
              <w:rPr>
                <w:rFonts w:cs="Times New Roman"/>
                <w:szCs w:val="24"/>
              </w:rPr>
              <w:t>49</w:t>
            </w:r>
            <w:r w:rsidR="00032297">
              <w:rPr>
                <w:rFonts w:cs="Times New Roman"/>
                <w:szCs w:val="24"/>
              </w:rPr>
              <w:t>.00</w:t>
            </w:r>
            <w:r>
              <w:rPr>
                <w:rFonts w:cs="Times New Roman"/>
                <w:szCs w:val="24"/>
              </w:rPr>
              <w:t xml:space="preserve"> ±24.19</w:t>
            </w:r>
          </w:p>
        </w:tc>
        <w:tc>
          <w:tcPr>
            <w:tcW w:w="990" w:type="dxa"/>
            <w:shd w:val="clear" w:color="auto" w:fill="auto"/>
          </w:tcPr>
          <w:p w14:paraId="540F8268" w14:textId="77777777" w:rsidR="001C5055" w:rsidRPr="001C5055" w:rsidRDefault="001C5055" w:rsidP="00506727">
            <w:pPr>
              <w:spacing w:before="0" w:after="0"/>
              <w:contextualSpacing/>
              <w:rPr>
                <w:rFonts w:cs="Times New Roman"/>
                <w:szCs w:val="24"/>
              </w:rPr>
            </w:pPr>
            <w:r w:rsidRPr="001C5055">
              <w:rPr>
                <w:rFonts w:cs="Times New Roman"/>
                <w:szCs w:val="24"/>
              </w:rPr>
              <w:t>1-100</w:t>
            </w:r>
          </w:p>
        </w:tc>
      </w:tr>
      <w:tr w:rsidR="001C5055" w:rsidRPr="00724CDD" w14:paraId="1BA7C069" w14:textId="77777777" w:rsidTr="00032297">
        <w:trPr>
          <w:jc w:val="center"/>
        </w:trPr>
        <w:tc>
          <w:tcPr>
            <w:tcW w:w="4680" w:type="dxa"/>
            <w:shd w:val="clear" w:color="auto" w:fill="auto"/>
          </w:tcPr>
          <w:p w14:paraId="1E310967" w14:textId="77777777" w:rsidR="001C5055" w:rsidRPr="001C5055" w:rsidRDefault="001C5055" w:rsidP="00506727">
            <w:pPr>
              <w:spacing w:before="0" w:after="0"/>
              <w:contextualSpacing/>
              <w:rPr>
                <w:rFonts w:cs="Times New Roman"/>
                <w:szCs w:val="24"/>
              </w:rPr>
            </w:pPr>
            <w:r w:rsidRPr="001C5055">
              <w:rPr>
                <w:rFonts w:cs="Times New Roman"/>
                <w:szCs w:val="24"/>
              </w:rPr>
              <w:t>Regular use of fertilizer on cassava</w:t>
            </w:r>
          </w:p>
        </w:tc>
        <w:tc>
          <w:tcPr>
            <w:tcW w:w="1620" w:type="dxa"/>
            <w:shd w:val="clear" w:color="auto" w:fill="auto"/>
          </w:tcPr>
          <w:p w14:paraId="5A426CFD" w14:textId="77777777" w:rsidR="001C5055" w:rsidRPr="001C5055" w:rsidRDefault="001C5055" w:rsidP="00506727">
            <w:pPr>
              <w:spacing w:before="0" w:after="0"/>
              <w:contextualSpacing/>
              <w:rPr>
                <w:rFonts w:cs="Times New Roman"/>
                <w:szCs w:val="24"/>
              </w:rPr>
            </w:pPr>
            <w:r w:rsidRPr="001C5055">
              <w:rPr>
                <w:rFonts w:cs="Times New Roman"/>
                <w:szCs w:val="24"/>
              </w:rPr>
              <w:t>Y-34</w:t>
            </w:r>
          </w:p>
          <w:p w14:paraId="415C0512" w14:textId="77777777" w:rsidR="001C5055" w:rsidRPr="001C5055" w:rsidRDefault="001C5055" w:rsidP="00506727">
            <w:pPr>
              <w:spacing w:before="0" w:after="0"/>
              <w:contextualSpacing/>
              <w:rPr>
                <w:rFonts w:cs="Times New Roman"/>
                <w:szCs w:val="24"/>
              </w:rPr>
            </w:pPr>
            <w:r w:rsidRPr="001C5055">
              <w:rPr>
                <w:rFonts w:cs="Times New Roman"/>
                <w:szCs w:val="24"/>
              </w:rPr>
              <w:t>N-206</w:t>
            </w:r>
          </w:p>
        </w:tc>
        <w:tc>
          <w:tcPr>
            <w:tcW w:w="1080" w:type="dxa"/>
            <w:shd w:val="clear" w:color="auto" w:fill="auto"/>
          </w:tcPr>
          <w:p w14:paraId="023B513E" w14:textId="77777777" w:rsidR="001C5055" w:rsidRPr="001C5055" w:rsidRDefault="001C5055" w:rsidP="00506727">
            <w:pPr>
              <w:spacing w:before="0" w:after="0"/>
              <w:contextualSpacing/>
              <w:rPr>
                <w:rFonts w:cs="Times New Roman"/>
                <w:szCs w:val="24"/>
              </w:rPr>
            </w:pPr>
          </w:p>
        </w:tc>
        <w:tc>
          <w:tcPr>
            <w:tcW w:w="1548" w:type="dxa"/>
            <w:shd w:val="clear" w:color="auto" w:fill="auto"/>
          </w:tcPr>
          <w:p w14:paraId="38A878DD" w14:textId="77777777" w:rsidR="001C5055" w:rsidRPr="001C5055" w:rsidRDefault="001C5055" w:rsidP="00506727">
            <w:pPr>
              <w:spacing w:before="0" w:after="0"/>
              <w:contextualSpacing/>
              <w:rPr>
                <w:rFonts w:cs="Times New Roman"/>
                <w:szCs w:val="24"/>
              </w:rPr>
            </w:pPr>
            <w:r w:rsidRPr="001C5055">
              <w:rPr>
                <w:rFonts w:cs="Times New Roman"/>
                <w:szCs w:val="24"/>
              </w:rPr>
              <w:t>Y-141</w:t>
            </w:r>
          </w:p>
          <w:p w14:paraId="323178C0" w14:textId="77777777" w:rsidR="001C5055" w:rsidRPr="001C5055" w:rsidRDefault="001C5055" w:rsidP="00506727">
            <w:pPr>
              <w:spacing w:before="0" w:after="0"/>
              <w:contextualSpacing/>
              <w:rPr>
                <w:rFonts w:cs="Times New Roman"/>
                <w:szCs w:val="24"/>
              </w:rPr>
            </w:pPr>
            <w:r w:rsidRPr="001C5055">
              <w:rPr>
                <w:rFonts w:cs="Times New Roman"/>
                <w:szCs w:val="24"/>
              </w:rPr>
              <w:t>N-52</w:t>
            </w:r>
          </w:p>
        </w:tc>
        <w:tc>
          <w:tcPr>
            <w:tcW w:w="990" w:type="dxa"/>
            <w:shd w:val="clear" w:color="auto" w:fill="auto"/>
          </w:tcPr>
          <w:p w14:paraId="2EF22CA7" w14:textId="77777777" w:rsidR="001C5055" w:rsidRPr="001C5055" w:rsidRDefault="001C5055" w:rsidP="00506727">
            <w:pPr>
              <w:spacing w:before="0" w:after="0"/>
              <w:contextualSpacing/>
              <w:rPr>
                <w:rFonts w:cs="Times New Roman"/>
                <w:szCs w:val="24"/>
              </w:rPr>
            </w:pPr>
          </w:p>
        </w:tc>
      </w:tr>
      <w:tr w:rsidR="001C5055" w:rsidRPr="00724CDD" w14:paraId="549A7CE3" w14:textId="77777777" w:rsidTr="00032297">
        <w:trPr>
          <w:trHeight w:val="401"/>
          <w:jc w:val="center"/>
        </w:trPr>
        <w:tc>
          <w:tcPr>
            <w:tcW w:w="4680" w:type="dxa"/>
            <w:shd w:val="clear" w:color="auto" w:fill="auto"/>
          </w:tcPr>
          <w:p w14:paraId="0D8D4966" w14:textId="7B7A7E41" w:rsidR="001C5055" w:rsidRPr="001C5055" w:rsidRDefault="00972E83" w:rsidP="00506727">
            <w:pPr>
              <w:spacing w:before="0" w:after="0"/>
              <w:contextualSpacing/>
              <w:rPr>
                <w:rFonts w:cs="Times New Roman"/>
                <w:szCs w:val="24"/>
              </w:rPr>
            </w:pPr>
            <w:r>
              <w:rPr>
                <w:rFonts w:cs="Times New Roman"/>
                <w:szCs w:val="24"/>
              </w:rPr>
              <w:t>E</w:t>
            </w:r>
            <w:bookmarkStart w:id="0" w:name="_GoBack"/>
            <w:bookmarkEnd w:id="0"/>
            <w:r w:rsidR="001C5055" w:rsidRPr="001C5055">
              <w:rPr>
                <w:rFonts w:cs="Times New Roman"/>
                <w:szCs w:val="24"/>
              </w:rPr>
              <w:t>xperiencing pest/disease problems in their cassava field</w:t>
            </w:r>
          </w:p>
        </w:tc>
        <w:tc>
          <w:tcPr>
            <w:tcW w:w="1620" w:type="dxa"/>
            <w:shd w:val="clear" w:color="auto" w:fill="auto"/>
          </w:tcPr>
          <w:p w14:paraId="00458BF3" w14:textId="77777777" w:rsidR="001C5055" w:rsidRPr="001C5055" w:rsidRDefault="001C5055" w:rsidP="00506727">
            <w:pPr>
              <w:spacing w:before="0" w:after="0"/>
              <w:contextualSpacing/>
              <w:rPr>
                <w:rFonts w:cs="Times New Roman"/>
                <w:szCs w:val="24"/>
              </w:rPr>
            </w:pPr>
            <w:r w:rsidRPr="001C5055">
              <w:rPr>
                <w:rFonts w:cs="Times New Roman"/>
                <w:szCs w:val="24"/>
              </w:rPr>
              <w:t>Y-181</w:t>
            </w:r>
          </w:p>
          <w:p w14:paraId="07169E1B" w14:textId="77777777" w:rsidR="001C5055" w:rsidRPr="001C5055" w:rsidRDefault="001C5055" w:rsidP="00506727">
            <w:pPr>
              <w:spacing w:before="0" w:after="0"/>
              <w:contextualSpacing/>
              <w:rPr>
                <w:rFonts w:cs="Times New Roman"/>
                <w:szCs w:val="24"/>
              </w:rPr>
            </w:pPr>
            <w:r w:rsidRPr="001C5055">
              <w:rPr>
                <w:rFonts w:cs="Times New Roman"/>
                <w:szCs w:val="24"/>
              </w:rPr>
              <w:t>N-59</w:t>
            </w:r>
          </w:p>
        </w:tc>
        <w:tc>
          <w:tcPr>
            <w:tcW w:w="1080" w:type="dxa"/>
            <w:shd w:val="clear" w:color="auto" w:fill="auto"/>
          </w:tcPr>
          <w:p w14:paraId="09BC2776" w14:textId="77777777" w:rsidR="001C5055" w:rsidRPr="001C5055" w:rsidRDefault="001C5055" w:rsidP="00506727">
            <w:pPr>
              <w:spacing w:before="0" w:after="0"/>
              <w:contextualSpacing/>
              <w:rPr>
                <w:rFonts w:cs="Times New Roman"/>
                <w:szCs w:val="24"/>
              </w:rPr>
            </w:pPr>
          </w:p>
        </w:tc>
        <w:tc>
          <w:tcPr>
            <w:tcW w:w="1548" w:type="dxa"/>
            <w:shd w:val="clear" w:color="auto" w:fill="auto"/>
          </w:tcPr>
          <w:p w14:paraId="12429DD2" w14:textId="77777777" w:rsidR="001C5055" w:rsidRPr="001C5055" w:rsidRDefault="001C5055" w:rsidP="00506727">
            <w:pPr>
              <w:spacing w:before="0" w:after="0"/>
              <w:contextualSpacing/>
              <w:rPr>
                <w:rFonts w:cs="Times New Roman"/>
                <w:szCs w:val="24"/>
              </w:rPr>
            </w:pPr>
            <w:r w:rsidRPr="001C5055">
              <w:rPr>
                <w:rFonts w:cs="Times New Roman"/>
                <w:szCs w:val="24"/>
              </w:rPr>
              <w:t>Y-94</w:t>
            </w:r>
          </w:p>
          <w:p w14:paraId="20AD4235" w14:textId="77777777" w:rsidR="001C5055" w:rsidRPr="001C5055" w:rsidRDefault="001C5055" w:rsidP="00506727">
            <w:pPr>
              <w:spacing w:before="0" w:after="0"/>
              <w:contextualSpacing/>
              <w:rPr>
                <w:rFonts w:cs="Times New Roman"/>
                <w:szCs w:val="24"/>
              </w:rPr>
            </w:pPr>
            <w:r w:rsidRPr="001C5055">
              <w:rPr>
                <w:rFonts w:cs="Times New Roman"/>
                <w:szCs w:val="24"/>
              </w:rPr>
              <w:t>N-107</w:t>
            </w:r>
          </w:p>
        </w:tc>
        <w:tc>
          <w:tcPr>
            <w:tcW w:w="990" w:type="dxa"/>
            <w:shd w:val="clear" w:color="auto" w:fill="auto"/>
          </w:tcPr>
          <w:p w14:paraId="31D1B1B0" w14:textId="77777777" w:rsidR="001C5055" w:rsidRPr="001C5055" w:rsidRDefault="001C5055" w:rsidP="00506727">
            <w:pPr>
              <w:spacing w:before="0" w:after="0"/>
              <w:contextualSpacing/>
              <w:rPr>
                <w:rFonts w:cs="Times New Roman"/>
                <w:szCs w:val="24"/>
              </w:rPr>
            </w:pPr>
          </w:p>
        </w:tc>
      </w:tr>
      <w:tr w:rsidR="001C5055" w:rsidRPr="00724CDD" w14:paraId="6C8C0234" w14:textId="77777777" w:rsidTr="00032297">
        <w:trPr>
          <w:jc w:val="center"/>
        </w:trPr>
        <w:tc>
          <w:tcPr>
            <w:tcW w:w="4680" w:type="dxa"/>
            <w:shd w:val="clear" w:color="auto" w:fill="auto"/>
          </w:tcPr>
          <w:p w14:paraId="45B5E309" w14:textId="77777777" w:rsidR="001C5055" w:rsidRPr="001C5055" w:rsidRDefault="001C5055" w:rsidP="00506727">
            <w:pPr>
              <w:spacing w:before="0" w:after="0"/>
              <w:contextualSpacing/>
              <w:rPr>
                <w:rFonts w:cs="Times New Roman"/>
                <w:szCs w:val="24"/>
              </w:rPr>
            </w:pPr>
            <w:r w:rsidRPr="001C5055">
              <w:rPr>
                <w:rFonts w:cs="Times New Roman"/>
                <w:szCs w:val="24"/>
              </w:rPr>
              <w:t>Use of pesticide on the cassava field</w:t>
            </w:r>
          </w:p>
        </w:tc>
        <w:tc>
          <w:tcPr>
            <w:tcW w:w="1620" w:type="dxa"/>
            <w:shd w:val="clear" w:color="auto" w:fill="auto"/>
          </w:tcPr>
          <w:p w14:paraId="6DD3B08D" w14:textId="77777777" w:rsidR="001C5055" w:rsidRPr="001C5055" w:rsidRDefault="001C5055" w:rsidP="00506727">
            <w:pPr>
              <w:spacing w:before="0" w:after="0"/>
              <w:contextualSpacing/>
              <w:rPr>
                <w:rFonts w:cs="Times New Roman"/>
                <w:szCs w:val="24"/>
              </w:rPr>
            </w:pPr>
            <w:r w:rsidRPr="001C5055">
              <w:rPr>
                <w:rFonts w:cs="Times New Roman"/>
                <w:szCs w:val="24"/>
              </w:rPr>
              <w:t>N-187</w:t>
            </w:r>
          </w:p>
          <w:p w14:paraId="6D28FAB8" w14:textId="77777777" w:rsidR="001C5055" w:rsidRPr="001C5055" w:rsidRDefault="001C5055" w:rsidP="00506727">
            <w:pPr>
              <w:spacing w:before="0" w:after="0"/>
              <w:contextualSpacing/>
              <w:rPr>
                <w:rFonts w:cs="Times New Roman"/>
                <w:szCs w:val="24"/>
              </w:rPr>
            </w:pPr>
            <w:r w:rsidRPr="001C5055">
              <w:rPr>
                <w:rFonts w:cs="Times New Roman"/>
                <w:szCs w:val="24"/>
              </w:rPr>
              <w:t>Y-53</w:t>
            </w:r>
          </w:p>
        </w:tc>
        <w:tc>
          <w:tcPr>
            <w:tcW w:w="1080" w:type="dxa"/>
            <w:shd w:val="clear" w:color="auto" w:fill="auto"/>
          </w:tcPr>
          <w:p w14:paraId="58275B74" w14:textId="77777777" w:rsidR="001C5055" w:rsidRPr="001C5055" w:rsidRDefault="001C5055" w:rsidP="00506727">
            <w:pPr>
              <w:spacing w:before="0" w:after="0"/>
              <w:contextualSpacing/>
              <w:rPr>
                <w:rFonts w:cs="Times New Roman"/>
                <w:szCs w:val="24"/>
              </w:rPr>
            </w:pPr>
          </w:p>
        </w:tc>
        <w:tc>
          <w:tcPr>
            <w:tcW w:w="1548" w:type="dxa"/>
            <w:shd w:val="clear" w:color="auto" w:fill="auto"/>
          </w:tcPr>
          <w:p w14:paraId="78EC5FA8" w14:textId="77777777" w:rsidR="001C5055" w:rsidRPr="001C5055" w:rsidRDefault="001C5055" w:rsidP="00506727">
            <w:pPr>
              <w:spacing w:before="0" w:after="0"/>
              <w:contextualSpacing/>
              <w:rPr>
                <w:rFonts w:cs="Times New Roman"/>
                <w:szCs w:val="24"/>
              </w:rPr>
            </w:pPr>
            <w:r w:rsidRPr="001C5055">
              <w:rPr>
                <w:rFonts w:cs="Times New Roman"/>
                <w:szCs w:val="24"/>
              </w:rPr>
              <w:t>N-184</w:t>
            </w:r>
          </w:p>
          <w:p w14:paraId="1F1EAD2A" w14:textId="77777777" w:rsidR="001C5055" w:rsidRPr="001C5055" w:rsidRDefault="001C5055" w:rsidP="00506727">
            <w:pPr>
              <w:spacing w:before="0" w:after="0"/>
              <w:contextualSpacing/>
              <w:rPr>
                <w:rFonts w:cs="Times New Roman"/>
                <w:szCs w:val="24"/>
              </w:rPr>
            </w:pPr>
            <w:r w:rsidRPr="001C5055">
              <w:rPr>
                <w:rFonts w:cs="Times New Roman"/>
                <w:szCs w:val="24"/>
              </w:rPr>
              <w:t>Y-22</w:t>
            </w:r>
          </w:p>
        </w:tc>
        <w:tc>
          <w:tcPr>
            <w:tcW w:w="990" w:type="dxa"/>
            <w:shd w:val="clear" w:color="auto" w:fill="auto"/>
          </w:tcPr>
          <w:p w14:paraId="76E5E4EB" w14:textId="77777777" w:rsidR="001C5055" w:rsidRPr="001C5055" w:rsidRDefault="001C5055" w:rsidP="00506727">
            <w:pPr>
              <w:spacing w:before="0" w:after="0"/>
              <w:contextualSpacing/>
              <w:rPr>
                <w:rFonts w:cs="Times New Roman"/>
                <w:szCs w:val="24"/>
              </w:rPr>
            </w:pPr>
          </w:p>
        </w:tc>
      </w:tr>
      <w:tr w:rsidR="001C5055" w:rsidRPr="00724CDD" w14:paraId="3492237A" w14:textId="77777777" w:rsidTr="00032297">
        <w:trPr>
          <w:jc w:val="center"/>
        </w:trPr>
        <w:tc>
          <w:tcPr>
            <w:tcW w:w="4680" w:type="dxa"/>
            <w:shd w:val="clear" w:color="auto" w:fill="auto"/>
          </w:tcPr>
          <w:p w14:paraId="523D8864" w14:textId="19DE9423" w:rsidR="001C5055" w:rsidRPr="001C5055" w:rsidRDefault="001C5055" w:rsidP="00506727">
            <w:pPr>
              <w:spacing w:before="0" w:after="0"/>
              <w:contextualSpacing/>
              <w:rPr>
                <w:rFonts w:cs="Times New Roman"/>
                <w:szCs w:val="24"/>
              </w:rPr>
            </w:pPr>
            <w:r w:rsidRPr="001C5055">
              <w:rPr>
                <w:rFonts w:cs="Times New Roman"/>
                <w:szCs w:val="24"/>
              </w:rPr>
              <w:t xml:space="preserve">Number of </w:t>
            </w:r>
            <w:r w:rsidR="00032297">
              <w:rPr>
                <w:rFonts w:cs="Times New Roman"/>
                <w:szCs w:val="24"/>
              </w:rPr>
              <w:t xml:space="preserve">cassava </w:t>
            </w:r>
            <w:r w:rsidRPr="001C5055">
              <w:rPr>
                <w:rFonts w:cs="Times New Roman"/>
                <w:szCs w:val="24"/>
              </w:rPr>
              <w:t>varieties</w:t>
            </w:r>
            <w:r w:rsidR="00032297">
              <w:rPr>
                <w:rFonts w:cs="Times New Roman"/>
                <w:szCs w:val="24"/>
              </w:rPr>
              <w:t xml:space="preserve"> grown</w:t>
            </w:r>
          </w:p>
        </w:tc>
        <w:tc>
          <w:tcPr>
            <w:tcW w:w="1620" w:type="dxa"/>
            <w:shd w:val="clear" w:color="auto" w:fill="auto"/>
          </w:tcPr>
          <w:p w14:paraId="1DA635C7" w14:textId="77777777" w:rsidR="001C5055" w:rsidRPr="001C5055" w:rsidRDefault="001C5055" w:rsidP="00506727">
            <w:pPr>
              <w:spacing w:before="0" w:after="0"/>
              <w:contextualSpacing/>
              <w:rPr>
                <w:rFonts w:cs="Times New Roman"/>
                <w:szCs w:val="24"/>
              </w:rPr>
            </w:pPr>
            <w:r w:rsidRPr="001C5055">
              <w:rPr>
                <w:rFonts w:cs="Times New Roman"/>
                <w:szCs w:val="24"/>
              </w:rPr>
              <w:t>1.38 (0.62)</w:t>
            </w:r>
          </w:p>
        </w:tc>
        <w:tc>
          <w:tcPr>
            <w:tcW w:w="1080" w:type="dxa"/>
            <w:shd w:val="clear" w:color="auto" w:fill="auto"/>
          </w:tcPr>
          <w:p w14:paraId="0C69D7C8" w14:textId="77777777" w:rsidR="001C5055" w:rsidRPr="001C5055" w:rsidRDefault="001C5055" w:rsidP="00506727">
            <w:pPr>
              <w:spacing w:before="0" w:after="0"/>
              <w:contextualSpacing/>
              <w:rPr>
                <w:rFonts w:cs="Times New Roman"/>
                <w:szCs w:val="24"/>
              </w:rPr>
            </w:pPr>
            <w:r w:rsidRPr="001C5055">
              <w:rPr>
                <w:rFonts w:cs="Times New Roman"/>
                <w:szCs w:val="24"/>
              </w:rPr>
              <w:t>1-4</w:t>
            </w:r>
          </w:p>
        </w:tc>
        <w:tc>
          <w:tcPr>
            <w:tcW w:w="1548" w:type="dxa"/>
            <w:shd w:val="clear" w:color="auto" w:fill="auto"/>
          </w:tcPr>
          <w:p w14:paraId="5387C7E1" w14:textId="77777777" w:rsidR="001C5055" w:rsidRPr="001C5055" w:rsidRDefault="001C5055" w:rsidP="00506727">
            <w:pPr>
              <w:spacing w:before="0" w:after="0"/>
              <w:contextualSpacing/>
              <w:rPr>
                <w:rFonts w:cs="Times New Roman"/>
                <w:szCs w:val="24"/>
              </w:rPr>
            </w:pPr>
            <w:r w:rsidRPr="001C5055">
              <w:rPr>
                <w:rFonts w:cs="Times New Roman"/>
                <w:szCs w:val="24"/>
              </w:rPr>
              <w:t>1.09 (0.30)</w:t>
            </w:r>
          </w:p>
        </w:tc>
        <w:tc>
          <w:tcPr>
            <w:tcW w:w="990" w:type="dxa"/>
            <w:shd w:val="clear" w:color="auto" w:fill="auto"/>
          </w:tcPr>
          <w:p w14:paraId="1B0BF3BC" w14:textId="77777777" w:rsidR="001C5055" w:rsidRPr="001C5055" w:rsidRDefault="001C5055" w:rsidP="00506727">
            <w:pPr>
              <w:spacing w:before="0" w:after="0"/>
              <w:contextualSpacing/>
              <w:rPr>
                <w:rFonts w:cs="Times New Roman"/>
                <w:szCs w:val="24"/>
              </w:rPr>
            </w:pPr>
            <w:r w:rsidRPr="001C5055">
              <w:rPr>
                <w:rFonts w:cs="Times New Roman"/>
                <w:szCs w:val="24"/>
              </w:rPr>
              <w:t>1-3</w:t>
            </w:r>
          </w:p>
        </w:tc>
      </w:tr>
      <w:tr w:rsidR="001C5055" w:rsidRPr="00724CDD" w14:paraId="52E6AAC9" w14:textId="77777777" w:rsidTr="00032297">
        <w:trPr>
          <w:jc w:val="center"/>
        </w:trPr>
        <w:tc>
          <w:tcPr>
            <w:tcW w:w="4680" w:type="dxa"/>
            <w:shd w:val="clear" w:color="auto" w:fill="auto"/>
          </w:tcPr>
          <w:p w14:paraId="6567D14A" w14:textId="0AE5C7F4" w:rsidR="001C5055" w:rsidRPr="001C5055" w:rsidRDefault="001C5055" w:rsidP="00506727">
            <w:pPr>
              <w:spacing w:before="0" w:after="0"/>
              <w:contextualSpacing/>
              <w:rPr>
                <w:rFonts w:cs="Times New Roman"/>
                <w:szCs w:val="24"/>
              </w:rPr>
            </w:pPr>
            <w:r w:rsidRPr="001C5055">
              <w:rPr>
                <w:rFonts w:cs="Times New Roman"/>
                <w:szCs w:val="24"/>
              </w:rPr>
              <w:t>Number of ‘provisions’ (</w:t>
            </w:r>
            <w:proofErr w:type="spellStart"/>
            <w:r w:rsidRPr="001C5055">
              <w:rPr>
                <w:rFonts w:cs="Times New Roman"/>
                <w:szCs w:val="24"/>
              </w:rPr>
              <w:t>outflux</w:t>
            </w:r>
            <w:proofErr w:type="spellEnd"/>
            <w:r w:rsidR="00032297">
              <w:rPr>
                <w:rFonts w:cs="Times New Roman"/>
                <w:szCs w:val="24"/>
              </w:rPr>
              <w:t xml:space="preserve"> of seed</w:t>
            </w:r>
            <w:r w:rsidRPr="001C5055">
              <w:rPr>
                <w:rFonts w:cs="Times New Roman"/>
                <w:szCs w:val="24"/>
              </w:rPr>
              <w:t>)</w:t>
            </w:r>
          </w:p>
        </w:tc>
        <w:tc>
          <w:tcPr>
            <w:tcW w:w="1620" w:type="dxa"/>
            <w:shd w:val="clear" w:color="auto" w:fill="auto"/>
          </w:tcPr>
          <w:p w14:paraId="5AD4F925" w14:textId="77777777" w:rsidR="001C5055" w:rsidRPr="001C5055" w:rsidRDefault="001C5055" w:rsidP="00506727">
            <w:pPr>
              <w:spacing w:before="0" w:after="0"/>
              <w:contextualSpacing/>
              <w:rPr>
                <w:rFonts w:cs="Times New Roman"/>
                <w:szCs w:val="24"/>
              </w:rPr>
            </w:pPr>
            <w:r w:rsidRPr="001C5055">
              <w:rPr>
                <w:rFonts w:cs="Times New Roman"/>
                <w:szCs w:val="24"/>
              </w:rPr>
              <w:t>0.54 (0.71)</w:t>
            </w:r>
          </w:p>
        </w:tc>
        <w:tc>
          <w:tcPr>
            <w:tcW w:w="1080" w:type="dxa"/>
            <w:shd w:val="clear" w:color="auto" w:fill="auto"/>
          </w:tcPr>
          <w:p w14:paraId="3766E48C" w14:textId="77777777" w:rsidR="001C5055" w:rsidRPr="001C5055" w:rsidRDefault="001C5055" w:rsidP="00506727">
            <w:pPr>
              <w:spacing w:before="0" w:after="0"/>
              <w:contextualSpacing/>
              <w:rPr>
                <w:rFonts w:cs="Times New Roman"/>
                <w:szCs w:val="24"/>
              </w:rPr>
            </w:pPr>
            <w:r w:rsidRPr="001C5055">
              <w:rPr>
                <w:rFonts w:cs="Times New Roman"/>
                <w:szCs w:val="24"/>
              </w:rPr>
              <w:t>0-4</w:t>
            </w:r>
          </w:p>
        </w:tc>
        <w:tc>
          <w:tcPr>
            <w:tcW w:w="1548" w:type="dxa"/>
            <w:shd w:val="clear" w:color="auto" w:fill="auto"/>
          </w:tcPr>
          <w:p w14:paraId="015A9C1D" w14:textId="77777777" w:rsidR="001C5055" w:rsidRPr="001C5055" w:rsidRDefault="001C5055" w:rsidP="00506727">
            <w:pPr>
              <w:spacing w:before="0" w:after="0"/>
              <w:contextualSpacing/>
              <w:rPr>
                <w:rFonts w:cs="Times New Roman"/>
                <w:szCs w:val="24"/>
              </w:rPr>
            </w:pPr>
            <w:r w:rsidRPr="001C5055">
              <w:rPr>
                <w:rFonts w:cs="Times New Roman"/>
                <w:szCs w:val="24"/>
              </w:rPr>
              <w:t>0.49 (0.57)</w:t>
            </w:r>
          </w:p>
        </w:tc>
        <w:tc>
          <w:tcPr>
            <w:tcW w:w="990" w:type="dxa"/>
            <w:shd w:val="clear" w:color="auto" w:fill="auto"/>
          </w:tcPr>
          <w:p w14:paraId="0C23C26E" w14:textId="77777777" w:rsidR="001C5055" w:rsidRPr="001C5055" w:rsidRDefault="001C5055" w:rsidP="00506727">
            <w:pPr>
              <w:spacing w:before="0" w:after="0"/>
              <w:contextualSpacing/>
              <w:rPr>
                <w:rFonts w:cs="Times New Roman"/>
                <w:szCs w:val="24"/>
              </w:rPr>
            </w:pPr>
            <w:r w:rsidRPr="001C5055">
              <w:rPr>
                <w:rFonts w:cs="Times New Roman"/>
                <w:szCs w:val="24"/>
              </w:rPr>
              <w:t>1-2</w:t>
            </w:r>
          </w:p>
        </w:tc>
      </w:tr>
      <w:tr w:rsidR="001C5055" w:rsidRPr="00724CDD" w14:paraId="094929A5" w14:textId="77777777" w:rsidTr="00032297">
        <w:trPr>
          <w:jc w:val="center"/>
        </w:trPr>
        <w:tc>
          <w:tcPr>
            <w:tcW w:w="4680" w:type="dxa"/>
            <w:tcBorders>
              <w:bottom w:val="single" w:sz="4" w:space="0" w:color="auto"/>
            </w:tcBorders>
            <w:shd w:val="clear" w:color="auto" w:fill="auto"/>
          </w:tcPr>
          <w:p w14:paraId="7632C888" w14:textId="2C349731" w:rsidR="001C5055" w:rsidRPr="001C5055" w:rsidRDefault="001C5055" w:rsidP="00506727">
            <w:pPr>
              <w:spacing w:before="0" w:after="0"/>
              <w:contextualSpacing/>
              <w:rPr>
                <w:rFonts w:cs="Times New Roman"/>
                <w:szCs w:val="24"/>
              </w:rPr>
            </w:pPr>
            <w:r w:rsidRPr="001C5055">
              <w:rPr>
                <w:rFonts w:cs="Times New Roman"/>
                <w:szCs w:val="24"/>
              </w:rPr>
              <w:t>Number of  ‘acquisitions’ (influx</w:t>
            </w:r>
            <w:r w:rsidR="00032297">
              <w:rPr>
                <w:rFonts w:cs="Times New Roman"/>
                <w:szCs w:val="24"/>
              </w:rPr>
              <w:t xml:space="preserve"> of seed</w:t>
            </w:r>
            <w:r w:rsidRPr="001C5055">
              <w:rPr>
                <w:rFonts w:cs="Times New Roman"/>
                <w:szCs w:val="24"/>
              </w:rPr>
              <w:t>)</w:t>
            </w:r>
          </w:p>
        </w:tc>
        <w:tc>
          <w:tcPr>
            <w:tcW w:w="1620" w:type="dxa"/>
            <w:tcBorders>
              <w:bottom w:val="single" w:sz="4" w:space="0" w:color="auto"/>
            </w:tcBorders>
            <w:shd w:val="clear" w:color="auto" w:fill="auto"/>
          </w:tcPr>
          <w:p w14:paraId="1543F3F5" w14:textId="77777777" w:rsidR="001C5055" w:rsidRPr="001C5055" w:rsidRDefault="001C5055" w:rsidP="00506727">
            <w:pPr>
              <w:spacing w:before="0" w:after="0"/>
              <w:contextualSpacing/>
              <w:rPr>
                <w:rFonts w:cs="Times New Roman"/>
                <w:szCs w:val="24"/>
              </w:rPr>
            </w:pPr>
            <w:r w:rsidRPr="001C5055">
              <w:rPr>
                <w:rFonts w:cs="Times New Roman"/>
                <w:szCs w:val="24"/>
              </w:rPr>
              <w:t>1.59 (0.79)</w:t>
            </w:r>
          </w:p>
        </w:tc>
        <w:tc>
          <w:tcPr>
            <w:tcW w:w="1080" w:type="dxa"/>
            <w:tcBorders>
              <w:bottom w:val="single" w:sz="4" w:space="0" w:color="auto"/>
            </w:tcBorders>
            <w:shd w:val="clear" w:color="auto" w:fill="auto"/>
          </w:tcPr>
          <w:p w14:paraId="6AF2BCDE" w14:textId="77777777" w:rsidR="001C5055" w:rsidRPr="001C5055" w:rsidRDefault="001C5055" w:rsidP="00506727">
            <w:pPr>
              <w:spacing w:before="0" w:after="0"/>
              <w:contextualSpacing/>
              <w:rPr>
                <w:rFonts w:cs="Times New Roman"/>
                <w:szCs w:val="24"/>
              </w:rPr>
            </w:pPr>
            <w:r w:rsidRPr="001C5055">
              <w:rPr>
                <w:rFonts w:cs="Times New Roman"/>
                <w:szCs w:val="24"/>
              </w:rPr>
              <w:t>1-5</w:t>
            </w:r>
          </w:p>
        </w:tc>
        <w:tc>
          <w:tcPr>
            <w:tcW w:w="1548" w:type="dxa"/>
            <w:tcBorders>
              <w:bottom w:val="single" w:sz="4" w:space="0" w:color="auto"/>
            </w:tcBorders>
            <w:shd w:val="clear" w:color="auto" w:fill="auto"/>
          </w:tcPr>
          <w:p w14:paraId="7D4479B2" w14:textId="77777777" w:rsidR="001C5055" w:rsidRPr="001C5055" w:rsidRDefault="001C5055" w:rsidP="00506727">
            <w:pPr>
              <w:spacing w:before="0" w:after="0"/>
              <w:contextualSpacing/>
              <w:rPr>
                <w:rFonts w:cs="Times New Roman"/>
                <w:szCs w:val="24"/>
              </w:rPr>
            </w:pPr>
            <w:r w:rsidRPr="001C5055">
              <w:rPr>
                <w:rFonts w:cs="Times New Roman"/>
                <w:szCs w:val="24"/>
              </w:rPr>
              <w:t>1.14 (0.41)</w:t>
            </w:r>
          </w:p>
        </w:tc>
        <w:tc>
          <w:tcPr>
            <w:tcW w:w="990" w:type="dxa"/>
            <w:tcBorders>
              <w:bottom w:val="single" w:sz="4" w:space="0" w:color="auto"/>
            </w:tcBorders>
            <w:shd w:val="clear" w:color="auto" w:fill="auto"/>
          </w:tcPr>
          <w:p w14:paraId="46FD94FB" w14:textId="77777777" w:rsidR="001C5055" w:rsidRPr="001C5055" w:rsidRDefault="001C5055" w:rsidP="00506727">
            <w:pPr>
              <w:spacing w:before="0" w:after="0"/>
              <w:contextualSpacing/>
              <w:rPr>
                <w:rFonts w:cs="Times New Roman"/>
                <w:szCs w:val="24"/>
              </w:rPr>
            </w:pPr>
            <w:r w:rsidRPr="001C5055">
              <w:rPr>
                <w:rFonts w:cs="Times New Roman"/>
                <w:szCs w:val="24"/>
              </w:rPr>
              <w:t>1-3</w:t>
            </w:r>
          </w:p>
        </w:tc>
      </w:tr>
    </w:tbl>
    <w:p w14:paraId="56CF44DB" w14:textId="77777777" w:rsidR="001C5055" w:rsidRPr="00525550" w:rsidRDefault="001C5055" w:rsidP="001C5055">
      <w:pPr>
        <w:spacing w:before="0" w:after="0"/>
        <w:rPr>
          <w:b/>
          <w:sz w:val="28"/>
          <w:szCs w:val="28"/>
        </w:rPr>
      </w:pPr>
    </w:p>
    <w:p w14:paraId="113EC942" w14:textId="77777777" w:rsidR="008A4900" w:rsidRDefault="008A4900" w:rsidP="001C5055">
      <w:pPr>
        <w:spacing w:before="0" w:after="0"/>
        <w:rPr>
          <w:b/>
          <w:szCs w:val="24"/>
        </w:rPr>
      </w:pPr>
    </w:p>
    <w:p w14:paraId="30BBA452" w14:textId="77777777" w:rsidR="008A4900" w:rsidRDefault="008A4900" w:rsidP="001C5055">
      <w:pPr>
        <w:spacing w:before="0" w:after="0"/>
        <w:rPr>
          <w:b/>
          <w:szCs w:val="24"/>
        </w:rPr>
      </w:pPr>
    </w:p>
    <w:p w14:paraId="299BB23C" w14:textId="77777777" w:rsidR="008A4900" w:rsidRDefault="008A4900" w:rsidP="001C5055">
      <w:pPr>
        <w:spacing w:before="0" w:after="0"/>
        <w:rPr>
          <w:b/>
          <w:szCs w:val="24"/>
        </w:rPr>
      </w:pPr>
    </w:p>
    <w:p w14:paraId="55117678" w14:textId="77777777" w:rsidR="008A4900" w:rsidRDefault="008A4900" w:rsidP="001C5055">
      <w:pPr>
        <w:spacing w:before="0" w:after="0"/>
        <w:rPr>
          <w:b/>
          <w:szCs w:val="24"/>
        </w:rPr>
      </w:pPr>
    </w:p>
    <w:p w14:paraId="19FACF29" w14:textId="77777777" w:rsidR="008A4900" w:rsidRDefault="008A4900" w:rsidP="001C5055">
      <w:pPr>
        <w:spacing w:before="0" w:after="0"/>
        <w:rPr>
          <w:b/>
          <w:szCs w:val="24"/>
        </w:rPr>
      </w:pPr>
    </w:p>
    <w:p w14:paraId="45EA0B25" w14:textId="77777777" w:rsidR="008A4900" w:rsidRDefault="008A4900" w:rsidP="001C5055">
      <w:pPr>
        <w:spacing w:before="0" w:after="0"/>
        <w:rPr>
          <w:b/>
          <w:szCs w:val="24"/>
        </w:rPr>
      </w:pPr>
    </w:p>
    <w:p w14:paraId="3EBA6D92" w14:textId="77777777" w:rsidR="008A4900" w:rsidRDefault="008A4900" w:rsidP="001C5055">
      <w:pPr>
        <w:spacing w:before="0" w:after="0"/>
        <w:rPr>
          <w:b/>
          <w:szCs w:val="24"/>
        </w:rPr>
      </w:pPr>
    </w:p>
    <w:p w14:paraId="110A5FCB" w14:textId="77777777" w:rsidR="008A4900" w:rsidRDefault="008A4900" w:rsidP="001C5055">
      <w:pPr>
        <w:spacing w:before="0" w:after="0"/>
        <w:rPr>
          <w:b/>
          <w:szCs w:val="24"/>
        </w:rPr>
      </w:pPr>
    </w:p>
    <w:p w14:paraId="5609BBD9" w14:textId="77777777" w:rsidR="008A4900" w:rsidRDefault="008A4900" w:rsidP="001C5055">
      <w:pPr>
        <w:spacing w:before="0" w:after="0"/>
        <w:rPr>
          <w:b/>
          <w:szCs w:val="24"/>
        </w:rPr>
      </w:pPr>
    </w:p>
    <w:p w14:paraId="68915BF3" w14:textId="57BE907C" w:rsidR="001C5055" w:rsidRDefault="00EF6945" w:rsidP="001C5055">
      <w:pPr>
        <w:spacing w:before="0" w:after="0"/>
        <w:rPr>
          <w:szCs w:val="24"/>
        </w:rPr>
      </w:pPr>
      <w:r w:rsidRPr="00032297">
        <w:rPr>
          <w:szCs w:val="24"/>
        </w:rPr>
        <w:lastRenderedPageBreak/>
        <w:t>Supplementary table 2</w:t>
      </w:r>
      <w:r w:rsidR="001C5055" w:rsidRPr="00032297">
        <w:rPr>
          <w:szCs w:val="24"/>
        </w:rPr>
        <w:t>. General</w:t>
      </w:r>
      <w:r w:rsidR="001C5055" w:rsidRPr="00EF6945">
        <w:rPr>
          <w:szCs w:val="24"/>
        </w:rPr>
        <w:t xml:space="preserve"> characteristics of subnational surveyed households at 2 sites in Cambodia and 2 sites in Vietnam (2016); formatting as in </w:t>
      </w:r>
      <w:r w:rsidR="00273DDD">
        <w:rPr>
          <w:szCs w:val="24"/>
        </w:rPr>
        <w:t>Supplementary table 1</w:t>
      </w:r>
      <w:r w:rsidR="001C5055" w:rsidRPr="00EF6945">
        <w:rPr>
          <w:szCs w:val="24"/>
        </w:rPr>
        <w:t>.</w:t>
      </w:r>
    </w:p>
    <w:p w14:paraId="52F6363C" w14:textId="77777777" w:rsidR="00E7463B" w:rsidRPr="00EF6945" w:rsidRDefault="00E7463B" w:rsidP="001C5055">
      <w:pPr>
        <w:spacing w:before="0" w:after="0"/>
        <w:rPr>
          <w:b/>
          <w:szCs w:val="24"/>
        </w:rPr>
      </w:pPr>
    </w:p>
    <w:tbl>
      <w:tblPr>
        <w:tblW w:w="0" w:type="auto"/>
        <w:jc w:val="center"/>
        <w:tblLayout w:type="fixed"/>
        <w:tblLook w:val="04A0" w:firstRow="1" w:lastRow="0" w:firstColumn="1" w:lastColumn="0" w:noHBand="0" w:noVBand="1"/>
      </w:tblPr>
      <w:tblGrid>
        <w:gridCol w:w="4230"/>
        <w:gridCol w:w="1376"/>
        <w:gridCol w:w="964"/>
        <w:gridCol w:w="1260"/>
        <w:gridCol w:w="900"/>
        <w:gridCol w:w="1440"/>
        <w:gridCol w:w="990"/>
        <w:gridCol w:w="1260"/>
        <w:gridCol w:w="1080"/>
      </w:tblGrid>
      <w:tr w:rsidR="00273DDD" w:rsidRPr="00724CDD" w14:paraId="7B3E87FF" w14:textId="77777777" w:rsidTr="00B67F37">
        <w:trPr>
          <w:jc w:val="center"/>
        </w:trPr>
        <w:tc>
          <w:tcPr>
            <w:tcW w:w="4230" w:type="dxa"/>
            <w:tcBorders>
              <w:top w:val="single" w:sz="4" w:space="0" w:color="auto"/>
              <w:bottom w:val="single" w:sz="4" w:space="0" w:color="auto"/>
            </w:tcBorders>
            <w:shd w:val="clear" w:color="auto" w:fill="D9D9D9"/>
          </w:tcPr>
          <w:p w14:paraId="2B8163AD" w14:textId="77777777" w:rsidR="001C5055" w:rsidRPr="001C5055" w:rsidRDefault="001C5055" w:rsidP="00506727">
            <w:pPr>
              <w:spacing w:before="0" w:after="0"/>
              <w:contextualSpacing/>
              <w:rPr>
                <w:rFonts w:cs="Times New Roman"/>
                <w:szCs w:val="24"/>
              </w:rPr>
            </w:pPr>
          </w:p>
        </w:tc>
        <w:tc>
          <w:tcPr>
            <w:tcW w:w="4500" w:type="dxa"/>
            <w:gridSpan w:val="4"/>
            <w:tcBorders>
              <w:top w:val="single" w:sz="4" w:space="0" w:color="auto"/>
              <w:bottom w:val="single" w:sz="4" w:space="0" w:color="auto"/>
            </w:tcBorders>
            <w:shd w:val="clear" w:color="auto" w:fill="D9D9D9"/>
          </w:tcPr>
          <w:p w14:paraId="1DD9BAFE" w14:textId="77777777" w:rsidR="001C5055" w:rsidRPr="001C5055" w:rsidRDefault="001C5055" w:rsidP="00506727">
            <w:pPr>
              <w:spacing w:before="0" w:after="0"/>
              <w:contextualSpacing/>
              <w:rPr>
                <w:rFonts w:cs="Times New Roman"/>
                <w:szCs w:val="24"/>
              </w:rPr>
            </w:pPr>
            <w:r w:rsidRPr="001C5055">
              <w:rPr>
                <w:rFonts w:cs="Times New Roman"/>
                <w:szCs w:val="24"/>
              </w:rPr>
              <w:t>Cambodia</w:t>
            </w:r>
          </w:p>
        </w:tc>
        <w:tc>
          <w:tcPr>
            <w:tcW w:w="4770" w:type="dxa"/>
            <w:gridSpan w:val="4"/>
            <w:tcBorders>
              <w:top w:val="single" w:sz="4" w:space="0" w:color="auto"/>
              <w:bottom w:val="single" w:sz="4" w:space="0" w:color="auto"/>
            </w:tcBorders>
            <w:shd w:val="clear" w:color="auto" w:fill="D9D9D9"/>
          </w:tcPr>
          <w:p w14:paraId="44E75F44" w14:textId="77777777" w:rsidR="001C5055" w:rsidRPr="001C5055" w:rsidRDefault="001C5055" w:rsidP="00506727">
            <w:pPr>
              <w:spacing w:before="0" w:after="0"/>
              <w:contextualSpacing/>
              <w:rPr>
                <w:rFonts w:cs="Times New Roman"/>
                <w:szCs w:val="24"/>
              </w:rPr>
            </w:pPr>
            <w:r w:rsidRPr="001C5055">
              <w:rPr>
                <w:rFonts w:cs="Times New Roman"/>
                <w:szCs w:val="24"/>
              </w:rPr>
              <w:t>Vietnam</w:t>
            </w:r>
          </w:p>
        </w:tc>
      </w:tr>
      <w:tr w:rsidR="000029A2" w:rsidRPr="00724CDD" w14:paraId="5FA2DF98" w14:textId="77777777" w:rsidTr="00B67F37">
        <w:trPr>
          <w:jc w:val="center"/>
        </w:trPr>
        <w:tc>
          <w:tcPr>
            <w:tcW w:w="4230" w:type="dxa"/>
            <w:tcBorders>
              <w:top w:val="single" w:sz="4" w:space="0" w:color="auto"/>
              <w:bottom w:val="single" w:sz="4" w:space="0" w:color="auto"/>
            </w:tcBorders>
            <w:shd w:val="clear" w:color="auto" w:fill="D9D9D9"/>
          </w:tcPr>
          <w:p w14:paraId="28F428BD" w14:textId="77777777" w:rsidR="001C5055" w:rsidRPr="001C5055" w:rsidRDefault="001C5055" w:rsidP="00506727">
            <w:pPr>
              <w:spacing w:before="0" w:after="0"/>
              <w:contextualSpacing/>
              <w:rPr>
                <w:rFonts w:cs="Times New Roman"/>
                <w:szCs w:val="24"/>
              </w:rPr>
            </w:pPr>
            <w:bookmarkStart w:id="1" w:name="OLE_LINK2"/>
          </w:p>
        </w:tc>
        <w:tc>
          <w:tcPr>
            <w:tcW w:w="1376" w:type="dxa"/>
            <w:tcBorders>
              <w:top w:val="single" w:sz="4" w:space="0" w:color="auto"/>
              <w:bottom w:val="single" w:sz="4" w:space="0" w:color="auto"/>
            </w:tcBorders>
            <w:shd w:val="clear" w:color="auto" w:fill="D9D9D9"/>
          </w:tcPr>
          <w:p w14:paraId="39CBB21A" w14:textId="77777777" w:rsidR="001C5055" w:rsidRPr="001C5055" w:rsidRDefault="001C5055" w:rsidP="00506727">
            <w:pPr>
              <w:spacing w:before="0" w:after="0"/>
              <w:contextualSpacing/>
              <w:rPr>
                <w:rFonts w:cs="Times New Roman"/>
                <w:szCs w:val="24"/>
              </w:rPr>
            </w:pPr>
            <w:r w:rsidRPr="001C5055">
              <w:rPr>
                <w:rFonts w:cs="Times New Roman"/>
                <w:szCs w:val="24"/>
              </w:rPr>
              <w:t xml:space="preserve">Battambang </w:t>
            </w:r>
          </w:p>
        </w:tc>
        <w:tc>
          <w:tcPr>
            <w:tcW w:w="964" w:type="dxa"/>
            <w:tcBorders>
              <w:top w:val="single" w:sz="4" w:space="0" w:color="auto"/>
              <w:bottom w:val="single" w:sz="4" w:space="0" w:color="auto"/>
            </w:tcBorders>
            <w:shd w:val="clear" w:color="auto" w:fill="D9D9D9"/>
          </w:tcPr>
          <w:p w14:paraId="567C684F" w14:textId="77777777" w:rsidR="001C5055" w:rsidRPr="001C5055" w:rsidRDefault="001C5055" w:rsidP="00506727">
            <w:pPr>
              <w:spacing w:before="0" w:after="0"/>
              <w:contextualSpacing/>
              <w:rPr>
                <w:rFonts w:cs="Times New Roman"/>
                <w:szCs w:val="24"/>
              </w:rPr>
            </w:pPr>
            <w:r w:rsidRPr="001C5055">
              <w:rPr>
                <w:rFonts w:cs="Times New Roman"/>
                <w:szCs w:val="24"/>
              </w:rPr>
              <w:t>Range</w:t>
            </w:r>
          </w:p>
        </w:tc>
        <w:tc>
          <w:tcPr>
            <w:tcW w:w="1260" w:type="dxa"/>
            <w:tcBorders>
              <w:top w:val="single" w:sz="4" w:space="0" w:color="auto"/>
              <w:bottom w:val="single" w:sz="4" w:space="0" w:color="auto"/>
            </w:tcBorders>
            <w:shd w:val="clear" w:color="auto" w:fill="D9D9D9"/>
          </w:tcPr>
          <w:p w14:paraId="7DBA88DF" w14:textId="77777777" w:rsidR="001C5055" w:rsidRPr="001C5055" w:rsidRDefault="001C5055" w:rsidP="00506727">
            <w:pPr>
              <w:spacing w:before="0" w:after="0"/>
              <w:contextualSpacing/>
              <w:rPr>
                <w:rFonts w:cs="Times New Roman"/>
                <w:szCs w:val="24"/>
              </w:rPr>
            </w:pPr>
            <w:r w:rsidRPr="001C5055">
              <w:rPr>
                <w:rFonts w:cs="Times New Roman"/>
                <w:szCs w:val="24"/>
              </w:rPr>
              <w:t>Ratanakiri</w:t>
            </w:r>
          </w:p>
        </w:tc>
        <w:tc>
          <w:tcPr>
            <w:tcW w:w="900" w:type="dxa"/>
            <w:tcBorders>
              <w:top w:val="single" w:sz="4" w:space="0" w:color="auto"/>
              <w:bottom w:val="single" w:sz="4" w:space="0" w:color="auto"/>
            </w:tcBorders>
            <w:shd w:val="clear" w:color="auto" w:fill="D9D9D9"/>
          </w:tcPr>
          <w:p w14:paraId="7821BB9C" w14:textId="77777777" w:rsidR="001C5055" w:rsidRPr="001C5055" w:rsidRDefault="001C5055" w:rsidP="00506727">
            <w:pPr>
              <w:spacing w:before="0" w:after="0"/>
              <w:contextualSpacing/>
              <w:rPr>
                <w:rFonts w:cs="Times New Roman"/>
                <w:szCs w:val="24"/>
              </w:rPr>
            </w:pPr>
            <w:r w:rsidRPr="001C5055">
              <w:rPr>
                <w:rFonts w:cs="Times New Roman"/>
                <w:szCs w:val="24"/>
              </w:rPr>
              <w:t>Range</w:t>
            </w:r>
          </w:p>
        </w:tc>
        <w:tc>
          <w:tcPr>
            <w:tcW w:w="1440" w:type="dxa"/>
            <w:tcBorders>
              <w:top w:val="single" w:sz="4" w:space="0" w:color="auto"/>
              <w:bottom w:val="single" w:sz="4" w:space="0" w:color="auto"/>
            </w:tcBorders>
            <w:shd w:val="clear" w:color="auto" w:fill="D9D9D9"/>
          </w:tcPr>
          <w:p w14:paraId="41273F64" w14:textId="77777777" w:rsidR="001C5055" w:rsidRPr="001C5055" w:rsidRDefault="001C5055" w:rsidP="00506727">
            <w:pPr>
              <w:spacing w:before="0" w:after="0"/>
              <w:contextualSpacing/>
              <w:rPr>
                <w:rFonts w:cs="Times New Roman"/>
                <w:szCs w:val="24"/>
              </w:rPr>
            </w:pPr>
            <w:proofErr w:type="spellStart"/>
            <w:r w:rsidRPr="001C5055">
              <w:rPr>
                <w:rFonts w:cs="Times New Roman"/>
                <w:szCs w:val="24"/>
              </w:rPr>
              <w:t>Tay</w:t>
            </w:r>
            <w:proofErr w:type="spellEnd"/>
            <w:r w:rsidRPr="001C5055">
              <w:rPr>
                <w:rFonts w:cs="Times New Roman"/>
                <w:szCs w:val="24"/>
              </w:rPr>
              <w:t xml:space="preserve"> Ninh</w:t>
            </w:r>
          </w:p>
        </w:tc>
        <w:tc>
          <w:tcPr>
            <w:tcW w:w="990" w:type="dxa"/>
            <w:tcBorders>
              <w:top w:val="single" w:sz="4" w:space="0" w:color="auto"/>
              <w:bottom w:val="single" w:sz="4" w:space="0" w:color="auto"/>
            </w:tcBorders>
            <w:shd w:val="clear" w:color="auto" w:fill="D9D9D9"/>
          </w:tcPr>
          <w:p w14:paraId="19B7B293" w14:textId="77777777" w:rsidR="001C5055" w:rsidRPr="001C5055" w:rsidRDefault="001C5055" w:rsidP="00506727">
            <w:pPr>
              <w:spacing w:before="0" w:after="0"/>
              <w:contextualSpacing/>
              <w:rPr>
                <w:rFonts w:cs="Times New Roman"/>
                <w:szCs w:val="24"/>
              </w:rPr>
            </w:pPr>
            <w:r w:rsidRPr="001C5055">
              <w:rPr>
                <w:rFonts w:cs="Times New Roman"/>
                <w:szCs w:val="24"/>
              </w:rPr>
              <w:t>Range</w:t>
            </w:r>
          </w:p>
        </w:tc>
        <w:tc>
          <w:tcPr>
            <w:tcW w:w="1260" w:type="dxa"/>
            <w:tcBorders>
              <w:top w:val="single" w:sz="4" w:space="0" w:color="auto"/>
              <w:bottom w:val="single" w:sz="4" w:space="0" w:color="auto"/>
            </w:tcBorders>
            <w:shd w:val="clear" w:color="auto" w:fill="D9D9D9"/>
          </w:tcPr>
          <w:p w14:paraId="374A83AD" w14:textId="77777777" w:rsidR="001C5055" w:rsidRPr="001C5055" w:rsidRDefault="001C5055" w:rsidP="00506727">
            <w:pPr>
              <w:spacing w:before="0" w:after="0"/>
              <w:contextualSpacing/>
              <w:rPr>
                <w:rFonts w:cs="Times New Roman"/>
                <w:szCs w:val="24"/>
              </w:rPr>
            </w:pPr>
            <w:r w:rsidRPr="001C5055">
              <w:rPr>
                <w:rFonts w:cs="Times New Roman"/>
                <w:szCs w:val="24"/>
              </w:rPr>
              <w:t>Dak Lak</w:t>
            </w:r>
          </w:p>
        </w:tc>
        <w:tc>
          <w:tcPr>
            <w:tcW w:w="1080" w:type="dxa"/>
            <w:tcBorders>
              <w:top w:val="single" w:sz="4" w:space="0" w:color="auto"/>
              <w:bottom w:val="single" w:sz="4" w:space="0" w:color="auto"/>
            </w:tcBorders>
            <w:shd w:val="clear" w:color="auto" w:fill="D9D9D9"/>
          </w:tcPr>
          <w:p w14:paraId="40AA4842" w14:textId="77777777" w:rsidR="001C5055" w:rsidRPr="001C5055" w:rsidRDefault="001C5055" w:rsidP="00506727">
            <w:pPr>
              <w:spacing w:before="0" w:after="0"/>
              <w:contextualSpacing/>
              <w:rPr>
                <w:rFonts w:cs="Times New Roman"/>
                <w:szCs w:val="24"/>
              </w:rPr>
            </w:pPr>
            <w:r w:rsidRPr="001C5055">
              <w:rPr>
                <w:rFonts w:cs="Times New Roman"/>
                <w:szCs w:val="24"/>
              </w:rPr>
              <w:t>Range</w:t>
            </w:r>
          </w:p>
        </w:tc>
      </w:tr>
      <w:tr w:rsidR="000029A2" w:rsidRPr="00724CDD" w14:paraId="571FD534" w14:textId="77777777" w:rsidTr="00B67F37">
        <w:trPr>
          <w:jc w:val="center"/>
        </w:trPr>
        <w:tc>
          <w:tcPr>
            <w:tcW w:w="4230" w:type="dxa"/>
            <w:tcBorders>
              <w:top w:val="single" w:sz="4" w:space="0" w:color="auto"/>
            </w:tcBorders>
            <w:shd w:val="clear" w:color="auto" w:fill="auto"/>
          </w:tcPr>
          <w:p w14:paraId="0668BF56" w14:textId="77777777" w:rsidR="001C5055" w:rsidRPr="001C5055" w:rsidRDefault="001C5055" w:rsidP="00506727">
            <w:pPr>
              <w:spacing w:before="0" w:after="0"/>
              <w:contextualSpacing/>
              <w:rPr>
                <w:rFonts w:cs="Times New Roman"/>
                <w:szCs w:val="24"/>
              </w:rPr>
            </w:pPr>
            <w:r w:rsidRPr="001C5055">
              <w:rPr>
                <w:rFonts w:cs="Times New Roman"/>
                <w:szCs w:val="24"/>
              </w:rPr>
              <w:t>Sample size</w:t>
            </w:r>
          </w:p>
        </w:tc>
        <w:tc>
          <w:tcPr>
            <w:tcW w:w="1376" w:type="dxa"/>
            <w:tcBorders>
              <w:top w:val="single" w:sz="4" w:space="0" w:color="auto"/>
            </w:tcBorders>
            <w:shd w:val="clear" w:color="auto" w:fill="auto"/>
          </w:tcPr>
          <w:p w14:paraId="7B80F60B" w14:textId="77777777" w:rsidR="001C5055" w:rsidRPr="001C5055" w:rsidRDefault="001C5055" w:rsidP="00506727">
            <w:pPr>
              <w:spacing w:before="0" w:after="0"/>
              <w:contextualSpacing/>
              <w:rPr>
                <w:rFonts w:cs="Times New Roman"/>
                <w:szCs w:val="24"/>
              </w:rPr>
            </w:pPr>
            <w:r w:rsidRPr="001C5055">
              <w:rPr>
                <w:rFonts w:cs="Times New Roman"/>
                <w:szCs w:val="24"/>
              </w:rPr>
              <w:t>100</w:t>
            </w:r>
          </w:p>
        </w:tc>
        <w:tc>
          <w:tcPr>
            <w:tcW w:w="964" w:type="dxa"/>
            <w:tcBorders>
              <w:top w:val="single" w:sz="4" w:space="0" w:color="auto"/>
            </w:tcBorders>
            <w:shd w:val="clear" w:color="auto" w:fill="auto"/>
          </w:tcPr>
          <w:p w14:paraId="1D6BFFDB" w14:textId="77777777" w:rsidR="001C5055" w:rsidRPr="001C5055" w:rsidRDefault="001C5055" w:rsidP="00506727">
            <w:pPr>
              <w:spacing w:before="0" w:after="0"/>
              <w:contextualSpacing/>
              <w:rPr>
                <w:rFonts w:cs="Times New Roman"/>
                <w:szCs w:val="24"/>
              </w:rPr>
            </w:pPr>
          </w:p>
        </w:tc>
        <w:tc>
          <w:tcPr>
            <w:tcW w:w="1260" w:type="dxa"/>
            <w:tcBorders>
              <w:top w:val="single" w:sz="4" w:space="0" w:color="auto"/>
            </w:tcBorders>
            <w:shd w:val="clear" w:color="auto" w:fill="auto"/>
          </w:tcPr>
          <w:p w14:paraId="534331C6" w14:textId="77777777" w:rsidR="001C5055" w:rsidRPr="001C5055" w:rsidRDefault="001C5055" w:rsidP="00506727">
            <w:pPr>
              <w:spacing w:before="0" w:after="0"/>
              <w:contextualSpacing/>
              <w:rPr>
                <w:rFonts w:cs="Times New Roman"/>
                <w:szCs w:val="24"/>
              </w:rPr>
            </w:pPr>
            <w:r w:rsidRPr="001C5055">
              <w:rPr>
                <w:rFonts w:cs="Times New Roman"/>
                <w:szCs w:val="24"/>
              </w:rPr>
              <w:t>100</w:t>
            </w:r>
          </w:p>
        </w:tc>
        <w:tc>
          <w:tcPr>
            <w:tcW w:w="900" w:type="dxa"/>
            <w:tcBorders>
              <w:top w:val="single" w:sz="4" w:space="0" w:color="auto"/>
            </w:tcBorders>
            <w:shd w:val="clear" w:color="auto" w:fill="auto"/>
          </w:tcPr>
          <w:p w14:paraId="53D96221" w14:textId="77777777" w:rsidR="001C5055" w:rsidRPr="001C5055" w:rsidRDefault="001C5055" w:rsidP="00506727">
            <w:pPr>
              <w:spacing w:before="0" w:after="0"/>
              <w:contextualSpacing/>
              <w:rPr>
                <w:rFonts w:cs="Times New Roman"/>
                <w:szCs w:val="24"/>
              </w:rPr>
            </w:pPr>
          </w:p>
        </w:tc>
        <w:tc>
          <w:tcPr>
            <w:tcW w:w="1440" w:type="dxa"/>
            <w:tcBorders>
              <w:top w:val="single" w:sz="4" w:space="0" w:color="auto"/>
            </w:tcBorders>
            <w:shd w:val="clear" w:color="auto" w:fill="auto"/>
          </w:tcPr>
          <w:p w14:paraId="559666BA" w14:textId="77777777" w:rsidR="001C5055" w:rsidRPr="001C5055" w:rsidRDefault="001C5055" w:rsidP="00506727">
            <w:pPr>
              <w:spacing w:before="0" w:after="0"/>
              <w:contextualSpacing/>
              <w:rPr>
                <w:rFonts w:cs="Times New Roman"/>
                <w:szCs w:val="24"/>
              </w:rPr>
            </w:pPr>
            <w:r w:rsidRPr="001C5055">
              <w:rPr>
                <w:rFonts w:cs="Times New Roman"/>
                <w:szCs w:val="24"/>
              </w:rPr>
              <w:t>100</w:t>
            </w:r>
          </w:p>
        </w:tc>
        <w:tc>
          <w:tcPr>
            <w:tcW w:w="990" w:type="dxa"/>
            <w:tcBorders>
              <w:top w:val="single" w:sz="4" w:space="0" w:color="auto"/>
            </w:tcBorders>
            <w:shd w:val="clear" w:color="auto" w:fill="auto"/>
          </w:tcPr>
          <w:p w14:paraId="05EFC624" w14:textId="77777777" w:rsidR="001C5055" w:rsidRPr="001C5055" w:rsidRDefault="001C5055" w:rsidP="00506727">
            <w:pPr>
              <w:spacing w:before="0" w:after="0"/>
              <w:contextualSpacing/>
              <w:rPr>
                <w:rFonts w:cs="Times New Roman"/>
                <w:szCs w:val="24"/>
              </w:rPr>
            </w:pPr>
          </w:p>
        </w:tc>
        <w:tc>
          <w:tcPr>
            <w:tcW w:w="1260" w:type="dxa"/>
            <w:tcBorders>
              <w:top w:val="single" w:sz="4" w:space="0" w:color="auto"/>
            </w:tcBorders>
            <w:shd w:val="clear" w:color="auto" w:fill="auto"/>
          </w:tcPr>
          <w:p w14:paraId="5A90FB03" w14:textId="77777777" w:rsidR="001C5055" w:rsidRPr="001C5055" w:rsidRDefault="001C5055" w:rsidP="00506727">
            <w:pPr>
              <w:spacing w:before="0" w:after="0"/>
              <w:contextualSpacing/>
              <w:rPr>
                <w:rFonts w:cs="Times New Roman"/>
                <w:szCs w:val="24"/>
              </w:rPr>
            </w:pPr>
            <w:r w:rsidRPr="001C5055">
              <w:rPr>
                <w:rFonts w:cs="Times New Roman"/>
                <w:szCs w:val="24"/>
              </w:rPr>
              <w:t>94</w:t>
            </w:r>
          </w:p>
        </w:tc>
        <w:tc>
          <w:tcPr>
            <w:tcW w:w="1080" w:type="dxa"/>
            <w:tcBorders>
              <w:top w:val="single" w:sz="4" w:space="0" w:color="auto"/>
            </w:tcBorders>
            <w:shd w:val="clear" w:color="auto" w:fill="auto"/>
          </w:tcPr>
          <w:p w14:paraId="06FA9B2E" w14:textId="77777777" w:rsidR="001C5055" w:rsidRPr="001C5055" w:rsidRDefault="001C5055" w:rsidP="00506727">
            <w:pPr>
              <w:spacing w:before="0" w:after="0"/>
              <w:contextualSpacing/>
              <w:rPr>
                <w:rFonts w:cs="Times New Roman"/>
                <w:szCs w:val="24"/>
              </w:rPr>
            </w:pPr>
          </w:p>
        </w:tc>
      </w:tr>
      <w:tr w:rsidR="000029A2" w:rsidRPr="00724CDD" w14:paraId="64670FDE" w14:textId="77777777" w:rsidTr="00B67F37">
        <w:trPr>
          <w:jc w:val="center"/>
        </w:trPr>
        <w:tc>
          <w:tcPr>
            <w:tcW w:w="4230" w:type="dxa"/>
            <w:shd w:val="clear" w:color="auto" w:fill="auto"/>
          </w:tcPr>
          <w:p w14:paraId="7B430D25" w14:textId="77777777" w:rsidR="001C5055" w:rsidRPr="001C5055" w:rsidRDefault="001C5055" w:rsidP="00506727">
            <w:pPr>
              <w:spacing w:before="0" w:after="0"/>
              <w:contextualSpacing/>
              <w:rPr>
                <w:rFonts w:cs="Times New Roman"/>
                <w:szCs w:val="24"/>
              </w:rPr>
            </w:pPr>
            <w:r w:rsidRPr="001C5055">
              <w:rPr>
                <w:rFonts w:cs="Times New Roman"/>
                <w:szCs w:val="24"/>
              </w:rPr>
              <w:t>Gender</w:t>
            </w:r>
          </w:p>
        </w:tc>
        <w:tc>
          <w:tcPr>
            <w:tcW w:w="1376" w:type="dxa"/>
            <w:shd w:val="clear" w:color="auto" w:fill="auto"/>
          </w:tcPr>
          <w:p w14:paraId="565C3BCD" w14:textId="77777777" w:rsidR="001C5055" w:rsidRPr="001C5055" w:rsidRDefault="001C5055" w:rsidP="00506727">
            <w:pPr>
              <w:spacing w:before="0" w:after="0"/>
              <w:contextualSpacing/>
              <w:rPr>
                <w:rFonts w:cs="Times New Roman"/>
                <w:szCs w:val="24"/>
              </w:rPr>
            </w:pPr>
            <w:r w:rsidRPr="001C5055">
              <w:rPr>
                <w:rFonts w:cs="Times New Roman"/>
                <w:szCs w:val="24"/>
              </w:rPr>
              <w:t>F-26</w:t>
            </w:r>
          </w:p>
          <w:p w14:paraId="2B6F0EF3" w14:textId="77777777" w:rsidR="001C5055" w:rsidRPr="001C5055" w:rsidRDefault="001C5055" w:rsidP="00506727">
            <w:pPr>
              <w:spacing w:before="0" w:after="0"/>
              <w:contextualSpacing/>
              <w:rPr>
                <w:rFonts w:cs="Times New Roman"/>
                <w:szCs w:val="24"/>
              </w:rPr>
            </w:pPr>
            <w:r w:rsidRPr="001C5055">
              <w:rPr>
                <w:rFonts w:cs="Times New Roman"/>
                <w:szCs w:val="24"/>
              </w:rPr>
              <w:t>M-74</w:t>
            </w:r>
          </w:p>
        </w:tc>
        <w:tc>
          <w:tcPr>
            <w:tcW w:w="964" w:type="dxa"/>
            <w:shd w:val="clear" w:color="auto" w:fill="auto"/>
          </w:tcPr>
          <w:p w14:paraId="5E9D5432"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54B3ECC9" w14:textId="77777777" w:rsidR="001C5055" w:rsidRPr="001C5055" w:rsidRDefault="001C5055" w:rsidP="00506727">
            <w:pPr>
              <w:spacing w:before="0" w:after="0"/>
              <w:contextualSpacing/>
              <w:rPr>
                <w:rFonts w:cs="Times New Roman"/>
                <w:szCs w:val="24"/>
              </w:rPr>
            </w:pPr>
            <w:r w:rsidRPr="001C5055">
              <w:rPr>
                <w:rFonts w:cs="Times New Roman"/>
                <w:szCs w:val="24"/>
              </w:rPr>
              <w:t>F-47</w:t>
            </w:r>
          </w:p>
          <w:p w14:paraId="158FC712" w14:textId="77777777" w:rsidR="001C5055" w:rsidRPr="001C5055" w:rsidRDefault="001C5055" w:rsidP="00506727">
            <w:pPr>
              <w:spacing w:before="0" w:after="0"/>
              <w:contextualSpacing/>
              <w:rPr>
                <w:rFonts w:cs="Times New Roman"/>
                <w:szCs w:val="24"/>
              </w:rPr>
            </w:pPr>
            <w:r w:rsidRPr="001C5055">
              <w:rPr>
                <w:rFonts w:cs="Times New Roman"/>
                <w:szCs w:val="24"/>
              </w:rPr>
              <w:t>M-53</w:t>
            </w:r>
          </w:p>
        </w:tc>
        <w:tc>
          <w:tcPr>
            <w:tcW w:w="900" w:type="dxa"/>
            <w:shd w:val="clear" w:color="auto" w:fill="auto"/>
          </w:tcPr>
          <w:p w14:paraId="47D4AE2B" w14:textId="77777777" w:rsidR="001C5055" w:rsidRPr="001C5055" w:rsidRDefault="001C5055" w:rsidP="00506727">
            <w:pPr>
              <w:spacing w:before="0" w:after="0"/>
              <w:contextualSpacing/>
              <w:rPr>
                <w:rFonts w:cs="Times New Roman"/>
                <w:szCs w:val="24"/>
              </w:rPr>
            </w:pPr>
          </w:p>
        </w:tc>
        <w:tc>
          <w:tcPr>
            <w:tcW w:w="1440" w:type="dxa"/>
            <w:shd w:val="clear" w:color="auto" w:fill="auto"/>
          </w:tcPr>
          <w:p w14:paraId="452A7D0A" w14:textId="77777777" w:rsidR="001C5055" w:rsidRPr="001C5055" w:rsidRDefault="001C5055" w:rsidP="00506727">
            <w:pPr>
              <w:spacing w:before="0" w:after="0"/>
              <w:contextualSpacing/>
              <w:rPr>
                <w:rFonts w:cs="Times New Roman"/>
                <w:szCs w:val="24"/>
              </w:rPr>
            </w:pPr>
            <w:r w:rsidRPr="001C5055">
              <w:rPr>
                <w:rFonts w:cs="Times New Roman"/>
                <w:szCs w:val="24"/>
              </w:rPr>
              <w:t>F-10</w:t>
            </w:r>
          </w:p>
          <w:p w14:paraId="0A0BC52C" w14:textId="77777777" w:rsidR="001C5055" w:rsidRPr="001C5055" w:rsidRDefault="001C5055" w:rsidP="00506727">
            <w:pPr>
              <w:spacing w:before="0" w:after="0"/>
              <w:contextualSpacing/>
              <w:rPr>
                <w:rFonts w:cs="Times New Roman"/>
                <w:szCs w:val="24"/>
              </w:rPr>
            </w:pPr>
            <w:r w:rsidRPr="001C5055">
              <w:rPr>
                <w:rFonts w:cs="Times New Roman"/>
                <w:szCs w:val="24"/>
              </w:rPr>
              <w:t>M-90</w:t>
            </w:r>
          </w:p>
        </w:tc>
        <w:tc>
          <w:tcPr>
            <w:tcW w:w="990" w:type="dxa"/>
            <w:shd w:val="clear" w:color="auto" w:fill="auto"/>
          </w:tcPr>
          <w:p w14:paraId="0097E8FA"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5ED176F1" w14:textId="77777777" w:rsidR="001C5055" w:rsidRPr="001C5055" w:rsidRDefault="001C5055" w:rsidP="00506727">
            <w:pPr>
              <w:spacing w:before="0" w:after="0"/>
              <w:contextualSpacing/>
              <w:rPr>
                <w:rFonts w:cs="Times New Roman"/>
                <w:szCs w:val="24"/>
              </w:rPr>
            </w:pPr>
            <w:r w:rsidRPr="001C5055">
              <w:rPr>
                <w:rFonts w:cs="Times New Roman"/>
                <w:szCs w:val="24"/>
              </w:rPr>
              <w:t>F-46</w:t>
            </w:r>
          </w:p>
          <w:p w14:paraId="24CCD744" w14:textId="77777777" w:rsidR="001C5055" w:rsidRPr="001C5055" w:rsidRDefault="001C5055" w:rsidP="00506727">
            <w:pPr>
              <w:spacing w:before="0" w:after="0"/>
              <w:contextualSpacing/>
              <w:rPr>
                <w:rFonts w:cs="Times New Roman"/>
                <w:szCs w:val="24"/>
              </w:rPr>
            </w:pPr>
            <w:r w:rsidRPr="001C5055">
              <w:rPr>
                <w:rFonts w:cs="Times New Roman"/>
                <w:szCs w:val="24"/>
              </w:rPr>
              <w:t>M-48</w:t>
            </w:r>
          </w:p>
        </w:tc>
        <w:tc>
          <w:tcPr>
            <w:tcW w:w="1080" w:type="dxa"/>
            <w:shd w:val="clear" w:color="auto" w:fill="auto"/>
          </w:tcPr>
          <w:p w14:paraId="616B173B" w14:textId="77777777" w:rsidR="001C5055" w:rsidRPr="001C5055" w:rsidRDefault="001C5055" w:rsidP="00506727">
            <w:pPr>
              <w:spacing w:before="0" w:after="0"/>
              <w:contextualSpacing/>
              <w:rPr>
                <w:rFonts w:cs="Times New Roman"/>
                <w:szCs w:val="24"/>
              </w:rPr>
            </w:pPr>
          </w:p>
        </w:tc>
      </w:tr>
      <w:tr w:rsidR="000029A2" w:rsidRPr="00724CDD" w14:paraId="08BE75D9" w14:textId="77777777" w:rsidTr="00B67F37">
        <w:trPr>
          <w:jc w:val="center"/>
        </w:trPr>
        <w:tc>
          <w:tcPr>
            <w:tcW w:w="4230" w:type="dxa"/>
            <w:shd w:val="clear" w:color="auto" w:fill="auto"/>
          </w:tcPr>
          <w:p w14:paraId="60D8A4E4" w14:textId="77777777" w:rsidR="001C5055" w:rsidRPr="001C5055" w:rsidRDefault="001C5055" w:rsidP="00506727">
            <w:pPr>
              <w:spacing w:before="0" w:after="0"/>
              <w:contextualSpacing/>
              <w:rPr>
                <w:rFonts w:cs="Times New Roman"/>
                <w:szCs w:val="24"/>
              </w:rPr>
            </w:pPr>
            <w:r w:rsidRPr="001C5055">
              <w:rPr>
                <w:rFonts w:cs="Times New Roman"/>
                <w:szCs w:val="24"/>
              </w:rPr>
              <w:t>Household size</w:t>
            </w:r>
          </w:p>
        </w:tc>
        <w:tc>
          <w:tcPr>
            <w:tcW w:w="1376" w:type="dxa"/>
            <w:shd w:val="clear" w:color="auto" w:fill="auto"/>
          </w:tcPr>
          <w:p w14:paraId="723AB895" w14:textId="5ACB6C8D" w:rsidR="001C5055" w:rsidRPr="001C5055" w:rsidRDefault="00B67F37" w:rsidP="00506727">
            <w:pPr>
              <w:spacing w:before="0" w:after="0"/>
              <w:contextualSpacing/>
              <w:rPr>
                <w:rFonts w:cs="Times New Roman"/>
                <w:szCs w:val="24"/>
              </w:rPr>
            </w:pPr>
            <w:r>
              <w:rPr>
                <w:rFonts w:cs="Times New Roman"/>
                <w:szCs w:val="24"/>
              </w:rPr>
              <w:t xml:space="preserve">5.54 </w:t>
            </w:r>
            <w:r w:rsidR="006D41A1">
              <w:rPr>
                <w:rFonts w:cs="Times New Roman"/>
                <w:szCs w:val="24"/>
              </w:rPr>
              <w:t>±2.65</w:t>
            </w:r>
          </w:p>
        </w:tc>
        <w:tc>
          <w:tcPr>
            <w:tcW w:w="964" w:type="dxa"/>
            <w:shd w:val="clear" w:color="auto" w:fill="auto"/>
          </w:tcPr>
          <w:p w14:paraId="51C832B3" w14:textId="77777777" w:rsidR="001C5055" w:rsidRPr="001C5055" w:rsidRDefault="001C5055" w:rsidP="00506727">
            <w:pPr>
              <w:spacing w:before="0" w:after="0"/>
              <w:contextualSpacing/>
              <w:rPr>
                <w:rFonts w:cs="Times New Roman"/>
                <w:szCs w:val="24"/>
              </w:rPr>
            </w:pPr>
            <w:r w:rsidRPr="001C5055">
              <w:rPr>
                <w:rFonts w:cs="Times New Roman"/>
                <w:szCs w:val="24"/>
              </w:rPr>
              <w:t>2-22</w:t>
            </w:r>
          </w:p>
        </w:tc>
        <w:tc>
          <w:tcPr>
            <w:tcW w:w="1260" w:type="dxa"/>
            <w:shd w:val="clear" w:color="auto" w:fill="auto"/>
          </w:tcPr>
          <w:p w14:paraId="084DDF90" w14:textId="0E1772BF" w:rsidR="001C5055" w:rsidRPr="001C5055" w:rsidRDefault="001C5055" w:rsidP="00506727">
            <w:pPr>
              <w:spacing w:before="0" w:after="0"/>
              <w:contextualSpacing/>
              <w:rPr>
                <w:rFonts w:cs="Times New Roman"/>
                <w:szCs w:val="24"/>
              </w:rPr>
            </w:pPr>
            <w:r w:rsidRPr="001C5055">
              <w:rPr>
                <w:rFonts w:cs="Times New Roman"/>
                <w:szCs w:val="24"/>
              </w:rPr>
              <w:t>4.88</w:t>
            </w:r>
            <w:r w:rsidR="00B67F37">
              <w:rPr>
                <w:rFonts w:cs="Times New Roman"/>
                <w:szCs w:val="24"/>
              </w:rPr>
              <w:t xml:space="preserve"> </w:t>
            </w:r>
            <w:r w:rsidR="006D41A1">
              <w:rPr>
                <w:rFonts w:cs="Times New Roman"/>
                <w:szCs w:val="24"/>
              </w:rPr>
              <w:t>±1.88</w:t>
            </w:r>
          </w:p>
        </w:tc>
        <w:tc>
          <w:tcPr>
            <w:tcW w:w="900" w:type="dxa"/>
            <w:shd w:val="clear" w:color="auto" w:fill="auto"/>
          </w:tcPr>
          <w:p w14:paraId="2E864552" w14:textId="77777777" w:rsidR="001C5055" w:rsidRPr="001C5055" w:rsidRDefault="001C5055" w:rsidP="00506727">
            <w:pPr>
              <w:spacing w:before="0" w:after="0"/>
              <w:contextualSpacing/>
              <w:rPr>
                <w:rFonts w:cs="Times New Roman"/>
                <w:szCs w:val="24"/>
              </w:rPr>
            </w:pPr>
            <w:r w:rsidRPr="001C5055">
              <w:rPr>
                <w:rFonts w:cs="Times New Roman"/>
                <w:szCs w:val="24"/>
              </w:rPr>
              <w:t>1-10</w:t>
            </w:r>
          </w:p>
        </w:tc>
        <w:tc>
          <w:tcPr>
            <w:tcW w:w="1440" w:type="dxa"/>
            <w:shd w:val="clear" w:color="auto" w:fill="auto"/>
          </w:tcPr>
          <w:p w14:paraId="701E227E" w14:textId="0A1A2E83" w:rsidR="001C5055" w:rsidRPr="001C5055" w:rsidRDefault="00B67F37" w:rsidP="00506727">
            <w:pPr>
              <w:spacing w:before="0" w:after="0"/>
              <w:contextualSpacing/>
              <w:rPr>
                <w:rFonts w:cs="Times New Roman"/>
                <w:szCs w:val="24"/>
              </w:rPr>
            </w:pPr>
            <w:r>
              <w:rPr>
                <w:rFonts w:cs="Times New Roman"/>
                <w:szCs w:val="24"/>
              </w:rPr>
              <w:t xml:space="preserve">4.66 </w:t>
            </w:r>
            <w:r w:rsidR="006D41A1">
              <w:rPr>
                <w:rFonts w:cs="Times New Roman"/>
                <w:szCs w:val="24"/>
              </w:rPr>
              <w:t>±</w:t>
            </w:r>
            <w:r w:rsidR="00273DDD">
              <w:rPr>
                <w:rFonts w:cs="Times New Roman"/>
                <w:szCs w:val="24"/>
              </w:rPr>
              <w:t>1.64</w:t>
            </w:r>
          </w:p>
        </w:tc>
        <w:tc>
          <w:tcPr>
            <w:tcW w:w="990" w:type="dxa"/>
            <w:shd w:val="clear" w:color="auto" w:fill="auto"/>
          </w:tcPr>
          <w:p w14:paraId="4F1E3575" w14:textId="77777777" w:rsidR="001C5055" w:rsidRPr="001C5055" w:rsidRDefault="001C5055" w:rsidP="00506727">
            <w:pPr>
              <w:spacing w:before="0" w:after="0"/>
              <w:contextualSpacing/>
              <w:rPr>
                <w:rFonts w:cs="Times New Roman"/>
                <w:szCs w:val="24"/>
              </w:rPr>
            </w:pPr>
            <w:r w:rsidRPr="001C5055">
              <w:rPr>
                <w:rFonts w:cs="Times New Roman"/>
                <w:szCs w:val="24"/>
              </w:rPr>
              <w:t>1-10</w:t>
            </w:r>
          </w:p>
        </w:tc>
        <w:tc>
          <w:tcPr>
            <w:tcW w:w="1260" w:type="dxa"/>
            <w:shd w:val="clear" w:color="auto" w:fill="auto"/>
          </w:tcPr>
          <w:p w14:paraId="54F5A2BE" w14:textId="738919E3" w:rsidR="001C5055" w:rsidRPr="001C5055" w:rsidRDefault="001C5055" w:rsidP="00506727">
            <w:pPr>
              <w:spacing w:before="0" w:after="0"/>
              <w:contextualSpacing/>
              <w:rPr>
                <w:rFonts w:cs="Times New Roman"/>
                <w:szCs w:val="24"/>
              </w:rPr>
            </w:pPr>
            <w:r w:rsidRPr="001C5055">
              <w:rPr>
                <w:rFonts w:cs="Times New Roman"/>
                <w:szCs w:val="24"/>
              </w:rPr>
              <w:t>4.68</w:t>
            </w:r>
            <w:r w:rsidR="00B67F37">
              <w:rPr>
                <w:rFonts w:cs="Times New Roman"/>
                <w:szCs w:val="24"/>
              </w:rPr>
              <w:t xml:space="preserve"> </w:t>
            </w:r>
            <w:r w:rsidR="006D41A1">
              <w:rPr>
                <w:rFonts w:cs="Times New Roman"/>
                <w:szCs w:val="24"/>
              </w:rPr>
              <w:t>±</w:t>
            </w:r>
            <w:r w:rsidR="00273DDD">
              <w:rPr>
                <w:rFonts w:cs="Times New Roman"/>
                <w:szCs w:val="24"/>
              </w:rPr>
              <w:t>1.42</w:t>
            </w:r>
          </w:p>
        </w:tc>
        <w:tc>
          <w:tcPr>
            <w:tcW w:w="1080" w:type="dxa"/>
            <w:shd w:val="clear" w:color="auto" w:fill="auto"/>
          </w:tcPr>
          <w:p w14:paraId="6E7139AC" w14:textId="77777777" w:rsidR="001C5055" w:rsidRPr="001C5055" w:rsidRDefault="001C5055" w:rsidP="00506727">
            <w:pPr>
              <w:spacing w:before="0" w:after="0"/>
              <w:contextualSpacing/>
              <w:rPr>
                <w:rFonts w:cs="Times New Roman"/>
                <w:szCs w:val="24"/>
              </w:rPr>
            </w:pPr>
            <w:r w:rsidRPr="001C5055">
              <w:rPr>
                <w:rFonts w:cs="Times New Roman"/>
                <w:szCs w:val="24"/>
              </w:rPr>
              <w:t>2-9</w:t>
            </w:r>
          </w:p>
        </w:tc>
      </w:tr>
      <w:tr w:rsidR="000029A2" w:rsidRPr="00724CDD" w14:paraId="785DC714" w14:textId="77777777" w:rsidTr="00B67F37">
        <w:trPr>
          <w:jc w:val="center"/>
        </w:trPr>
        <w:tc>
          <w:tcPr>
            <w:tcW w:w="4230" w:type="dxa"/>
            <w:shd w:val="clear" w:color="auto" w:fill="auto"/>
          </w:tcPr>
          <w:p w14:paraId="0DBBAAC6" w14:textId="60281871" w:rsidR="001C5055" w:rsidRPr="001C5055" w:rsidRDefault="001C5055" w:rsidP="00506727">
            <w:pPr>
              <w:spacing w:before="0" w:after="0"/>
              <w:contextualSpacing/>
              <w:rPr>
                <w:rFonts w:cs="Times New Roman"/>
                <w:szCs w:val="24"/>
              </w:rPr>
            </w:pPr>
            <w:r w:rsidRPr="001C5055">
              <w:rPr>
                <w:rFonts w:cs="Times New Roman"/>
                <w:szCs w:val="24"/>
              </w:rPr>
              <w:t># full-time farming</w:t>
            </w:r>
          </w:p>
        </w:tc>
        <w:tc>
          <w:tcPr>
            <w:tcW w:w="1376" w:type="dxa"/>
            <w:shd w:val="clear" w:color="auto" w:fill="auto"/>
          </w:tcPr>
          <w:p w14:paraId="73933675" w14:textId="56F852A8" w:rsidR="001C5055" w:rsidRPr="001C5055" w:rsidRDefault="001C5055" w:rsidP="00506727">
            <w:pPr>
              <w:spacing w:before="0" w:after="0"/>
              <w:contextualSpacing/>
              <w:rPr>
                <w:rFonts w:cs="Times New Roman"/>
                <w:szCs w:val="24"/>
              </w:rPr>
            </w:pPr>
            <w:r w:rsidRPr="001C5055">
              <w:rPr>
                <w:rFonts w:cs="Times New Roman"/>
                <w:szCs w:val="24"/>
              </w:rPr>
              <w:t>2.49</w:t>
            </w:r>
            <w:r w:rsidR="00B67F37">
              <w:rPr>
                <w:rFonts w:cs="Times New Roman"/>
                <w:szCs w:val="24"/>
              </w:rPr>
              <w:t xml:space="preserve"> </w:t>
            </w:r>
            <w:r w:rsidR="006D41A1">
              <w:rPr>
                <w:rFonts w:cs="Times New Roman"/>
                <w:szCs w:val="24"/>
              </w:rPr>
              <w:t>±1.34</w:t>
            </w:r>
          </w:p>
        </w:tc>
        <w:tc>
          <w:tcPr>
            <w:tcW w:w="964" w:type="dxa"/>
            <w:shd w:val="clear" w:color="auto" w:fill="auto"/>
          </w:tcPr>
          <w:p w14:paraId="719D201C" w14:textId="77777777" w:rsidR="001C5055" w:rsidRPr="001C5055" w:rsidRDefault="001C5055" w:rsidP="00506727">
            <w:pPr>
              <w:spacing w:before="0" w:after="0"/>
              <w:contextualSpacing/>
              <w:rPr>
                <w:rFonts w:cs="Times New Roman"/>
                <w:szCs w:val="24"/>
              </w:rPr>
            </w:pPr>
            <w:r w:rsidRPr="001C5055">
              <w:rPr>
                <w:rFonts w:cs="Times New Roman"/>
                <w:szCs w:val="24"/>
              </w:rPr>
              <w:t>0-9</w:t>
            </w:r>
          </w:p>
        </w:tc>
        <w:tc>
          <w:tcPr>
            <w:tcW w:w="1260" w:type="dxa"/>
            <w:shd w:val="clear" w:color="auto" w:fill="auto"/>
          </w:tcPr>
          <w:p w14:paraId="33E5CAE2" w14:textId="6CC8BA1D" w:rsidR="001C5055" w:rsidRPr="001C5055" w:rsidRDefault="001C5055" w:rsidP="00506727">
            <w:pPr>
              <w:spacing w:before="0" w:after="0"/>
              <w:contextualSpacing/>
              <w:rPr>
                <w:rFonts w:cs="Times New Roman"/>
                <w:szCs w:val="24"/>
              </w:rPr>
            </w:pPr>
            <w:r w:rsidRPr="001C5055">
              <w:rPr>
                <w:rFonts w:cs="Times New Roman"/>
                <w:szCs w:val="24"/>
              </w:rPr>
              <w:t>2.93</w:t>
            </w:r>
            <w:r w:rsidR="00B67F37">
              <w:rPr>
                <w:rFonts w:cs="Times New Roman"/>
                <w:szCs w:val="24"/>
              </w:rPr>
              <w:t xml:space="preserve"> </w:t>
            </w:r>
            <w:r w:rsidR="006D41A1">
              <w:rPr>
                <w:rFonts w:cs="Times New Roman"/>
                <w:szCs w:val="24"/>
              </w:rPr>
              <w:t>±1.49</w:t>
            </w:r>
          </w:p>
        </w:tc>
        <w:tc>
          <w:tcPr>
            <w:tcW w:w="900" w:type="dxa"/>
            <w:shd w:val="clear" w:color="auto" w:fill="auto"/>
          </w:tcPr>
          <w:p w14:paraId="11A50B8F" w14:textId="77777777" w:rsidR="001C5055" w:rsidRPr="001C5055" w:rsidRDefault="001C5055" w:rsidP="00506727">
            <w:pPr>
              <w:spacing w:before="0" w:after="0"/>
              <w:contextualSpacing/>
              <w:rPr>
                <w:rFonts w:cs="Times New Roman"/>
                <w:szCs w:val="24"/>
              </w:rPr>
            </w:pPr>
            <w:r w:rsidRPr="001C5055">
              <w:rPr>
                <w:rFonts w:cs="Times New Roman"/>
                <w:szCs w:val="24"/>
              </w:rPr>
              <w:t>1-7</w:t>
            </w:r>
          </w:p>
        </w:tc>
        <w:tc>
          <w:tcPr>
            <w:tcW w:w="1440" w:type="dxa"/>
            <w:shd w:val="clear" w:color="auto" w:fill="auto"/>
          </w:tcPr>
          <w:p w14:paraId="03B91D0F" w14:textId="645E073C" w:rsidR="001C5055" w:rsidRPr="001C5055" w:rsidRDefault="001C5055" w:rsidP="00273DDD">
            <w:pPr>
              <w:spacing w:before="0" w:after="0"/>
              <w:contextualSpacing/>
              <w:rPr>
                <w:rFonts w:cs="Times New Roman"/>
                <w:szCs w:val="24"/>
              </w:rPr>
            </w:pPr>
            <w:r w:rsidRPr="001C5055">
              <w:rPr>
                <w:rFonts w:cs="Times New Roman"/>
                <w:szCs w:val="24"/>
              </w:rPr>
              <w:t>2.16</w:t>
            </w:r>
            <w:r w:rsidR="00B67F37">
              <w:rPr>
                <w:rFonts w:cs="Times New Roman"/>
                <w:szCs w:val="24"/>
              </w:rPr>
              <w:t xml:space="preserve"> </w:t>
            </w:r>
            <w:r w:rsidR="006D41A1">
              <w:rPr>
                <w:rFonts w:cs="Times New Roman"/>
                <w:szCs w:val="24"/>
              </w:rPr>
              <w:t>±</w:t>
            </w:r>
            <w:r w:rsidR="00273DDD">
              <w:rPr>
                <w:rFonts w:cs="Times New Roman"/>
                <w:szCs w:val="24"/>
              </w:rPr>
              <w:t>1.16</w:t>
            </w:r>
          </w:p>
        </w:tc>
        <w:tc>
          <w:tcPr>
            <w:tcW w:w="990" w:type="dxa"/>
            <w:shd w:val="clear" w:color="auto" w:fill="auto"/>
          </w:tcPr>
          <w:p w14:paraId="6F9C6D16" w14:textId="77777777" w:rsidR="001C5055" w:rsidRPr="001C5055" w:rsidRDefault="001C5055" w:rsidP="00506727">
            <w:pPr>
              <w:spacing w:before="0" w:after="0"/>
              <w:contextualSpacing/>
              <w:rPr>
                <w:rFonts w:cs="Times New Roman"/>
                <w:szCs w:val="24"/>
              </w:rPr>
            </w:pPr>
            <w:r w:rsidRPr="001C5055">
              <w:rPr>
                <w:rFonts w:cs="Times New Roman"/>
                <w:szCs w:val="24"/>
              </w:rPr>
              <w:t>0-6</w:t>
            </w:r>
          </w:p>
        </w:tc>
        <w:tc>
          <w:tcPr>
            <w:tcW w:w="1260" w:type="dxa"/>
            <w:shd w:val="clear" w:color="auto" w:fill="auto"/>
          </w:tcPr>
          <w:p w14:paraId="5F11DE60" w14:textId="264127BF" w:rsidR="001C5055" w:rsidRPr="001C5055" w:rsidRDefault="00B67F37" w:rsidP="00506727">
            <w:pPr>
              <w:spacing w:before="0" w:after="0"/>
              <w:contextualSpacing/>
              <w:rPr>
                <w:rFonts w:cs="Times New Roman"/>
                <w:szCs w:val="24"/>
              </w:rPr>
            </w:pPr>
            <w:r>
              <w:rPr>
                <w:rFonts w:cs="Times New Roman"/>
                <w:szCs w:val="24"/>
              </w:rPr>
              <w:t xml:space="preserve">2.80 </w:t>
            </w:r>
            <w:r w:rsidR="006D41A1">
              <w:rPr>
                <w:rFonts w:cs="Times New Roman"/>
                <w:szCs w:val="24"/>
              </w:rPr>
              <w:t>±</w:t>
            </w:r>
            <w:r w:rsidR="00273DDD">
              <w:rPr>
                <w:rFonts w:cs="Times New Roman"/>
                <w:szCs w:val="24"/>
              </w:rPr>
              <w:t>1.10</w:t>
            </w:r>
          </w:p>
        </w:tc>
        <w:tc>
          <w:tcPr>
            <w:tcW w:w="1080" w:type="dxa"/>
            <w:shd w:val="clear" w:color="auto" w:fill="auto"/>
          </w:tcPr>
          <w:p w14:paraId="4B8CEC9B" w14:textId="77777777" w:rsidR="001C5055" w:rsidRPr="001C5055" w:rsidRDefault="001C5055" w:rsidP="00506727">
            <w:pPr>
              <w:spacing w:before="0" w:after="0"/>
              <w:contextualSpacing/>
              <w:rPr>
                <w:rFonts w:cs="Times New Roman"/>
                <w:szCs w:val="24"/>
              </w:rPr>
            </w:pPr>
            <w:r w:rsidRPr="001C5055">
              <w:rPr>
                <w:rFonts w:cs="Times New Roman"/>
                <w:szCs w:val="24"/>
              </w:rPr>
              <w:t>2-6</w:t>
            </w:r>
          </w:p>
        </w:tc>
      </w:tr>
      <w:tr w:rsidR="000029A2" w:rsidRPr="00724CDD" w14:paraId="1959907B" w14:textId="77777777" w:rsidTr="00B67F37">
        <w:trPr>
          <w:jc w:val="center"/>
        </w:trPr>
        <w:tc>
          <w:tcPr>
            <w:tcW w:w="4230" w:type="dxa"/>
            <w:shd w:val="clear" w:color="auto" w:fill="auto"/>
          </w:tcPr>
          <w:p w14:paraId="40AB4320" w14:textId="07AB0B9F" w:rsidR="001C5055" w:rsidRPr="001C5055" w:rsidRDefault="001C5055" w:rsidP="00506727">
            <w:pPr>
              <w:spacing w:before="0" w:after="0"/>
              <w:contextualSpacing/>
              <w:rPr>
                <w:rFonts w:cs="Times New Roman"/>
                <w:szCs w:val="24"/>
              </w:rPr>
            </w:pPr>
            <w:r w:rsidRPr="001C5055">
              <w:rPr>
                <w:rFonts w:cs="Times New Roman"/>
                <w:szCs w:val="24"/>
              </w:rPr>
              <w:t>Total size of cropped land</w:t>
            </w:r>
          </w:p>
        </w:tc>
        <w:tc>
          <w:tcPr>
            <w:tcW w:w="1376" w:type="dxa"/>
            <w:shd w:val="clear" w:color="auto" w:fill="auto"/>
          </w:tcPr>
          <w:p w14:paraId="053AFC05" w14:textId="58468DD5" w:rsidR="001C5055" w:rsidRPr="001C5055" w:rsidRDefault="001C5055" w:rsidP="00506727">
            <w:pPr>
              <w:spacing w:before="0" w:after="0"/>
              <w:contextualSpacing/>
              <w:rPr>
                <w:rFonts w:cs="Times New Roman"/>
                <w:szCs w:val="24"/>
              </w:rPr>
            </w:pPr>
            <w:r w:rsidRPr="001C5055">
              <w:rPr>
                <w:rFonts w:cs="Times New Roman"/>
                <w:szCs w:val="24"/>
              </w:rPr>
              <w:t>5.59</w:t>
            </w:r>
            <w:r w:rsidR="00B67F37">
              <w:rPr>
                <w:rFonts w:cs="Times New Roman"/>
                <w:szCs w:val="24"/>
              </w:rPr>
              <w:t xml:space="preserve"> </w:t>
            </w:r>
            <w:r w:rsidR="006D41A1">
              <w:rPr>
                <w:rFonts w:cs="Times New Roman"/>
                <w:szCs w:val="24"/>
              </w:rPr>
              <w:t>±6.30</w:t>
            </w:r>
          </w:p>
        </w:tc>
        <w:tc>
          <w:tcPr>
            <w:tcW w:w="964" w:type="dxa"/>
            <w:shd w:val="clear" w:color="auto" w:fill="auto"/>
          </w:tcPr>
          <w:p w14:paraId="42E2F3AE" w14:textId="77777777" w:rsidR="001C5055" w:rsidRPr="001C5055" w:rsidRDefault="001C5055" w:rsidP="00506727">
            <w:pPr>
              <w:spacing w:before="0" w:after="0"/>
              <w:contextualSpacing/>
              <w:rPr>
                <w:rFonts w:cs="Times New Roman"/>
                <w:szCs w:val="24"/>
              </w:rPr>
            </w:pPr>
            <w:r w:rsidRPr="001C5055">
              <w:rPr>
                <w:rFonts w:cs="Times New Roman"/>
                <w:szCs w:val="24"/>
              </w:rPr>
              <w:t>0.24-40</w:t>
            </w:r>
          </w:p>
        </w:tc>
        <w:tc>
          <w:tcPr>
            <w:tcW w:w="1260" w:type="dxa"/>
            <w:shd w:val="clear" w:color="auto" w:fill="auto"/>
          </w:tcPr>
          <w:p w14:paraId="17AB25F7" w14:textId="3C644A5B" w:rsidR="001C5055" w:rsidRPr="001C5055" w:rsidRDefault="001C5055" w:rsidP="00506727">
            <w:pPr>
              <w:spacing w:before="0" w:after="0"/>
              <w:contextualSpacing/>
              <w:rPr>
                <w:rFonts w:cs="Times New Roman"/>
                <w:szCs w:val="24"/>
              </w:rPr>
            </w:pPr>
            <w:r w:rsidRPr="001C5055">
              <w:rPr>
                <w:rFonts w:cs="Times New Roman"/>
                <w:szCs w:val="24"/>
              </w:rPr>
              <w:t>5.51</w:t>
            </w:r>
            <w:r w:rsidR="00B67F37">
              <w:rPr>
                <w:rFonts w:cs="Times New Roman"/>
                <w:szCs w:val="24"/>
              </w:rPr>
              <w:t xml:space="preserve"> </w:t>
            </w:r>
            <w:r w:rsidR="006D41A1">
              <w:rPr>
                <w:rFonts w:cs="Times New Roman"/>
                <w:szCs w:val="24"/>
              </w:rPr>
              <w:t>±4.42</w:t>
            </w:r>
          </w:p>
        </w:tc>
        <w:tc>
          <w:tcPr>
            <w:tcW w:w="900" w:type="dxa"/>
            <w:shd w:val="clear" w:color="auto" w:fill="auto"/>
          </w:tcPr>
          <w:p w14:paraId="1BDC40B6" w14:textId="77777777" w:rsidR="001C5055" w:rsidRPr="001C5055" w:rsidRDefault="001C5055" w:rsidP="00506727">
            <w:pPr>
              <w:spacing w:before="0" w:after="0"/>
              <w:contextualSpacing/>
              <w:rPr>
                <w:rFonts w:cs="Times New Roman"/>
                <w:szCs w:val="24"/>
              </w:rPr>
            </w:pPr>
            <w:r w:rsidRPr="001C5055">
              <w:rPr>
                <w:rFonts w:cs="Times New Roman"/>
                <w:szCs w:val="24"/>
              </w:rPr>
              <w:t>0.3-25</w:t>
            </w:r>
          </w:p>
        </w:tc>
        <w:tc>
          <w:tcPr>
            <w:tcW w:w="1440" w:type="dxa"/>
            <w:shd w:val="clear" w:color="auto" w:fill="auto"/>
          </w:tcPr>
          <w:p w14:paraId="6BAB40A2" w14:textId="0C15408F" w:rsidR="001C5055" w:rsidRPr="001C5055" w:rsidRDefault="001C5055" w:rsidP="00506727">
            <w:pPr>
              <w:spacing w:before="0" w:after="0"/>
              <w:contextualSpacing/>
              <w:rPr>
                <w:rFonts w:cs="Times New Roman"/>
                <w:szCs w:val="24"/>
              </w:rPr>
            </w:pPr>
            <w:r w:rsidRPr="001C5055">
              <w:rPr>
                <w:rFonts w:cs="Times New Roman"/>
                <w:szCs w:val="24"/>
              </w:rPr>
              <w:t>5.50</w:t>
            </w:r>
            <w:r w:rsidR="00B67F37">
              <w:rPr>
                <w:rFonts w:cs="Times New Roman"/>
                <w:szCs w:val="24"/>
              </w:rPr>
              <w:t xml:space="preserve"> </w:t>
            </w:r>
            <w:r w:rsidR="006D41A1">
              <w:rPr>
                <w:rFonts w:cs="Times New Roman"/>
                <w:szCs w:val="24"/>
              </w:rPr>
              <w:t>±</w:t>
            </w:r>
            <w:r w:rsidR="00273DDD">
              <w:rPr>
                <w:rFonts w:cs="Times New Roman"/>
                <w:szCs w:val="24"/>
              </w:rPr>
              <w:t>11.26</w:t>
            </w:r>
          </w:p>
        </w:tc>
        <w:tc>
          <w:tcPr>
            <w:tcW w:w="990" w:type="dxa"/>
            <w:shd w:val="clear" w:color="auto" w:fill="auto"/>
          </w:tcPr>
          <w:p w14:paraId="23DB81BC" w14:textId="77777777" w:rsidR="001C5055" w:rsidRPr="001C5055" w:rsidRDefault="001C5055" w:rsidP="00506727">
            <w:pPr>
              <w:spacing w:before="0" w:after="0"/>
              <w:contextualSpacing/>
              <w:rPr>
                <w:rFonts w:cs="Times New Roman"/>
                <w:szCs w:val="24"/>
              </w:rPr>
            </w:pPr>
            <w:r w:rsidRPr="001C5055">
              <w:rPr>
                <w:rFonts w:cs="Times New Roman"/>
                <w:szCs w:val="24"/>
              </w:rPr>
              <w:t>0.2-78</w:t>
            </w:r>
          </w:p>
        </w:tc>
        <w:tc>
          <w:tcPr>
            <w:tcW w:w="1260" w:type="dxa"/>
            <w:shd w:val="clear" w:color="auto" w:fill="auto"/>
          </w:tcPr>
          <w:p w14:paraId="370CDEF1" w14:textId="768BCAEB" w:rsidR="001C5055" w:rsidRPr="001C5055" w:rsidRDefault="001C5055" w:rsidP="00273DDD">
            <w:pPr>
              <w:spacing w:before="0" w:after="0"/>
              <w:contextualSpacing/>
              <w:rPr>
                <w:rFonts w:cs="Times New Roman"/>
                <w:szCs w:val="24"/>
              </w:rPr>
            </w:pPr>
            <w:r w:rsidRPr="001C5055">
              <w:rPr>
                <w:rFonts w:cs="Times New Roman"/>
                <w:szCs w:val="24"/>
              </w:rPr>
              <w:t>2.60</w:t>
            </w:r>
            <w:r w:rsidR="00B67F37">
              <w:rPr>
                <w:rFonts w:cs="Times New Roman"/>
                <w:szCs w:val="24"/>
              </w:rPr>
              <w:t xml:space="preserve"> </w:t>
            </w:r>
            <w:r w:rsidR="006D41A1">
              <w:rPr>
                <w:rFonts w:cs="Times New Roman"/>
                <w:szCs w:val="24"/>
              </w:rPr>
              <w:t>±</w:t>
            </w:r>
            <w:r w:rsidR="00273DDD">
              <w:rPr>
                <w:rFonts w:cs="Times New Roman"/>
                <w:szCs w:val="24"/>
              </w:rPr>
              <w:t>2.48</w:t>
            </w:r>
          </w:p>
        </w:tc>
        <w:tc>
          <w:tcPr>
            <w:tcW w:w="1080" w:type="dxa"/>
            <w:shd w:val="clear" w:color="auto" w:fill="auto"/>
          </w:tcPr>
          <w:p w14:paraId="03D18EA2" w14:textId="77777777" w:rsidR="001C5055" w:rsidRPr="001C5055" w:rsidRDefault="001C5055" w:rsidP="00506727">
            <w:pPr>
              <w:spacing w:before="0" w:after="0"/>
              <w:contextualSpacing/>
              <w:rPr>
                <w:rFonts w:cs="Times New Roman"/>
                <w:szCs w:val="24"/>
              </w:rPr>
            </w:pPr>
            <w:r w:rsidRPr="001C5055">
              <w:rPr>
                <w:rFonts w:cs="Times New Roman"/>
                <w:szCs w:val="24"/>
              </w:rPr>
              <w:t>0.2-17.2</w:t>
            </w:r>
          </w:p>
        </w:tc>
      </w:tr>
      <w:tr w:rsidR="000029A2" w:rsidRPr="00724CDD" w14:paraId="52A5EB4D" w14:textId="77777777" w:rsidTr="00B67F37">
        <w:trPr>
          <w:jc w:val="center"/>
        </w:trPr>
        <w:tc>
          <w:tcPr>
            <w:tcW w:w="4230" w:type="dxa"/>
            <w:shd w:val="clear" w:color="auto" w:fill="auto"/>
          </w:tcPr>
          <w:p w14:paraId="1C0877EE" w14:textId="77777777" w:rsidR="001C5055" w:rsidRPr="001C5055" w:rsidRDefault="001C5055" w:rsidP="00506727">
            <w:pPr>
              <w:spacing w:before="0" w:after="0"/>
              <w:contextualSpacing/>
              <w:rPr>
                <w:rFonts w:cs="Times New Roman"/>
                <w:szCs w:val="24"/>
              </w:rPr>
            </w:pPr>
            <w:r w:rsidRPr="001C5055">
              <w:rPr>
                <w:rFonts w:cs="Times New Roman"/>
                <w:szCs w:val="24"/>
              </w:rPr>
              <w:t>Cassava (Ha)</w:t>
            </w:r>
          </w:p>
        </w:tc>
        <w:tc>
          <w:tcPr>
            <w:tcW w:w="1376" w:type="dxa"/>
            <w:shd w:val="clear" w:color="auto" w:fill="auto"/>
          </w:tcPr>
          <w:p w14:paraId="0BEDB69D" w14:textId="527297D4" w:rsidR="001C5055" w:rsidRPr="001C5055" w:rsidRDefault="001C5055" w:rsidP="00506727">
            <w:pPr>
              <w:spacing w:before="0" w:after="0"/>
              <w:contextualSpacing/>
              <w:rPr>
                <w:rFonts w:cs="Times New Roman"/>
                <w:szCs w:val="24"/>
              </w:rPr>
            </w:pPr>
            <w:r w:rsidRPr="001C5055">
              <w:rPr>
                <w:rFonts w:cs="Times New Roman"/>
                <w:szCs w:val="24"/>
              </w:rPr>
              <w:t>3.44</w:t>
            </w:r>
            <w:r w:rsidR="00B67F37">
              <w:rPr>
                <w:rFonts w:cs="Times New Roman"/>
                <w:szCs w:val="24"/>
              </w:rPr>
              <w:t xml:space="preserve"> </w:t>
            </w:r>
            <w:r w:rsidR="006D41A1">
              <w:rPr>
                <w:rFonts w:cs="Times New Roman"/>
                <w:szCs w:val="24"/>
              </w:rPr>
              <w:t>±4.02</w:t>
            </w:r>
          </w:p>
        </w:tc>
        <w:tc>
          <w:tcPr>
            <w:tcW w:w="964" w:type="dxa"/>
            <w:shd w:val="clear" w:color="auto" w:fill="auto"/>
          </w:tcPr>
          <w:p w14:paraId="39834DA6" w14:textId="77777777" w:rsidR="001C5055" w:rsidRPr="001C5055" w:rsidRDefault="001C5055" w:rsidP="00506727">
            <w:pPr>
              <w:spacing w:before="0" w:after="0"/>
              <w:contextualSpacing/>
              <w:rPr>
                <w:rFonts w:cs="Times New Roman"/>
                <w:szCs w:val="24"/>
              </w:rPr>
            </w:pPr>
            <w:r w:rsidRPr="001C5055">
              <w:rPr>
                <w:rFonts w:cs="Times New Roman"/>
                <w:szCs w:val="24"/>
              </w:rPr>
              <w:t>0.16-25</w:t>
            </w:r>
          </w:p>
        </w:tc>
        <w:tc>
          <w:tcPr>
            <w:tcW w:w="1260" w:type="dxa"/>
            <w:shd w:val="clear" w:color="auto" w:fill="auto"/>
          </w:tcPr>
          <w:p w14:paraId="7D469E03" w14:textId="27FB9789" w:rsidR="001C5055" w:rsidRPr="001C5055" w:rsidRDefault="00B67F37" w:rsidP="00506727">
            <w:pPr>
              <w:spacing w:before="0" w:after="0"/>
              <w:contextualSpacing/>
              <w:rPr>
                <w:rFonts w:cs="Times New Roman"/>
                <w:szCs w:val="24"/>
              </w:rPr>
            </w:pPr>
            <w:r>
              <w:rPr>
                <w:rFonts w:cs="Times New Roman"/>
                <w:szCs w:val="24"/>
              </w:rPr>
              <w:t xml:space="preserve">2.42 </w:t>
            </w:r>
            <w:r w:rsidR="006D41A1">
              <w:rPr>
                <w:rFonts w:cs="Times New Roman"/>
                <w:szCs w:val="24"/>
              </w:rPr>
              <w:t>±1.75</w:t>
            </w:r>
          </w:p>
        </w:tc>
        <w:tc>
          <w:tcPr>
            <w:tcW w:w="900" w:type="dxa"/>
            <w:shd w:val="clear" w:color="auto" w:fill="auto"/>
          </w:tcPr>
          <w:p w14:paraId="1928C896" w14:textId="77777777" w:rsidR="001C5055" w:rsidRPr="001C5055" w:rsidRDefault="001C5055" w:rsidP="00506727">
            <w:pPr>
              <w:spacing w:before="0" w:after="0"/>
              <w:contextualSpacing/>
              <w:rPr>
                <w:rFonts w:cs="Times New Roman"/>
                <w:szCs w:val="24"/>
              </w:rPr>
            </w:pPr>
            <w:r w:rsidRPr="001C5055">
              <w:rPr>
                <w:rFonts w:cs="Times New Roman"/>
                <w:szCs w:val="24"/>
              </w:rPr>
              <w:t>0.3-10</w:t>
            </w:r>
          </w:p>
        </w:tc>
        <w:tc>
          <w:tcPr>
            <w:tcW w:w="1440" w:type="dxa"/>
            <w:shd w:val="clear" w:color="auto" w:fill="auto"/>
          </w:tcPr>
          <w:p w14:paraId="4CA3E0C2" w14:textId="320EB3A1" w:rsidR="001C5055" w:rsidRPr="001C5055" w:rsidRDefault="00B67F37" w:rsidP="00506727">
            <w:pPr>
              <w:spacing w:before="0" w:after="0"/>
              <w:contextualSpacing/>
              <w:rPr>
                <w:rFonts w:cs="Times New Roman"/>
                <w:szCs w:val="24"/>
              </w:rPr>
            </w:pPr>
            <w:r>
              <w:rPr>
                <w:rFonts w:cs="Times New Roman"/>
                <w:szCs w:val="24"/>
              </w:rPr>
              <w:t xml:space="preserve">4.29 </w:t>
            </w:r>
            <w:r w:rsidR="006D41A1">
              <w:rPr>
                <w:rFonts w:cs="Times New Roman"/>
                <w:szCs w:val="24"/>
              </w:rPr>
              <w:t>±9.82</w:t>
            </w:r>
          </w:p>
        </w:tc>
        <w:tc>
          <w:tcPr>
            <w:tcW w:w="990" w:type="dxa"/>
            <w:shd w:val="clear" w:color="auto" w:fill="auto"/>
          </w:tcPr>
          <w:p w14:paraId="45F24A25" w14:textId="77777777" w:rsidR="001C5055" w:rsidRPr="001C5055" w:rsidRDefault="001C5055" w:rsidP="00506727">
            <w:pPr>
              <w:spacing w:before="0" w:after="0"/>
              <w:contextualSpacing/>
              <w:rPr>
                <w:rFonts w:cs="Times New Roman"/>
                <w:szCs w:val="24"/>
              </w:rPr>
            </w:pPr>
            <w:r w:rsidRPr="001C5055">
              <w:rPr>
                <w:rFonts w:cs="Times New Roman"/>
                <w:szCs w:val="24"/>
              </w:rPr>
              <w:t>0.2-75</w:t>
            </w:r>
          </w:p>
        </w:tc>
        <w:tc>
          <w:tcPr>
            <w:tcW w:w="1260" w:type="dxa"/>
            <w:shd w:val="clear" w:color="auto" w:fill="auto"/>
          </w:tcPr>
          <w:p w14:paraId="7B1334D8" w14:textId="2505F6DA" w:rsidR="001C5055" w:rsidRPr="001C5055" w:rsidRDefault="00B67F37" w:rsidP="00506727">
            <w:pPr>
              <w:spacing w:before="0" w:after="0"/>
              <w:contextualSpacing/>
              <w:rPr>
                <w:rFonts w:cs="Times New Roman"/>
                <w:szCs w:val="24"/>
              </w:rPr>
            </w:pPr>
            <w:r>
              <w:rPr>
                <w:rFonts w:cs="Times New Roman"/>
                <w:szCs w:val="24"/>
              </w:rPr>
              <w:t xml:space="preserve">1.59 </w:t>
            </w:r>
            <w:r w:rsidR="006D41A1">
              <w:rPr>
                <w:rFonts w:cs="Times New Roman"/>
                <w:szCs w:val="24"/>
              </w:rPr>
              <w:t>±1.96</w:t>
            </w:r>
          </w:p>
        </w:tc>
        <w:tc>
          <w:tcPr>
            <w:tcW w:w="1080" w:type="dxa"/>
            <w:shd w:val="clear" w:color="auto" w:fill="auto"/>
          </w:tcPr>
          <w:p w14:paraId="2ADF46A5" w14:textId="77777777" w:rsidR="001C5055" w:rsidRPr="001C5055" w:rsidRDefault="001C5055" w:rsidP="00506727">
            <w:pPr>
              <w:spacing w:before="0" w:after="0"/>
              <w:contextualSpacing/>
              <w:rPr>
                <w:rFonts w:cs="Times New Roman"/>
                <w:szCs w:val="24"/>
              </w:rPr>
            </w:pPr>
            <w:r w:rsidRPr="001C5055">
              <w:rPr>
                <w:rFonts w:cs="Times New Roman"/>
                <w:szCs w:val="24"/>
              </w:rPr>
              <w:t>0.2-15</w:t>
            </w:r>
          </w:p>
        </w:tc>
      </w:tr>
      <w:tr w:rsidR="000029A2" w:rsidRPr="00724CDD" w14:paraId="7D8C8EF6" w14:textId="77777777" w:rsidTr="00B67F37">
        <w:trPr>
          <w:jc w:val="center"/>
        </w:trPr>
        <w:tc>
          <w:tcPr>
            <w:tcW w:w="4230" w:type="dxa"/>
            <w:shd w:val="clear" w:color="auto" w:fill="auto"/>
          </w:tcPr>
          <w:p w14:paraId="4240CE20" w14:textId="0172D139" w:rsidR="001C5055" w:rsidRPr="001C5055" w:rsidRDefault="001C5055" w:rsidP="00506727">
            <w:pPr>
              <w:spacing w:before="0" w:after="0"/>
              <w:contextualSpacing/>
              <w:rPr>
                <w:rFonts w:cs="Times New Roman"/>
                <w:szCs w:val="24"/>
              </w:rPr>
            </w:pPr>
            <w:r w:rsidRPr="001C5055">
              <w:rPr>
                <w:rFonts w:cs="Times New Roman"/>
                <w:szCs w:val="24"/>
              </w:rPr>
              <w:t># plots</w:t>
            </w:r>
          </w:p>
        </w:tc>
        <w:tc>
          <w:tcPr>
            <w:tcW w:w="1376" w:type="dxa"/>
            <w:shd w:val="clear" w:color="auto" w:fill="auto"/>
          </w:tcPr>
          <w:p w14:paraId="4B3083B5" w14:textId="1B7AF381" w:rsidR="001C5055" w:rsidRPr="001C5055" w:rsidRDefault="001C5055" w:rsidP="00506727">
            <w:pPr>
              <w:spacing w:before="0" w:after="0"/>
              <w:contextualSpacing/>
              <w:rPr>
                <w:rFonts w:cs="Times New Roman"/>
                <w:szCs w:val="24"/>
              </w:rPr>
            </w:pPr>
            <w:r w:rsidRPr="001C5055">
              <w:rPr>
                <w:rFonts w:cs="Times New Roman"/>
                <w:szCs w:val="24"/>
              </w:rPr>
              <w:t>1.57</w:t>
            </w:r>
            <w:r w:rsidR="00B67F37">
              <w:rPr>
                <w:rFonts w:cs="Times New Roman"/>
                <w:szCs w:val="24"/>
              </w:rPr>
              <w:t xml:space="preserve"> </w:t>
            </w:r>
            <w:r w:rsidR="006D41A1">
              <w:rPr>
                <w:rFonts w:cs="Times New Roman"/>
                <w:szCs w:val="24"/>
              </w:rPr>
              <w:t>±0.89</w:t>
            </w:r>
          </w:p>
        </w:tc>
        <w:tc>
          <w:tcPr>
            <w:tcW w:w="964" w:type="dxa"/>
            <w:shd w:val="clear" w:color="auto" w:fill="auto"/>
          </w:tcPr>
          <w:p w14:paraId="1F3987AE" w14:textId="77777777" w:rsidR="001C5055" w:rsidRPr="001C5055" w:rsidRDefault="001C5055" w:rsidP="00506727">
            <w:pPr>
              <w:spacing w:before="0" w:after="0"/>
              <w:contextualSpacing/>
              <w:rPr>
                <w:rFonts w:cs="Times New Roman"/>
                <w:szCs w:val="24"/>
              </w:rPr>
            </w:pPr>
            <w:r w:rsidRPr="001C5055">
              <w:rPr>
                <w:rFonts w:cs="Times New Roman"/>
                <w:szCs w:val="24"/>
              </w:rPr>
              <w:t>1-5</w:t>
            </w:r>
          </w:p>
        </w:tc>
        <w:tc>
          <w:tcPr>
            <w:tcW w:w="1260" w:type="dxa"/>
            <w:shd w:val="clear" w:color="auto" w:fill="auto"/>
          </w:tcPr>
          <w:p w14:paraId="7D16D847" w14:textId="609EE3D8" w:rsidR="001C5055" w:rsidRPr="001C5055" w:rsidRDefault="00B67F37" w:rsidP="00506727">
            <w:pPr>
              <w:spacing w:before="0" w:after="0"/>
              <w:contextualSpacing/>
              <w:rPr>
                <w:rFonts w:cs="Times New Roman"/>
                <w:szCs w:val="24"/>
              </w:rPr>
            </w:pPr>
            <w:r>
              <w:rPr>
                <w:rFonts w:cs="Times New Roman"/>
                <w:szCs w:val="24"/>
              </w:rPr>
              <w:t xml:space="preserve">1.13 </w:t>
            </w:r>
            <w:r w:rsidR="006D41A1">
              <w:rPr>
                <w:rFonts w:cs="Times New Roman"/>
                <w:szCs w:val="24"/>
              </w:rPr>
              <w:t>±0.39</w:t>
            </w:r>
          </w:p>
        </w:tc>
        <w:tc>
          <w:tcPr>
            <w:tcW w:w="900" w:type="dxa"/>
            <w:shd w:val="clear" w:color="auto" w:fill="auto"/>
          </w:tcPr>
          <w:p w14:paraId="7074133A" w14:textId="77777777" w:rsidR="001C5055" w:rsidRPr="001C5055" w:rsidRDefault="001C5055" w:rsidP="00506727">
            <w:pPr>
              <w:spacing w:before="0" w:after="0"/>
              <w:contextualSpacing/>
              <w:rPr>
                <w:rFonts w:cs="Times New Roman"/>
                <w:szCs w:val="24"/>
              </w:rPr>
            </w:pPr>
            <w:r w:rsidRPr="001C5055">
              <w:rPr>
                <w:rFonts w:cs="Times New Roman"/>
                <w:szCs w:val="24"/>
              </w:rPr>
              <w:t>1-3</w:t>
            </w:r>
          </w:p>
        </w:tc>
        <w:tc>
          <w:tcPr>
            <w:tcW w:w="1440" w:type="dxa"/>
            <w:shd w:val="clear" w:color="auto" w:fill="auto"/>
          </w:tcPr>
          <w:p w14:paraId="30128697" w14:textId="3A46541F" w:rsidR="001C5055" w:rsidRPr="001C5055" w:rsidRDefault="00B67F37" w:rsidP="00506727">
            <w:pPr>
              <w:spacing w:before="0" w:after="0"/>
              <w:contextualSpacing/>
              <w:rPr>
                <w:rFonts w:cs="Times New Roman"/>
                <w:szCs w:val="24"/>
              </w:rPr>
            </w:pPr>
            <w:r>
              <w:rPr>
                <w:rFonts w:cs="Times New Roman"/>
                <w:szCs w:val="24"/>
              </w:rPr>
              <w:t xml:space="preserve">1.65 </w:t>
            </w:r>
            <w:r w:rsidR="006D41A1">
              <w:rPr>
                <w:rFonts w:cs="Times New Roman"/>
                <w:szCs w:val="24"/>
              </w:rPr>
              <w:t>±1.55</w:t>
            </w:r>
          </w:p>
        </w:tc>
        <w:tc>
          <w:tcPr>
            <w:tcW w:w="990" w:type="dxa"/>
            <w:shd w:val="clear" w:color="auto" w:fill="auto"/>
          </w:tcPr>
          <w:p w14:paraId="51C225B2" w14:textId="77777777" w:rsidR="001C5055" w:rsidRPr="001C5055" w:rsidRDefault="001C5055" w:rsidP="00506727">
            <w:pPr>
              <w:spacing w:before="0" w:after="0"/>
              <w:contextualSpacing/>
              <w:rPr>
                <w:rFonts w:cs="Times New Roman"/>
                <w:szCs w:val="24"/>
              </w:rPr>
            </w:pPr>
            <w:r w:rsidRPr="001C5055">
              <w:rPr>
                <w:rFonts w:cs="Times New Roman"/>
                <w:szCs w:val="24"/>
              </w:rPr>
              <w:t>1-10</w:t>
            </w:r>
          </w:p>
        </w:tc>
        <w:tc>
          <w:tcPr>
            <w:tcW w:w="1260" w:type="dxa"/>
            <w:shd w:val="clear" w:color="auto" w:fill="auto"/>
          </w:tcPr>
          <w:p w14:paraId="202D0B83" w14:textId="3860F90B" w:rsidR="001C5055" w:rsidRPr="001C5055" w:rsidRDefault="001C5055" w:rsidP="00506727">
            <w:pPr>
              <w:spacing w:before="0" w:after="0"/>
              <w:contextualSpacing/>
              <w:rPr>
                <w:rFonts w:cs="Times New Roman"/>
                <w:szCs w:val="24"/>
              </w:rPr>
            </w:pPr>
            <w:r w:rsidRPr="001C5055">
              <w:rPr>
                <w:rFonts w:cs="Times New Roman"/>
                <w:szCs w:val="24"/>
              </w:rPr>
              <w:t>1.59</w:t>
            </w:r>
            <w:r w:rsidR="00B67F37">
              <w:rPr>
                <w:rFonts w:cs="Times New Roman"/>
                <w:szCs w:val="24"/>
              </w:rPr>
              <w:t xml:space="preserve"> </w:t>
            </w:r>
            <w:r w:rsidR="006D41A1">
              <w:rPr>
                <w:rFonts w:cs="Times New Roman"/>
                <w:szCs w:val="24"/>
              </w:rPr>
              <w:t>±1.04</w:t>
            </w:r>
          </w:p>
        </w:tc>
        <w:tc>
          <w:tcPr>
            <w:tcW w:w="1080" w:type="dxa"/>
            <w:shd w:val="clear" w:color="auto" w:fill="auto"/>
          </w:tcPr>
          <w:p w14:paraId="7B1F5F00" w14:textId="77777777" w:rsidR="001C5055" w:rsidRPr="001C5055" w:rsidRDefault="001C5055" w:rsidP="00506727">
            <w:pPr>
              <w:spacing w:before="0" w:after="0"/>
              <w:contextualSpacing/>
              <w:rPr>
                <w:rFonts w:cs="Times New Roman"/>
                <w:szCs w:val="24"/>
              </w:rPr>
            </w:pPr>
            <w:r w:rsidRPr="001C5055">
              <w:rPr>
                <w:rFonts w:cs="Times New Roman"/>
                <w:szCs w:val="24"/>
              </w:rPr>
              <w:t>1-8</w:t>
            </w:r>
          </w:p>
        </w:tc>
      </w:tr>
      <w:tr w:rsidR="000029A2" w:rsidRPr="00724CDD" w14:paraId="7189F2ED" w14:textId="77777777" w:rsidTr="00B67F37">
        <w:trPr>
          <w:jc w:val="center"/>
        </w:trPr>
        <w:tc>
          <w:tcPr>
            <w:tcW w:w="4230" w:type="dxa"/>
            <w:shd w:val="clear" w:color="auto" w:fill="auto"/>
          </w:tcPr>
          <w:p w14:paraId="14557F43" w14:textId="2EB14569" w:rsidR="001C5055" w:rsidRPr="001C5055" w:rsidRDefault="001C5055" w:rsidP="00506727">
            <w:pPr>
              <w:spacing w:before="0" w:after="0"/>
              <w:contextualSpacing/>
              <w:rPr>
                <w:rFonts w:cs="Times New Roman"/>
                <w:szCs w:val="24"/>
              </w:rPr>
            </w:pPr>
            <w:r w:rsidRPr="001C5055">
              <w:rPr>
                <w:rFonts w:cs="Times New Roman"/>
                <w:szCs w:val="24"/>
              </w:rPr>
              <w:t># varieties</w:t>
            </w:r>
          </w:p>
        </w:tc>
        <w:tc>
          <w:tcPr>
            <w:tcW w:w="1376" w:type="dxa"/>
            <w:shd w:val="clear" w:color="auto" w:fill="auto"/>
          </w:tcPr>
          <w:p w14:paraId="2EFFE59D" w14:textId="5F9FAE76" w:rsidR="001C5055" w:rsidRPr="001C5055" w:rsidRDefault="001C5055" w:rsidP="00506727">
            <w:pPr>
              <w:spacing w:before="0" w:after="0"/>
              <w:contextualSpacing/>
              <w:rPr>
                <w:rFonts w:cs="Times New Roman"/>
                <w:szCs w:val="24"/>
              </w:rPr>
            </w:pPr>
            <w:r w:rsidRPr="001C5055">
              <w:rPr>
                <w:rFonts w:cs="Times New Roman"/>
                <w:szCs w:val="24"/>
              </w:rPr>
              <w:t>1.29</w:t>
            </w:r>
            <w:r w:rsidR="00B67F37">
              <w:rPr>
                <w:rFonts w:cs="Times New Roman"/>
                <w:szCs w:val="24"/>
              </w:rPr>
              <w:t xml:space="preserve"> </w:t>
            </w:r>
            <w:r w:rsidR="006D41A1">
              <w:rPr>
                <w:rFonts w:cs="Times New Roman"/>
                <w:szCs w:val="24"/>
              </w:rPr>
              <w:t>±0.54</w:t>
            </w:r>
          </w:p>
        </w:tc>
        <w:tc>
          <w:tcPr>
            <w:tcW w:w="964" w:type="dxa"/>
            <w:shd w:val="clear" w:color="auto" w:fill="auto"/>
          </w:tcPr>
          <w:p w14:paraId="2A187B53" w14:textId="77777777" w:rsidR="001C5055" w:rsidRPr="001C5055" w:rsidRDefault="001C5055" w:rsidP="00506727">
            <w:pPr>
              <w:spacing w:before="0" w:after="0"/>
              <w:contextualSpacing/>
              <w:rPr>
                <w:rFonts w:cs="Times New Roman"/>
                <w:szCs w:val="24"/>
              </w:rPr>
            </w:pPr>
            <w:r w:rsidRPr="001C5055">
              <w:rPr>
                <w:rFonts w:cs="Times New Roman"/>
                <w:szCs w:val="24"/>
              </w:rPr>
              <w:t>1-4</w:t>
            </w:r>
          </w:p>
        </w:tc>
        <w:tc>
          <w:tcPr>
            <w:tcW w:w="1260" w:type="dxa"/>
            <w:shd w:val="clear" w:color="auto" w:fill="auto"/>
          </w:tcPr>
          <w:p w14:paraId="083FD6FA" w14:textId="399403CB" w:rsidR="001C5055" w:rsidRPr="001C5055" w:rsidRDefault="001C5055" w:rsidP="00506727">
            <w:pPr>
              <w:spacing w:before="0" w:after="0"/>
              <w:contextualSpacing/>
              <w:rPr>
                <w:rFonts w:cs="Times New Roman"/>
                <w:szCs w:val="24"/>
              </w:rPr>
            </w:pPr>
            <w:r w:rsidRPr="001C5055">
              <w:rPr>
                <w:rFonts w:cs="Times New Roman"/>
                <w:szCs w:val="24"/>
              </w:rPr>
              <w:t>1.53</w:t>
            </w:r>
            <w:r w:rsidR="00B67F37">
              <w:rPr>
                <w:rFonts w:cs="Times New Roman"/>
                <w:szCs w:val="24"/>
              </w:rPr>
              <w:t xml:space="preserve"> </w:t>
            </w:r>
            <w:r w:rsidR="006D41A1">
              <w:rPr>
                <w:rFonts w:cs="Times New Roman"/>
                <w:szCs w:val="24"/>
              </w:rPr>
              <w:t>±0.66</w:t>
            </w:r>
          </w:p>
        </w:tc>
        <w:tc>
          <w:tcPr>
            <w:tcW w:w="900" w:type="dxa"/>
            <w:shd w:val="clear" w:color="auto" w:fill="auto"/>
          </w:tcPr>
          <w:p w14:paraId="1426F4AA" w14:textId="77777777" w:rsidR="001C5055" w:rsidRPr="001C5055" w:rsidRDefault="001C5055" w:rsidP="00506727">
            <w:pPr>
              <w:spacing w:before="0" w:after="0"/>
              <w:contextualSpacing/>
              <w:rPr>
                <w:rFonts w:cs="Times New Roman"/>
                <w:szCs w:val="24"/>
              </w:rPr>
            </w:pPr>
            <w:r w:rsidRPr="001C5055">
              <w:rPr>
                <w:rFonts w:cs="Times New Roman"/>
                <w:szCs w:val="24"/>
              </w:rPr>
              <w:t>1-4</w:t>
            </w:r>
          </w:p>
        </w:tc>
        <w:tc>
          <w:tcPr>
            <w:tcW w:w="1440" w:type="dxa"/>
            <w:shd w:val="clear" w:color="auto" w:fill="auto"/>
          </w:tcPr>
          <w:p w14:paraId="3584C7F2" w14:textId="1E6FB933" w:rsidR="001C5055" w:rsidRPr="001C5055" w:rsidRDefault="001C5055" w:rsidP="00506727">
            <w:pPr>
              <w:spacing w:before="0" w:after="0"/>
              <w:contextualSpacing/>
              <w:rPr>
                <w:rFonts w:cs="Times New Roman"/>
                <w:szCs w:val="24"/>
              </w:rPr>
            </w:pPr>
            <w:r w:rsidRPr="001C5055">
              <w:rPr>
                <w:rFonts w:cs="Times New Roman"/>
                <w:szCs w:val="24"/>
              </w:rPr>
              <w:t>1.01</w:t>
            </w:r>
            <w:r w:rsidR="00B67F37">
              <w:rPr>
                <w:rFonts w:cs="Times New Roman"/>
                <w:szCs w:val="24"/>
              </w:rPr>
              <w:t xml:space="preserve"> </w:t>
            </w:r>
            <w:r w:rsidR="006D41A1">
              <w:rPr>
                <w:rFonts w:cs="Times New Roman"/>
                <w:szCs w:val="24"/>
              </w:rPr>
              <w:t>±0.1</w:t>
            </w:r>
          </w:p>
        </w:tc>
        <w:tc>
          <w:tcPr>
            <w:tcW w:w="990" w:type="dxa"/>
            <w:shd w:val="clear" w:color="auto" w:fill="auto"/>
          </w:tcPr>
          <w:p w14:paraId="41F74C81" w14:textId="77777777" w:rsidR="001C5055" w:rsidRPr="001C5055" w:rsidRDefault="001C5055" w:rsidP="00506727">
            <w:pPr>
              <w:spacing w:before="0" w:after="0"/>
              <w:contextualSpacing/>
              <w:rPr>
                <w:rFonts w:cs="Times New Roman"/>
                <w:szCs w:val="24"/>
              </w:rPr>
            </w:pPr>
            <w:r w:rsidRPr="001C5055">
              <w:rPr>
                <w:rFonts w:cs="Times New Roman"/>
                <w:szCs w:val="24"/>
              </w:rPr>
              <w:t>1-2</w:t>
            </w:r>
          </w:p>
        </w:tc>
        <w:tc>
          <w:tcPr>
            <w:tcW w:w="1260" w:type="dxa"/>
            <w:shd w:val="clear" w:color="auto" w:fill="auto"/>
          </w:tcPr>
          <w:p w14:paraId="473ED68A" w14:textId="63B378A6" w:rsidR="001C5055" w:rsidRPr="001C5055" w:rsidRDefault="001C5055" w:rsidP="006D41A1">
            <w:pPr>
              <w:spacing w:before="0" w:after="0"/>
              <w:contextualSpacing/>
              <w:rPr>
                <w:rFonts w:cs="Times New Roman"/>
                <w:szCs w:val="24"/>
              </w:rPr>
            </w:pPr>
            <w:r w:rsidRPr="001C5055">
              <w:rPr>
                <w:rFonts w:cs="Times New Roman"/>
                <w:szCs w:val="24"/>
              </w:rPr>
              <w:t>1.04</w:t>
            </w:r>
            <w:r w:rsidR="00B67F37">
              <w:rPr>
                <w:rFonts w:cs="Times New Roman"/>
                <w:szCs w:val="24"/>
              </w:rPr>
              <w:t xml:space="preserve"> </w:t>
            </w:r>
            <w:r w:rsidR="006D41A1">
              <w:rPr>
                <w:rFonts w:cs="Times New Roman"/>
                <w:szCs w:val="24"/>
              </w:rPr>
              <w:t>±0.25</w:t>
            </w:r>
          </w:p>
        </w:tc>
        <w:tc>
          <w:tcPr>
            <w:tcW w:w="1080" w:type="dxa"/>
            <w:shd w:val="clear" w:color="auto" w:fill="auto"/>
          </w:tcPr>
          <w:p w14:paraId="50B958A1" w14:textId="77777777" w:rsidR="001C5055" w:rsidRPr="001C5055" w:rsidRDefault="001C5055" w:rsidP="00506727">
            <w:pPr>
              <w:spacing w:before="0" w:after="0"/>
              <w:contextualSpacing/>
              <w:rPr>
                <w:rFonts w:cs="Times New Roman"/>
                <w:szCs w:val="24"/>
              </w:rPr>
            </w:pPr>
            <w:r w:rsidRPr="001C5055">
              <w:rPr>
                <w:rFonts w:cs="Times New Roman"/>
                <w:szCs w:val="24"/>
              </w:rPr>
              <w:t>1-3</w:t>
            </w:r>
          </w:p>
        </w:tc>
      </w:tr>
      <w:tr w:rsidR="000029A2" w:rsidRPr="00724CDD" w14:paraId="3771FEEF" w14:textId="77777777" w:rsidTr="00B67F37">
        <w:trPr>
          <w:jc w:val="center"/>
        </w:trPr>
        <w:tc>
          <w:tcPr>
            <w:tcW w:w="4230" w:type="dxa"/>
            <w:shd w:val="clear" w:color="auto" w:fill="auto"/>
          </w:tcPr>
          <w:p w14:paraId="54395127" w14:textId="00D19A2B" w:rsidR="001C5055" w:rsidRPr="001C5055" w:rsidRDefault="001C5055" w:rsidP="00506727">
            <w:pPr>
              <w:spacing w:before="0" w:after="0"/>
              <w:contextualSpacing/>
              <w:rPr>
                <w:rFonts w:cs="Times New Roman"/>
                <w:szCs w:val="24"/>
              </w:rPr>
            </w:pPr>
            <w:r w:rsidRPr="001C5055">
              <w:rPr>
                <w:rFonts w:cs="Times New Roman"/>
                <w:szCs w:val="24"/>
              </w:rPr>
              <w:t xml:space="preserve"># years </w:t>
            </w:r>
            <w:r w:rsidR="00273DDD">
              <w:rPr>
                <w:rFonts w:cs="Times New Roman"/>
                <w:szCs w:val="24"/>
              </w:rPr>
              <w:t xml:space="preserve">of </w:t>
            </w:r>
            <w:r w:rsidRPr="001C5055">
              <w:rPr>
                <w:rFonts w:cs="Times New Roman"/>
                <w:szCs w:val="24"/>
              </w:rPr>
              <w:t>experience growing cassava</w:t>
            </w:r>
          </w:p>
        </w:tc>
        <w:tc>
          <w:tcPr>
            <w:tcW w:w="1376" w:type="dxa"/>
            <w:shd w:val="clear" w:color="auto" w:fill="auto"/>
          </w:tcPr>
          <w:p w14:paraId="35EB241A" w14:textId="4A80D22E" w:rsidR="001C5055" w:rsidRPr="001C5055" w:rsidRDefault="001C5055" w:rsidP="00506727">
            <w:pPr>
              <w:spacing w:before="0" w:after="0"/>
              <w:contextualSpacing/>
              <w:rPr>
                <w:rFonts w:cs="Times New Roman"/>
                <w:szCs w:val="24"/>
              </w:rPr>
            </w:pPr>
            <w:r w:rsidRPr="001C5055">
              <w:rPr>
                <w:rFonts w:cs="Times New Roman"/>
                <w:szCs w:val="24"/>
              </w:rPr>
              <w:t>2.66</w:t>
            </w:r>
            <w:r w:rsidR="00B67F37">
              <w:rPr>
                <w:rFonts w:cs="Times New Roman"/>
                <w:szCs w:val="24"/>
              </w:rPr>
              <w:t xml:space="preserve"> </w:t>
            </w:r>
            <w:r w:rsidR="006D41A1">
              <w:rPr>
                <w:rFonts w:cs="Times New Roman"/>
                <w:szCs w:val="24"/>
              </w:rPr>
              <w:t>±1.39</w:t>
            </w:r>
          </w:p>
        </w:tc>
        <w:tc>
          <w:tcPr>
            <w:tcW w:w="964" w:type="dxa"/>
            <w:shd w:val="clear" w:color="auto" w:fill="auto"/>
          </w:tcPr>
          <w:p w14:paraId="18D4D89B" w14:textId="77777777" w:rsidR="001C5055" w:rsidRPr="001C5055" w:rsidRDefault="001C5055" w:rsidP="00506727">
            <w:pPr>
              <w:spacing w:before="0" w:after="0"/>
              <w:contextualSpacing/>
              <w:rPr>
                <w:rFonts w:cs="Times New Roman"/>
                <w:szCs w:val="24"/>
              </w:rPr>
            </w:pPr>
            <w:r w:rsidRPr="001C5055">
              <w:rPr>
                <w:rFonts w:cs="Times New Roman"/>
                <w:szCs w:val="24"/>
              </w:rPr>
              <w:t>1-10</w:t>
            </w:r>
          </w:p>
        </w:tc>
        <w:tc>
          <w:tcPr>
            <w:tcW w:w="1260" w:type="dxa"/>
            <w:shd w:val="clear" w:color="auto" w:fill="auto"/>
          </w:tcPr>
          <w:p w14:paraId="38868003" w14:textId="61C45D06" w:rsidR="001C5055" w:rsidRPr="001C5055" w:rsidRDefault="001C5055" w:rsidP="00506727">
            <w:pPr>
              <w:spacing w:before="0" w:after="0"/>
              <w:contextualSpacing/>
              <w:rPr>
                <w:rFonts w:cs="Times New Roman"/>
                <w:szCs w:val="24"/>
              </w:rPr>
            </w:pPr>
            <w:r w:rsidRPr="001C5055">
              <w:rPr>
                <w:rFonts w:cs="Times New Roman"/>
                <w:szCs w:val="24"/>
              </w:rPr>
              <w:t>3.16</w:t>
            </w:r>
            <w:r w:rsidR="00B67F37">
              <w:rPr>
                <w:rFonts w:cs="Times New Roman"/>
                <w:szCs w:val="24"/>
              </w:rPr>
              <w:t xml:space="preserve"> </w:t>
            </w:r>
            <w:r w:rsidR="006D41A1">
              <w:rPr>
                <w:rFonts w:cs="Times New Roman"/>
                <w:szCs w:val="24"/>
              </w:rPr>
              <w:t>±</w:t>
            </w:r>
            <w:r w:rsidRPr="001C5055">
              <w:rPr>
                <w:rFonts w:cs="Times New Roman"/>
                <w:szCs w:val="24"/>
              </w:rPr>
              <w:t>1.</w:t>
            </w:r>
            <w:r w:rsidR="006D41A1">
              <w:rPr>
                <w:rFonts w:cs="Times New Roman"/>
                <w:szCs w:val="24"/>
              </w:rPr>
              <w:t>86</w:t>
            </w:r>
          </w:p>
        </w:tc>
        <w:tc>
          <w:tcPr>
            <w:tcW w:w="900" w:type="dxa"/>
            <w:shd w:val="clear" w:color="auto" w:fill="auto"/>
          </w:tcPr>
          <w:p w14:paraId="1AE9B46E" w14:textId="77777777" w:rsidR="001C5055" w:rsidRPr="001C5055" w:rsidRDefault="001C5055" w:rsidP="00506727">
            <w:pPr>
              <w:spacing w:before="0" w:after="0"/>
              <w:contextualSpacing/>
              <w:rPr>
                <w:rFonts w:cs="Times New Roman"/>
                <w:szCs w:val="24"/>
              </w:rPr>
            </w:pPr>
            <w:r w:rsidRPr="001C5055">
              <w:rPr>
                <w:rFonts w:cs="Times New Roman"/>
                <w:szCs w:val="24"/>
              </w:rPr>
              <w:t>1-15</w:t>
            </w:r>
          </w:p>
        </w:tc>
        <w:tc>
          <w:tcPr>
            <w:tcW w:w="1440" w:type="dxa"/>
            <w:shd w:val="clear" w:color="auto" w:fill="auto"/>
          </w:tcPr>
          <w:p w14:paraId="12BBA26D" w14:textId="1BE32E24" w:rsidR="001C5055" w:rsidRPr="001C5055" w:rsidRDefault="001C5055" w:rsidP="00506727">
            <w:pPr>
              <w:spacing w:before="0" w:after="0"/>
              <w:contextualSpacing/>
              <w:rPr>
                <w:rFonts w:cs="Times New Roman"/>
                <w:szCs w:val="24"/>
              </w:rPr>
            </w:pPr>
            <w:r w:rsidRPr="001C5055">
              <w:rPr>
                <w:rFonts w:cs="Times New Roman"/>
                <w:szCs w:val="24"/>
              </w:rPr>
              <w:t>10.30</w:t>
            </w:r>
            <w:r w:rsidR="00B67F37">
              <w:rPr>
                <w:rFonts w:cs="Times New Roman"/>
                <w:szCs w:val="24"/>
              </w:rPr>
              <w:t xml:space="preserve"> </w:t>
            </w:r>
            <w:r w:rsidR="006D41A1">
              <w:rPr>
                <w:rFonts w:cs="Times New Roman"/>
                <w:szCs w:val="24"/>
              </w:rPr>
              <w:t>±6.46</w:t>
            </w:r>
          </w:p>
        </w:tc>
        <w:tc>
          <w:tcPr>
            <w:tcW w:w="990" w:type="dxa"/>
            <w:shd w:val="clear" w:color="auto" w:fill="auto"/>
          </w:tcPr>
          <w:p w14:paraId="4352E77F" w14:textId="77777777" w:rsidR="001C5055" w:rsidRPr="001C5055" w:rsidRDefault="001C5055" w:rsidP="00506727">
            <w:pPr>
              <w:spacing w:before="0" w:after="0"/>
              <w:contextualSpacing/>
              <w:rPr>
                <w:rFonts w:cs="Times New Roman"/>
                <w:szCs w:val="24"/>
              </w:rPr>
            </w:pPr>
            <w:r w:rsidRPr="001C5055">
              <w:rPr>
                <w:rFonts w:cs="Times New Roman"/>
                <w:szCs w:val="24"/>
              </w:rPr>
              <w:t>1-30</w:t>
            </w:r>
          </w:p>
        </w:tc>
        <w:tc>
          <w:tcPr>
            <w:tcW w:w="1260" w:type="dxa"/>
            <w:shd w:val="clear" w:color="auto" w:fill="auto"/>
          </w:tcPr>
          <w:p w14:paraId="5E87B9F1" w14:textId="13518FF7" w:rsidR="001C5055" w:rsidRPr="001C5055" w:rsidRDefault="001C5055" w:rsidP="00506727">
            <w:pPr>
              <w:spacing w:before="0" w:after="0"/>
              <w:contextualSpacing/>
              <w:rPr>
                <w:rFonts w:cs="Times New Roman"/>
                <w:szCs w:val="24"/>
              </w:rPr>
            </w:pPr>
            <w:r w:rsidRPr="001C5055">
              <w:rPr>
                <w:rFonts w:cs="Times New Roman"/>
                <w:szCs w:val="24"/>
              </w:rPr>
              <w:t>7.60</w:t>
            </w:r>
            <w:r w:rsidR="00B67F37">
              <w:rPr>
                <w:rFonts w:cs="Times New Roman"/>
                <w:szCs w:val="24"/>
              </w:rPr>
              <w:t xml:space="preserve"> </w:t>
            </w:r>
            <w:r w:rsidR="006D41A1">
              <w:rPr>
                <w:rFonts w:cs="Times New Roman"/>
                <w:szCs w:val="24"/>
              </w:rPr>
              <w:t>±3.81</w:t>
            </w:r>
          </w:p>
        </w:tc>
        <w:tc>
          <w:tcPr>
            <w:tcW w:w="1080" w:type="dxa"/>
            <w:shd w:val="clear" w:color="auto" w:fill="auto"/>
          </w:tcPr>
          <w:p w14:paraId="17F54558" w14:textId="77777777" w:rsidR="001C5055" w:rsidRPr="001C5055" w:rsidRDefault="001C5055" w:rsidP="00506727">
            <w:pPr>
              <w:spacing w:before="0" w:after="0"/>
              <w:contextualSpacing/>
              <w:rPr>
                <w:rFonts w:cs="Times New Roman"/>
                <w:szCs w:val="24"/>
              </w:rPr>
            </w:pPr>
            <w:r w:rsidRPr="001C5055">
              <w:rPr>
                <w:rFonts w:cs="Times New Roman"/>
                <w:szCs w:val="24"/>
              </w:rPr>
              <w:t>1-17</w:t>
            </w:r>
          </w:p>
        </w:tc>
      </w:tr>
      <w:tr w:rsidR="000029A2" w:rsidRPr="00724CDD" w14:paraId="6880DB48" w14:textId="77777777" w:rsidTr="00B67F37">
        <w:trPr>
          <w:jc w:val="center"/>
        </w:trPr>
        <w:tc>
          <w:tcPr>
            <w:tcW w:w="4230" w:type="dxa"/>
            <w:shd w:val="clear" w:color="auto" w:fill="auto"/>
          </w:tcPr>
          <w:p w14:paraId="2B4DF8FB" w14:textId="77777777" w:rsidR="001C5055" w:rsidRPr="001C5055" w:rsidRDefault="001C5055" w:rsidP="00506727">
            <w:pPr>
              <w:spacing w:before="0" w:after="0"/>
              <w:contextualSpacing/>
              <w:rPr>
                <w:rFonts w:cs="Times New Roman"/>
                <w:szCs w:val="24"/>
              </w:rPr>
            </w:pPr>
            <w:r w:rsidRPr="001C5055">
              <w:rPr>
                <w:rFonts w:cs="Times New Roman"/>
                <w:szCs w:val="24"/>
              </w:rPr>
              <w:t>Will you grow cassava next year?</w:t>
            </w:r>
          </w:p>
        </w:tc>
        <w:tc>
          <w:tcPr>
            <w:tcW w:w="1376" w:type="dxa"/>
            <w:shd w:val="clear" w:color="auto" w:fill="auto"/>
          </w:tcPr>
          <w:p w14:paraId="69558D13" w14:textId="77777777" w:rsidR="001C5055" w:rsidRPr="001C5055" w:rsidRDefault="001C5055" w:rsidP="00506727">
            <w:pPr>
              <w:spacing w:before="0" w:after="0"/>
              <w:contextualSpacing/>
              <w:rPr>
                <w:rFonts w:cs="Times New Roman"/>
                <w:szCs w:val="24"/>
              </w:rPr>
            </w:pPr>
            <w:r w:rsidRPr="001C5055">
              <w:rPr>
                <w:rFonts w:cs="Times New Roman"/>
                <w:szCs w:val="24"/>
              </w:rPr>
              <w:t>Y-95</w:t>
            </w:r>
          </w:p>
          <w:p w14:paraId="1211EE38" w14:textId="77777777" w:rsidR="001C5055" w:rsidRPr="001C5055" w:rsidRDefault="001C5055" w:rsidP="00506727">
            <w:pPr>
              <w:spacing w:before="0" w:after="0"/>
              <w:contextualSpacing/>
              <w:rPr>
                <w:rFonts w:cs="Times New Roman"/>
                <w:szCs w:val="24"/>
              </w:rPr>
            </w:pPr>
            <w:r w:rsidRPr="001C5055">
              <w:rPr>
                <w:rFonts w:cs="Times New Roman"/>
                <w:szCs w:val="24"/>
              </w:rPr>
              <w:t>N-5</w:t>
            </w:r>
          </w:p>
        </w:tc>
        <w:tc>
          <w:tcPr>
            <w:tcW w:w="964" w:type="dxa"/>
            <w:shd w:val="clear" w:color="auto" w:fill="auto"/>
          </w:tcPr>
          <w:p w14:paraId="54EC856D"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10C79173" w14:textId="77777777" w:rsidR="001C5055" w:rsidRPr="001C5055" w:rsidRDefault="001C5055" w:rsidP="00506727">
            <w:pPr>
              <w:spacing w:before="0" w:after="0"/>
              <w:contextualSpacing/>
              <w:rPr>
                <w:rFonts w:cs="Times New Roman"/>
                <w:szCs w:val="24"/>
              </w:rPr>
            </w:pPr>
            <w:r w:rsidRPr="001C5055">
              <w:rPr>
                <w:rFonts w:cs="Times New Roman"/>
                <w:szCs w:val="24"/>
              </w:rPr>
              <w:t>Y-81</w:t>
            </w:r>
          </w:p>
          <w:p w14:paraId="53239D00" w14:textId="77777777" w:rsidR="001C5055" w:rsidRPr="001C5055" w:rsidRDefault="001C5055" w:rsidP="00506727">
            <w:pPr>
              <w:spacing w:before="0" w:after="0"/>
              <w:contextualSpacing/>
              <w:rPr>
                <w:rFonts w:cs="Times New Roman"/>
                <w:szCs w:val="24"/>
              </w:rPr>
            </w:pPr>
            <w:r w:rsidRPr="001C5055">
              <w:rPr>
                <w:rFonts w:cs="Times New Roman"/>
                <w:szCs w:val="24"/>
              </w:rPr>
              <w:t>N-19</w:t>
            </w:r>
          </w:p>
        </w:tc>
        <w:tc>
          <w:tcPr>
            <w:tcW w:w="900" w:type="dxa"/>
            <w:shd w:val="clear" w:color="auto" w:fill="auto"/>
          </w:tcPr>
          <w:p w14:paraId="184AF9FF" w14:textId="77777777" w:rsidR="001C5055" w:rsidRPr="001C5055" w:rsidRDefault="001C5055" w:rsidP="00506727">
            <w:pPr>
              <w:spacing w:before="0" w:after="0"/>
              <w:contextualSpacing/>
              <w:rPr>
                <w:rFonts w:cs="Times New Roman"/>
                <w:szCs w:val="24"/>
              </w:rPr>
            </w:pPr>
          </w:p>
        </w:tc>
        <w:tc>
          <w:tcPr>
            <w:tcW w:w="1440" w:type="dxa"/>
            <w:shd w:val="clear" w:color="auto" w:fill="auto"/>
          </w:tcPr>
          <w:p w14:paraId="0F655BD2" w14:textId="77777777" w:rsidR="001C5055" w:rsidRPr="001C5055" w:rsidRDefault="001C5055" w:rsidP="00506727">
            <w:pPr>
              <w:spacing w:before="0" w:after="0"/>
              <w:contextualSpacing/>
              <w:rPr>
                <w:rFonts w:cs="Times New Roman"/>
                <w:szCs w:val="24"/>
              </w:rPr>
            </w:pPr>
            <w:r w:rsidRPr="001C5055">
              <w:rPr>
                <w:rFonts w:cs="Times New Roman"/>
                <w:szCs w:val="24"/>
              </w:rPr>
              <w:t>Y-88</w:t>
            </w:r>
          </w:p>
          <w:p w14:paraId="3E8032E6" w14:textId="77777777" w:rsidR="001C5055" w:rsidRPr="001C5055" w:rsidRDefault="001C5055" w:rsidP="00506727">
            <w:pPr>
              <w:spacing w:before="0" w:after="0"/>
              <w:contextualSpacing/>
              <w:rPr>
                <w:rFonts w:cs="Times New Roman"/>
                <w:szCs w:val="24"/>
              </w:rPr>
            </w:pPr>
            <w:r w:rsidRPr="001C5055">
              <w:rPr>
                <w:rFonts w:cs="Times New Roman"/>
                <w:szCs w:val="24"/>
              </w:rPr>
              <w:t>N-8</w:t>
            </w:r>
          </w:p>
        </w:tc>
        <w:tc>
          <w:tcPr>
            <w:tcW w:w="990" w:type="dxa"/>
            <w:shd w:val="clear" w:color="auto" w:fill="auto"/>
          </w:tcPr>
          <w:p w14:paraId="572D7074"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053FF640" w14:textId="77777777" w:rsidR="001C5055" w:rsidRPr="001C5055" w:rsidRDefault="001C5055" w:rsidP="00506727">
            <w:pPr>
              <w:spacing w:before="0" w:after="0"/>
              <w:contextualSpacing/>
              <w:rPr>
                <w:rFonts w:cs="Times New Roman"/>
                <w:szCs w:val="24"/>
              </w:rPr>
            </w:pPr>
            <w:r w:rsidRPr="001C5055">
              <w:rPr>
                <w:rFonts w:cs="Times New Roman"/>
                <w:szCs w:val="24"/>
              </w:rPr>
              <w:t>Y-82</w:t>
            </w:r>
          </w:p>
          <w:p w14:paraId="01D69C24" w14:textId="77777777" w:rsidR="001C5055" w:rsidRPr="001C5055" w:rsidRDefault="001C5055" w:rsidP="00506727">
            <w:pPr>
              <w:spacing w:before="0" w:after="0"/>
              <w:contextualSpacing/>
              <w:rPr>
                <w:rFonts w:cs="Times New Roman"/>
                <w:szCs w:val="24"/>
              </w:rPr>
            </w:pPr>
            <w:r w:rsidRPr="001C5055">
              <w:rPr>
                <w:rFonts w:cs="Times New Roman"/>
                <w:szCs w:val="24"/>
              </w:rPr>
              <w:t>N-10</w:t>
            </w:r>
          </w:p>
        </w:tc>
        <w:tc>
          <w:tcPr>
            <w:tcW w:w="1080" w:type="dxa"/>
            <w:shd w:val="clear" w:color="auto" w:fill="auto"/>
          </w:tcPr>
          <w:p w14:paraId="2130CEF9" w14:textId="77777777" w:rsidR="001C5055" w:rsidRPr="001C5055" w:rsidRDefault="001C5055" w:rsidP="00506727">
            <w:pPr>
              <w:spacing w:before="0" w:after="0"/>
              <w:contextualSpacing/>
              <w:rPr>
                <w:rFonts w:cs="Times New Roman"/>
                <w:szCs w:val="24"/>
              </w:rPr>
            </w:pPr>
          </w:p>
        </w:tc>
      </w:tr>
      <w:tr w:rsidR="000029A2" w:rsidRPr="00724CDD" w14:paraId="4F896A71" w14:textId="77777777" w:rsidTr="00B67F37">
        <w:trPr>
          <w:jc w:val="center"/>
        </w:trPr>
        <w:tc>
          <w:tcPr>
            <w:tcW w:w="4230" w:type="dxa"/>
            <w:shd w:val="clear" w:color="auto" w:fill="auto"/>
          </w:tcPr>
          <w:p w14:paraId="32694C2C" w14:textId="77777777" w:rsidR="001C5055" w:rsidRPr="001C5055" w:rsidRDefault="001C5055" w:rsidP="00506727">
            <w:pPr>
              <w:spacing w:before="0" w:after="0"/>
              <w:contextualSpacing/>
              <w:rPr>
                <w:rFonts w:cs="Times New Roman"/>
                <w:szCs w:val="24"/>
              </w:rPr>
            </w:pPr>
            <w:r w:rsidRPr="001C5055">
              <w:rPr>
                <w:rFonts w:cs="Times New Roman"/>
                <w:szCs w:val="24"/>
              </w:rPr>
              <w:t>Use of pesticide on cassava field</w:t>
            </w:r>
          </w:p>
        </w:tc>
        <w:tc>
          <w:tcPr>
            <w:tcW w:w="1376" w:type="dxa"/>
            <w:shd w:val="clear" w:color="auto" w:fill="auto"/>
          </w:tcPr>
          <w:p w14:paraId="0C9C06DC" w14:textId="77777777" w:rsidR="001C5055" w:rsidRPr="001C5055" w:rsidRDefault="001C5055" w:rsidP="00506727">
            <w:pPr>
              <w:spacing w:before="0" w:after="0"/>
              <w:contextualSpacing/>
              <w:rPr>
                <w:rFonts w:cs="Times New Roman"/>
                <w:szCs w:val="24"/>
              </w:rPr>
            </w:pPr>
            <w:r w:rsidRPr="001C5055">
              <w:rPr>
                <w:rFonts w:cs="Times New Roman"/>
                <w:szCs w:val="24"/>
              </w:rPr>
              <w:t>Y-83</w:t>
            </w:r>
          </w:p>
          <w:p w14:paraId="58BFD55A" w14:textId="77777777" w:rsidR="001C5055" w:rsidRPr="001C5055" w:rsidRDefault="001C5055" w:rsidP="00506727">
            <w:pPr>
              <w:spacing w:before="0" w:after="0"/>
              <w:contextualSpacing/>
              <w:rPr>
                <w:rFonts w:cs="Times New Roman"/>
                <w:szCs w:val="24"/>
              </w:rPr>
            </w:pPr>
            <w:r w:rsidRPr="001C5055">
              <w:rPr>
                <w:rFonts w:cs="Times New Roman"/>
                <w:szCs w:val="24"/>
              </w:rPr>
              <w:t>N-17</w:t>
            </w:r>
          </w:p>
        </w:tc>
        <w:tc>
          <w:tcPr>
            <w:tcW w:w="964" w:type="dxa"/>
            <w:shd w:val="clear" w:color="auto" w:fill="auto"/>
          </w:tcPr>
          <w:p w14:paraId="5268B6B6"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163635DE" w14:textId="77777777" w:rsidR="001C5055" w:rsidRPr="001C5055" w:rsidRDefault="001C5055" w:rsidP="00506727">
            <w:pPr>
              <w:spacing w:before="0" w:after="0"/>
              <w:contextualSpacing/>
              <w:rPr>
                <w:rFonts w:cs="Times New Roman"/>
                <w:szCs w:val="24"/>
              </w:rPr>
            </w:pPr>
            <w:r w:rsidRPr="001C5055">
              <w:rPr>
                <w:rFonts w:cs="Times New Roman"/>
                <w:szCs w:val="24"/>
              </w:rPr>
              <w:t>Y-84</w:t>
            </w:r>
          </w:p>
          <w:p w14:paraId="38BD3FA5" w14:textId="77777777" w:rsidR="001C5055" w:rsidRPr="001C5055" w:rsidRDefault="001C5055" w:rsidP="00506727">
            <w:pPr>
              <w:spacing w:before="0" w:after="0"/>
              <w:contextualSpacing/>
              <w:rPr>
                <w:rFonts w:cs="Times New Roman"/>
                <w:szCs w:val="24"/>
              </w:rPr>
            </w:pPr>
            <w:r w:rsidRPr="001C5055">
              <w:rPr>
                <w:rFonts w:cs="Times New Roman"/>
                <w:szCs w:val="24"/>
              </w:rPr>
              <w:t>N-16</w:t>
            </w:r>
          </w:p>
        </w:tc>
        <w:tc>
          <w:tcPr>
            <w:tcW w:w="900" w:type="dxa"/>
            <w:shd w:val="clear" w:color="auto" w:fill="auto"/>
          </w:tcPr>
          <w:p w14:paraId="4F3F670B" w14:textId="77777777" w:rsidR="001C5055" w:rsidRPr="001C5055" w:rsidRDefault="001C5055" w:rsidP="00506727">
            <w:pPr>
              <w:spacing w:before="0" w:after="0"/>
              <w:contextualSpacing/>
              <w:rPr>
                <w:rFonts w:cs="Times New Roman"/>
                <w:szCs w:val="24"/>
              </w:rPr>
            </w:pPr>
          </w:p>
        </w:tc>
        <w:tc>
          <w:tcPr>
            <w:tcW w:w="1440" w:type="dxa"/>
            <w:shd w:val="clear" w:color="auto" w:fill="auto"/>
          </w:tcPr>
          <w:p w14:paraId="4E61037C" w14:textId="77777777" w:rsidR="001C5055" w:rsidRPr="001C5055" w:rsidRDefault="001C5055" w:rsidP="00506727">
            <w:pPr>
              <w:spacing w:before="0" w:after="0"/>
              <w:contextualSpacing/>
              <w:rPr>
                <w:rFonts w:cs="Times New Roman"/>
                <w:szCs w:val="24"/>
              </w:rPr>
            </w:pPr>
            <w:r w:rsidRPr="001C5055">
              <w:rPr>
                <w:rFonts w:cs="Times New Roman"/>
                <w:szCs w:val="24"/>
              </w:rPr>
              <w:t>Y-62</w:t>
            </w:r>
          </w:p>
          <w:p w14:paraId="7ACF9ADD" w14:textId="77777777" w:rsidR="001C5055" w:rsidRPr="001C5055" w:rsidRDefault="001C5055" w:rsidP="00506727">
            <w:pPr>
              <w:spacing w:before="0" w:after="0"/>
              <w:contextualSpacing/>
              <w:rPr>
                <w:rFonts w:cs="Times New Roman"/>
                <w:szCs w:val="24"/>
              </w:rPr>
            </w:pPr>
            <w:r w:rsidRPr="001C5055">
              <w:rPr>
                <w:rFonts w:cs="Times New Roman"/>
                <w:szCs w:val="24"/>
              </w:rPr>
              <w:t>N-38</w:t>
            </w:r>
          </w:p>
        </w:tc>
        <w:tc>
          <w:tcPr>
            <w:tcW w:w="990" w:type="dxa"/>
            <w:shd w:val="clear" w:color="auto" w:fill="auto"/>
          </w:tcPr>
          <w:p w14:paraId="097502EE"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68FE14A3" w14:textId="77777777" w:rsidR="001C5055" w:rsidRPr="001C5055" w:rsidRDefault="001C5055" w:rsidP="00506727">
            <w:pPr>
              <w:spacing w:before="0" w:after="0"/>
              <w:contextualSpacing/>
              <w:rPr>
                <w:rFonts w:cs="Times New Roman"/>
                <w:szCs w:val="24"/>
              </w:rPr>
            </w:pPr>
            <w:r w:rsidRPr="001C5055">
              <w:rPr>
                <w:rFonts w:cs="Times New Roman"/>
                <w:szCs w:val="24"/>
              </w:rPr>
              <w:t>Y-54</w:t>
            </w:r>
          </w:p>
          <w:p w14:paraId="766AA98C" w14:textId="77777777" w:rsidR="001C5055" w:rsidRPr="001C5055" w:rsidRDefault="001C5055" w:rsidP="00506727">
            <w:pPr>
              <w:spacing w:before="0" w:after="0"/>
              <w:contextualSpacing/>
              <w:rPr>
                <w:rFonts w:cs="Times New Roman"/>
                <w:szCs w:val="24"/>
              </w:rPr>
            </w:pPr>
            <w:r w:rsidRPr="001C5055">
              <w:rPr>
                <w:rFonts w:cs="Times New Roman"/>
                <w:szCs w:val="24"/>
              </w:rPr>
              <w:t>N-39</w:t>
            </w:r>
          </w:p>
        </w:tc>
        <w:tc>
          <w:tcPr>
            <w:tcW w:w="1080" w:type="dxa"/>
            <w:shd w:val="clear" w:color="auto" w:fill="auto"/>
          </w:tcPr>
          <w:p w14:paraId="74F7551F" w14:textId="77777777" w:rsidR="001C5055" w:rsidRPr="001C5055" w:rsidRDefault="001C5055" w:rsidP="00506727">
            <w:pPr>
              <w:spacing w:before="0" w:after="0"/>
              <w:contextualSpacing/>
              <w:rPr>
                <w:rFonts w:cs="Times New Roman"/>
                <w:szCs w:val="24"/>
              </w:rPr>
            </w:pPr>
          </w:p>
        </w:tc>
      </w:tr>
      <w:tr w:rsidR="000029A2" w:rsidRPr="00724CDD" w14:paraId="53D1E210" w14:textId="77777777" w:rsidTr="00B67F37">
        <w:trPr>
          <w:jc w:val="center"/>
        </w:trPr>
        <w:tc>
          <w:tcPr>
            <w:tcW w:w="4230" w:type="dxa"/>
            <w:shd w:val="clear" w:color="auto" w:fill="auto"/>
          </w:tcPr>
          <w:p w14:paraId="65C54558" w14:textId="77777777" w:rsidR="001C5055" w:rsidRPr="001C5055" w:rsidRDefault="001C5055" w:rsidP="00506727">
            <w:pPr>
              <w:spacing w:before="0" w:after="0"/>
              <w:contextualSpacing/>
              <w:rPr>
                <w:rFonts w:cs="Times New Roman"/>
                <w:szCs w:val="24"/>
              </w:rPr>
            </w:pPr>
            <w:r w:rsidRPr="001C5055">
              <w:rPr>
                <w:rFonts w:cs="Times New Roman"/>
                <w:szCs w:val="24"/>
              </w:rPr>
              <w:t>Experienced seed loss during storage (%)</w:t>
            </w:r>
          </w:p>
        </w:tc>
        <w:tc>
          <w:tcPr>
            <w:tcW w:w="1376" w:type="dxa"/>
            <w:shd w:val="clear" w:color="auto" w:fill="auto"/>
          </w:tcPr>
          <w:p w14:paraId="5C022812" w14:textId="77777777" w:rsidR="001C5055" w:rsidRPr="001C5055" w:rsidRDefault="001C5055" w:rsidP="00506727">
            <w:pPr>
              <w:spacing w:before="0" w:after="0"/>
              <w:contextualSpacing/>
              <w:rPr>
                <w:rFonts w:cs="Times New Roman"/>
                <w:szCs w:val="24"/>
              </w:rPr>
            </w:pPr>
            <w:r w:rsidRPr="001C5055">
              <w:rPr>
                <w:rFonts w:cs="Times New Roman"/>
                <w:szCs w:val="24"/>
              </w:rPr>
              <w:t>85</w:t>
            </w:r>
          </w:p>
        </w:tc>
        <w:tc>
          <w:tcPr>
            <w:tcW w:w="964" w:type="dxa"/>
            <w:shd w:val="clear" w:color="auto" w:fill="auto"/>
          </w:tcPr>
          <w:p w14:paraId="59C811FB"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6B66A30C" w14:textId="77777777" w:rsidR="001C5055" w:rsidRPr="001C5055" w:rsidRDefault="001C5055" w:rsidP="00506727">
            <w:pPr>
              <w:spacing w:before="0" w:after="0"/>
              <w:contextualSpacing/>
              <w:rPr>
                <w:rFonts w:cs="Times New Roman"/>
                <w:szCs w:val="24"/>
              </w:rPr>
            </w:pPr>
            <w:r w:rsidRPr="001C5055">
              <w:rPr>
                <w:rFonts w:cs="Times New Roman"/>
                <w:szCs w:val="24"/>
              </w:rPr>
              <w:t>80</w:t>
            </w:r>
          </w:p>
        </w:tc>
        <w:tc>
          <w:tcPr>
            <w:tcW w:w="900" w:type="dxa"/>
            <w:shd w:val="clear" w:color="auto" w:fill="auto"/>
          </w:tcPr>
          <w:p w14:paraId="5B89ED88" w14:textId="77777777" w:rsidR="001C5055" w:rsidRPr="001C5055" w:rsidRDefault="001C5055" w:rsidP="00506727">
            <w:pPr>
              <w:spacing w:before="0" w:after="0"/>
              <w:contextualSpacing/>
              <w:rPr>
                <w:rFonts w:cs="Times New Roman"/>
                <w:szCs w:val="24"/>
              </w:rPr>
            </w:pPr>
          </w:p>
        </w:tc>
        <w:tc>
          <w:tcPr>
            <w:tcW w:w="1440" w:type="dxa"/>
            <w:shd w:val="clear" w:color="auto" w:fill="auto"/>
          </w:tcPr>
          <w:p w14:paraId="556A6315" w14:textId="77777777" w:rsidR="001C5055" w:rsidRPr="001C5055" w:rsidRDefault="001C5055" w:rsidP="00506727">
            <w:pPr>
              <w:spacing w:before="0" w:after="0"/>
              <w:contextualSpacing/>
              <w:rPr>
                <w:rFonts w:cs="Times New Roman"/>
                <w:szCs w:val="24"/>
              </w:rPr>
            </w:pPr>
            <w:r w:rsidRPr="001C5055">
              <w:rPr>
                <w:rFonts w:cs="Times New Roman"/>
                <w:szCs w:val="24"/>
              </w:rPr>
              <w:t>32</w:t>
            </w:r>
          </w:p>
        </w:tc>
        <w:tc>
          <w:tcPr>
            <w:tcW w:w="990" w:type="dxa"/>
            <w:shd w:val="clear" w:color="auto" w:fill="auto"/>
          </w:tcPr>
          <w:p w14:paraId="6D67ECF3"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46FA1BB1" w14:textId="77777777" w:rsidR="001C5055" w:rsidRPr="001C5055" w:rsidRDefault="001C5055" w:rsidP="00506727">
            <w:pPr>
              <w:spacing w:before="0" w:after="0"/>
              <w:contextualSpacing/>
              <w:rPr>
                <w:rFonts w:cs="Times New Roman"/>
                <w:szCs w:val="24"/>
              </w:rPr>
            </w:pPr>
            <w:r w:rsidRPr="001C5055">
              <w:rPr>
                <w:rFonts w:cs="Times New Roman"/>
                <w:szCs w:val="24"/>
              </w:rPr>
              <w:t>64</w:t>
            </w:r>
          </w:p>
        </w:tc>
        <w:tc>
          <w:tcPr>
            <w:tcW w:w="1080" w:type="dxa"/>
            <w:shd w:val="clear" w:color="auto" w:fill="auto"/>
          </w:tcPr>
          <w:p w14:paraId="0405210F" w14:textId="77777777" w:rsidR="001C5055" w:rsidRPr="001C5055" w:rsidRDefault="001C5055" w:rsidP="00506727">
            <w:pPr>
              <w:spacing w:before="0" w:after="0"/>
              <w:contextualSpacing/>
              <w:rPr>
                <w:rFonts w:cs="Times New Roman"/>
                <w:szCs w:val="24"/>
              </w:rPr>
            </w:pPr>
          </w:p>
        </w:tc>
      </w:tr>
      <w:tr w:rsidR="000029A2" w:rsidRPr="00724CDD" w14:paraId="0F2C479D" w14:textId="77777777" w:rsidTr="00B67F37">
        <w:trPr>
          <w:jc w:val="center"/>
        </w:trPr>
        <w:tc>
          <w:tcPr>
            <w:tcW w:w="4230" w:type="dxa"/>
            <w:tcBorders>
              <w:bottom w:val="single" w:sz="4" w:space="0" w:color="auto"/>
            </w:tcBorders>
            <w:shd w:val="clear" w:color="auto" w:fill="auto"/>
          </w:tcPr>
          <w:p w14:paraId="35DA60B2" w14:textId="77777777" w:rsidR="001C5055" w:rsidRPr="001C5055" w:rsidRDefault="001C5055" w:rsidP="00506727">
            <w:pPr>
              <w:spacing w:before="0" w:after="0"/>
              <w:contextualSpacing/>
              <w:rPr>
                <w:rFonts w:cs="Times New Roman"/>
                <w:szCs w:val="24"/>
              </w:rPr>
            </w:pPr>
            <w:r w:rsidRPr="001C5055">
              <w:rPr>
                <w:rFonts w:cs="Times New Roman"/>
                <w:szCs w:val="24"/>
              </w:rPr>
              <w:t>If lost, how much (%)</w:t>
            </w:r>
          </w:p>
        </w:tc>
        <w:tc>
          <w:tcPr>
            <w:tcW w:w="1376" w:type="dxa"/>
            <w:tcBorders>
              <w:bottom w:val="single" w:sz="4" w:space="0" w:color="auto"/>
            </w:tcBorders>
            <w:shd w:val="clear" w:color="auto" w:fill="auto"/>
          </w:tcPr>
          <w:p w14:paraId="15BC6130" w14:textId="77777777" w:rsidR="001C5055" w:rsidRPr="001C5055" w:rsidRDefault="001C5055" w:rsidP="00506727">
            <w:pPr>
              <w:spacing w:before="0" w:after="0"/>
              <w:contextualSpacing/>
              <w:rPr>
                <w:rFonts w:cs="Times New Roman"/>
                <w:szCs w:val="24"/>
              </w:rPr>
            </w:pPr>
            <w:r w:rsidRPr="001C5055">
              <w:rPr>
                <w:rFonts w:cs="Times New Roman"/>
                <w:szCs w:val="24"/>
              </w:rPr>
              <w:t>27</w:t>
            </w:r>
          </w:p>
        </w:tc>
        <w:tc>
          <w:tcPr>
            <w:tcW w:w="964" w:type="dxa"/>
            <w:tcBorders>
              <w:bottom w:val="single" w:sz="4" w:space="0" w:color="auto"/>
            </w:tcBorders>
            <w:shd w:val="clear" w:color="auto" w:fill="auto"/>
          </w:tcPr>
          <w:p w14:paraId="76E91DB7" w14:textId="77777777" w:rsidR="001C5055" w:rsidRPr="001C5055" w:rsidRDefault="001C5055" w:rsidP="00506727">
            <w:pPr>
              <w:spacing w:before="0" w:after="0"/>
              <w:contextualSpacing/>
              <w:rPr>
                <w:rFonts w:cs="Times New Roman"/>
                <w:szCs w:val="24"/>
              </w:rPr>
            </w:pPr>
            <w:r w:rsidRPr="001C5055">
              <w:rPr>
                <w:rFonts w:cs="Times New Roman"/>
                <w:szCs w:val="24"/>
              </w:rPr>
              <w:t>5-60</w:t>
            </w:r>
          </w:p>
        </w:tc>
        <w:tc>
          <w:tcPr>
            <w:tcW w:w="1260" w:type="dxa"/>
            <w:tcBorders>
              <w:bottom w:val="single" w:sz="4" w:space="0" w:color="auto"/>
            </w:tcBorders>
            <w:shd w:val="clear" w:color="auto" w:fill="auto"/>
          </w:tcPr>
          <w:p w14:paraId="6825E6EB" w14:textId="77777777" w:rsidR="001C5055" w:rsidRPr="001C5055" w:rsidRDefault="001C5055" w:rsidP="00506727">
            <w:pPr>
              <w:spacing w:before="0" w:after="0"/>
              <w:contextualSpacing/>
              <w:rPr>
                <w:rFonts w:cs="Times New Roman"/>
                <w:szCs w:val="24"/>
              </w:rPr>
            </w:pPr>
            <w:r w:rsidRPr="001C5055">
              <w:rPr>
                <w:rFonts w:cs="Times New Roman"/>
                <w:szCs w:val="24"/>
              </w:rPr>
              <w:t>32</w:t>
            </w:r>
          </w:p>
        </w:tc>
        <w:tc>
          <w:tcPr>
            <w:tcW w:w="900" w:type="dxa"/>
            <w:tcBorders>
              <w:bottom w:val="single" w:sz="4" w:space="0" w:color="auto"/>
            </w:tcBorders>
            <w:shd w:val="clear" w:color="auto" w:fill="auto"/>
          </w:tcPr>
          <w:p w14:paraId="1118C5E0" w14:textId="77777777" w:rsidR="001C5055" w:rsidRPr="001C5055" w:rsidRDefault="001C5055" w:rsidP="00506727">
            <w:pPr>
              <w:spacing w:before="0" w:after="0"/>
              <w:contextualSpacing/>
              <w:rPr>
                <w:rFonts w:cs="Times New Roman"/>
                <w:szCs w:val="24"/>
              </w:rPr>
            </w:pPr>
            <w:r w:rsidRPr="001C5055">
              <w:rPr>
                <w:rFonts w:cs="Times New Roman"/>
                <w:szCs w:val="24"/>
              </w:rPr>
              <w:t>2-85</w:t>
            </w:r>
          </w:p>
        </w:tc>
        <w:tc>
          <w:tcPr>
            <w:tcW w:w="1440" w:type="dxa"/>
            <w:tcBorders>
              <w:bottom w:val="single" w:sz="4" w:space="0" w:color="auto"/>
            </w:tcBorders>
            <w:shd w:val="clear" w:color="auto" w:fill="auto"/>
          </w:tcPr>
          <w:p w14:paraId="7E6BE98E" w14:textId="77777777" w:rsidR="001C5055" w:rsidRPr="001C5055" w:rsidRDefault="001C5055" w:rsidP="00506727">
            <w:pPr>
              <w:spacing w:before="0" w:after="0"/>
              <w:contextualSpacing/>
              <w:rPr>
                <w:rFonts w:cs="Times New Roman"/>
                <w:szCs w:val="24"/>
              </w:rPr>
            </w:pPr>
            <w:r w:rsidRPr="001C5055">
              <w:rPr>
                <w:rFonts w:cs="Times New Roman"/>
                <w:szCs w:val="24"/>
              </w:rPr>
              <w:t>25</w:t>
            </w:r>
          </w:p>
        </w:tc>
        <w:tc>
          <w:tcPr>
            <w:tcW w:w="990" w:type="dxa"/>
            <w:tcBorders>
              <w:bottom w:val="single" w:sz="4" w:space="0" w:color="auto"/>
            </w:tcBorders>
            <w:shd w:val="clear" w:color="auto" w:fill="auto"/>
          </w:tcPr>
          <w:p w14:paraId="0CEBDBDC" w14:textId="77777777" w:rsidR="001C5055" w:rsidRPr="001C5055" w:rsidRDefault="001C5055" w:rsidP="00506727">
            <w:pPr>
              <w:spacing w:before="0" w:after="0"/>
              <w:contextualSpacing/>
              <w:rPr>
                <w:rFonts w:cs="Times New Roman"/>
                <w:szCs w:val="24"/>
              </w:rPr>
            </w:pPr>
            <w:r w:rsidRPr="001C5055">
              <w:rPr>
                <w:rFonts w:cs="Times New Roman"/>
                <w:szCs w:val="24"/>
              </w:rPr>
              <w:t>1-100</w:t>
            </w:r>
          </w:p>
        </w:tc>
        <w:tc>
          <w:tcPr>
            <w:tcW w:w="1260" w:type="dxa"/>
            <w:tcBorders>
              <w:bottom w:val="single" w:sz="4" w:space="0" w:color="auto"/>
            </w:tcBorders>
            <w:shd w:val="clear" w:color="auto" w:fill="auto"/>
          </w:tcPr>
          <w:p w14:paraId="4F5E305B" w14:textId="77777777" w:rsidR="001C5055" w:rsidRPr="001C5055" w:rsidRDefault="001C5055" w:rsidP="00506727">
            <w:pPr>
              <w:spacing w:before="0" w:after="0"/>
              <w:contextualSpacing/>
              <w:rPr>
                <w:rFonts w:cs="Times New Roman"/>
                <w:szCs w:val="24"/>
              </w:rPr>
            </w:pPr>
            <w:r w:rsidRPr="001C5055">
              <w:rPr>
                <w:rFonts w:cs="Times New Roman"/>
                <w:szCs w:val="24"/>
              </w:rPr>
              <w:t>27</w:t>
            </w:r>
          </w:p>
        </w:tc>
        <w:tc>
          <w:tcPr>
            <w:tcW w:w="1080" w:type="dxa"/>
            <w:tcBorders>
              <w:bottom w:val="single" w:sz="4" w:space="0" w:color="auto"/>
            </w:tcBorders>
            <w:shd w:val="clear" w:color="auto" w:fill="auto"/>
          </w:tcPr>
          <w:p w14:paraId="6B71FE0E" w14:textId="77777777" w:rsidR="001C5055" w:rsidRPr="001C5055" w:rsidRDefault="001C5055" w:rsidP="00506727">
            <w:pPr>
              <w:spacing w:before="0" w:after="0"/>
              <w:contextualSpacing/>
              <w:rPr>
                <w:rFonts w:cs="Times New Roman"/>
                <w:szCs w:val="24"/>
              </w:rPr>
            </w:pPr>
            <w:r w:rsidRPr="001C5055">
              <w:rPr>
                <w:rFonts w:cs="Times New Roman"/>
                <w:szCs w:val="24"/>
              </w:rPr>
              <w:t>2-100</w:t>
            </w:r>
          </w:p>
        </w:tc>
      </w:tr>
      <w:bookmarkEnd w:id="1"/>
    </w:tbl>
    <w:p w14:paraId="30C4147F" w14:textId="77777777" w:rsidR="001C5055" w:rsidRDefault="001C5055" w:rsidP="001C5055">
      <w:pPr>
        <w:spacing w:before="0" w:after="0"/>
      </w:pPr>
    </w:p>
    <w:p w14:paraId="7AE15147" w14:textId="77777777" w:rsidR="0052462E" w:rsidRDefault="0052462E" w:rsidP="001C5055">
      <w:pPr>
        <w:spacing w:before="0" w:after="0"/>
      </w:pPr>
    </w:p>
    <w:p w14:paraId="25FD32E0" w14:textId="77777777" w:rsidR="000029A2" w:rsidRDefault="000029A2" w:rsidP="001C5055">
      <w:pPr>
        <w:spacing w:before="0" w:after="0"/>
      </w:pPr>
    </w:p>
    <w:p w14:paraId="5C7D22CC" w14:textId="77777777" w:rsidR="000029A2" w:rsidRDefault="000029A2" w:rsidP="001C5055">
      <w:pPr>
        <w:spacing w:before="0" w:after="0"/>
      </w:pPr>
    </w:p>
    <w:p w14:paraId="7898FDA2" w14:textId="77777777" w:rsidR="00032297" w:rsidRDefault="00032297" w:rsidP="001C5055">
      <w:pPr>
        <w:spacing w:before="0" w:after="0"/>
      </w:pPr>
    </w:p>
    <w:p w14:paraId="2047232B" w14:textId="77777777" w:rsidR="00032297" w:rsidRDefault="00032297" w:rsidP="001C5055">
      <w:pPr>
        <w:spacing w:before="0" w:after="0"/>
      </w:pPr>
    </w:p>
    <w:p w14:paraId="641CF113" w14:textId="77777777" w:rsidR="00032297" w:rsidRDefault="00032297" w:rsidP="001C5055">
      <w:pPr>
        <w:spacing w:before="0" w:after="0"/>
      </w:pPr>
    </w:p>
    <w:p w14:paraId="4559588B" w14:textId="77777777" w:rsidR="00032297" w:rsidRDefault="00032297" w:rsidP="001C5055">
      <w:pPr>
        <w:spacing w:before="0" w:after="0"/>
      </w:pPr>
    </w:p>
    <w:p w14:paraId="0FA6A2E4" w14:textId="77777777" w:rsidR="00032297" w:rsidRDefault="00032297" w:rsidP="001C5055">
      <w:pPr>
        <w:spacing w:before="0" w:after="0"/>
      </w:pPr>
    </w:p>
    <w:p w14:paraId="06C3C8DE" w14:textId="77777777" w:rsidR="00032297" w:rsidRDefault="00032297" w:rsidP="001C5055">
      <w:pPr>
        <w:spacing w:before="0" w:after="0"/>
      </w:pPr>
    </w:p>
    <w:p w14:paraId="5F8D41F3" w14:textId="77777777" w:rsidR="00032297" w:rsidRDefault="00032297" w:rsidP="001C5055">
      <w:pPr>
        <w:spacing w:before="0" w:after="0"/>
      </w:pPr>
    </w:p>
    <w:p w14:paraId="47ACC74C" w14:textId="77777777" w:rsidR="000029A2" w:rsidRPr="00525550" w:rsidRDefault="000029A2" w:rsidP="001C5055">
      <w:pPr>
        <w:spacing w:before="0" w:after="0"/>
      </w:pPr>
    </w:p>
    <w:p w14:paraId="6D532A65" w14:textId="4FA79A67" w:rsidR="001C5055" w:rsidRDefault="00EF6945" w:rsidP="001C5055">
      <w:pPr>
        <w:spacing w:before="0" w:after="0"/>
        <w:rPr>
          <w:rFonts w:eastAsia="Times New Roman"/>
          <w:color w:val="000000"/>
        </w:rPr>
      </w:pPr>
      <w:r w:rsidRPr="00032297">
        <w:rPr>
          <w:rFonts w:eastAsia="Times New Roman"/>
          <w:color w:val="000000"/>
        </w:rPr>
        <w:lastRenderedPageBreak/>
        <w:t>Supplementary table 3</w:t>
      </w:r>
      <w:r w:rsidR="001C5055" w:rsidRPr="00032297">
        <w:rPr>
          <w:rFonts w:eastAsia="Times New Roman"/>
          <w:color w:val="000000"/>
        </w:rPr>
        <w:t>. Household</w:t>
      </w:r>
      <w:r w:rsidR="001C5055" w:rsidRPr="001C5055">
        <w:rPr>
          <w:rFonts w:eastAsia="Times New Roman"/>
          <w:color w:val="000000"/>
        </w:rPr>
        <w:t xml:space="preserve"> decision makers </w:t>
      </w:r>
      <w:r w:rsidR="00E7463B">
        <w:rPr>
          <w:rFonts w:eastAsia="Times New Roman"/>
          <w:color w:val="000000"/>
        </w:rPr>
        <w:t xml:space="preserve">responsible for decisions relating to </w:t>
      </w:r>
      <w:r w:rsidR="001C5055" w:rsidRPr="001C5055">
        <w:rPr>
          <w:rFonts w:eastAsia="Times New Roman"/>
          <w:color w:val="000000"/>
        </w:rPr>
        <w:t>seed exchange, identified by survey respondents at 4 sites in Vietnam and Cambodia, expressed in percentage of responses.</w:t>
      </w:r>
    </w:p>
    <w:p w14:paraId="6BDB3110" w14:textId="77777777" w:rsidR="00E7463B" w:rsidRPr="001C5055" w:rsidRDefault="00E7463B" w:rsidP="001C5055">
      <w:pPr>
        <w:spacing w:before="0" w:after="0"/>
        <w:rPr>
          <w:b/>
          <w:sz w:val="28"/>
        </w:rPr>
      </w:pPr>
    </w:p>
    <w:tbl>
      <w:tblPr>
        <w:tblW w:w="7571" w:type="dxa"/>
        <w:jc w:val="center"/>
        <w:tblLook w:val="04A0" w:firstRow="1" w:lastRow="0" w:firstColumn="1" w:lastColumn="0" w:noHBand="0" w:noVBand="1"/>
      </w:tblPr>
      <w:tblGrid>
        <w:gridCol w:w="2801"/>
        <w:gridCol w:w="1376"/>
        <w:gridCol w:w="1337"/>
        <w:gridCol w:w="1211"/>
        <w:gridCol w:w="1170"/>
      </w:tblGrid>
      <w:tr w:rsidR="001C5055" w:rsidRPr="001C5055" w14:paraId="7715F275" w14:textId="77777777" w:rsidTr="00EF6945">
        <w:trPr>
          <w:trHeight w:val="148"/>
          <w:jc w:val="center"/>
        </w:trPr>
        <w:tc>
          <w:tcPr>
            <w:tcW w:w="2801" w:type="dxa"/>
            <w:tcBorders>
              <w:top w:val="single" w:sz="4" w:space="0" w:color="auto"/>
              <w:left w:val="nil"/>
              <w:bottom w:val="single" w:sz="4" w:space="0" w:color="auto"/>
            </w:tcBorders>
            <w:shd w:val="clear" w:color="auto" w:fill="D9D9D9"/>
            <w:noWrap/>
            <w:vAlign w:val="bottom"/>
          </w:tcPr>
          <w:p w14:paraId="2A8E51DD" w14:textId="77777777" w:rsidR="001C5055" w:rsidRPr="00610564" w:rsidRDefault="001C5055" w:rsidP="00506727">
            <w:pPr>
              <w:spacing w:before="0" w:after="0"/>
              <w:contextualSpacing/>
              <w:rPr>
                <w:rFonts w:eastAsia="Times New Roman" w:cs="Times New Roman"/>
                <w:color w:val="000000"/>
                <w:szCs w:val="24"/>
              </w:rPr>
            </w:pPr>
            <w:r w:rsidRPr="00610564">
              <w:rPr>
                <w:rFonts w:eastAsia="Times New Roman" w:cs="Times New Roman"/>
                <w:color w:val="000000"/>
                <w:szCs w:val="24"/>
              </w:rPr>
              <w:t>Country</w:t>
            </w:r>
          </w:p>
        </w:tc>
        <w:tc>
          <w:tcPr>
            <w:tcW w:w="2389" w:type="dxa"/>
            <w:gridSpan w:val="2"/>
            <w:tcBorders>
              <w:top w:val="single" w:sz="4" w:space="0" w:color="auto"/>
              <w:bottom w:val="single" w:sz="4" w:space="0" w:color="auto"/>
            </w:tcBorders>
            <w:shd w:val="clear" w:color="auto" w:fill="D9D9D9"/>
            <w:noWrap/>
            <w:vAlign w:val="bottom"/>
          </w:tcPr>
          <w:p w14:paraId="30E757CA" w14:textId="77777777" w:rsidR="001C5055" w:rsidRPr="00610564" w:rsidRDefault="001C5055" w:rsidP="00506727">
            <w:pPr>
              <w:spacing w:before="0" w:after="0"/>
              <w:contextualSpacing/>
              <w:jc w:val="center"/>
              <w:rPr>
                <w:rFonts w:eastAsia="Times New Roman" w:cs="Times New Roman"/>
                <w:bCs/>
                <w:color w:val="000000"/>
                <w:szCs w:val="24"/>
              </w:rPr>
            </w:pPr>
            <w:r w:rsidRPr="00610564">
              <w:rPr>
                <w:rFonts w:eastAsia="Times New Roman" w:cs="Times New Roman"/>
                <w:bCs/>
                <w:color w:val="000000"/>
                <w:szCs w:val="24"/>
              </w:rPr>
              <w:t>Cambodia</w:t>
            </w:r>
          </w:p>
        </w:tc>
        <w:tc>
          <w:tcPr>
            <w:tcW w:w="2381" w:type="dxa"/>
            <w:gridSpan w:val="2"/>
            <w:tcBorders>
              <w:top w:val="single" w:sz="4" w:space="0" w:color="auto"/>
              <w:bottom w:val="single" w:sz="4" w:space="0" w:color="auto"/>
            </w:tcBorders>
            <w:shd w:val="clear" w:color="auto" w:fill="D9D9D9"/>
            <w:noWrap/>
            <w:vAlign w:val="bottom"/>
          </w:tcPr>
          <w:p w14:paraId="361FA551" w14:textId="77777777" w:rsidR="001C5055" w:rsidRPr="00610564" w:rsidRDefault="001C5055" w:rsidP="00506727">
            <w:pPr>
              <w:spacing w:before="0" w:after="0"/>
              <w:contextualSpacing/>
              <w:jc w:val="center"/>
              <w:rPr>
                <w:rFonts w:eastAsia="Times New Roman" w:cs="Times New Roman"/>
                <w:bCs/>
                <w:color w:val="000000"/>
                <w:szCs w:val="24"/>
              </w:rPr>
            </w:pPr>
            <w:r w:rsidRPr="00610564">
              <w:rPr>
                <w:rFonts w:eastAsia="Times New Roman" w:cs="Times New Roman"/>
                <w:bCs/>
                <w:color w:val="000000"/>
                <w:szCs w:val="24"/>
              </w:rPr>
              <w:t>Vietnam</w:t>
            </w:r>
          </w:p>
        </w:tc>
      </w:tr>
      <w:tr w:rsidR="001C5055" w:rsidRPr="001C5055" w14:paraId="11AE4447" w14:textId="77777777" w:rsidTr="00EF6945">
        <w:trPr>
          <w:trHeight w:val="148"/>
          <w:jc w:val="center"/>
        </w:trPr>
        <w:tc>
          <w:tcPr>
            <w:tcW w:w="2801" w:type="dxa"/>
            <w:tcBorders>
              <w:top w:val="single" w:sz="4" w:space="0" w:color="auto"/>
              <w:left w:val="nil"/>
              <w:bottom w:val="single" w:sz="4" w:space="0" w:color="auto"/>
            </w:tcBorders>
            <w:shd w:val="clear" w:color="auto" w:fill="D9D9D9"/>
            <w:noWrap/>
            <w:vAlign w:val="bottom"/>
          </w:tcPr>
          <w:p w14:paraId="20037123" w14:textId="77777777" w:rsidR="001C5055" w:rsidRPr="00610564" w:rsidRDefault="001C5055" w:rsidP="00506727">
            <w:pPr>
              <w:spacing w:before="0" w:after="0"/>
              <w:contextualSpacing/>
              <w:rPr>
                <w:rFonts w:eastAsia="Times New Roman" w:cs="Times New Roman"/>
                <w:color w:val="000000"/>
                <w:szCs w:val="24"/>
              </w:rPr>
            </w:pPr>
            <w:r w:rsidRPr="00610564">
              <w:rPr>
                <w:rFonts w:eastAsia="Times New Roman" w:cs="Times New Roman"/>
                <w:color w:val="000000"/>
                <w:szCs w:val="24"/>
              </w:rPr>
              <w:t>Production intensity</w:t>
            </w:r>
          </w:p>
        </w:tc>
        <w:tc>
          <w:tcPr>
            <w:tcW w:w="1052" w:type="dxa"/>
            <w:tcBorders>
              <w:top w:val="single" w:sz="4" w:space="0" w:color="auto"/>
              <w:bottom w:val="single" w:sz="4" w:space="0" w:color="auto"/>
            </w:tcBorders>
            <w:shd w:val="clear" w:color="auto" w:fill="D9D9D9"/>
            <w:noWrap/>
            <w:vAlign w:val="bottom"/>
          </w:tcPr>
          <w:p w14:paraId="3F17FE4B"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High</w:t>
            </w:r>
          </w:p>
        </w:tc>
        <w:tc>
          <w:tcPr>
            <w:tcW w:w="1337" w:type="dxa"/>
            <w:tcBorders>
              <w:top w:val="single" w:sz="4" w:space="0" w:color="auto"/>
              <w:bottom w:val="single" w:sz="4" w:space="0" w:color="auto"/>
            </w:tcBorders>
            <w:shd w:val="clear" w:color="auto" w:fill="D9D9D9"/>
            <w:noWrap/>
            <w:vAlign w:val="bottom"/>
          </w:tcPr>
          <w:p w14:paraId="16834E07"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Low</w:t>
            </w:r>
          </w:p>
        </w:tc>
        <w:tc>
          <w:tcPr>
            <w:tcW w:w="1211" w:type="dxa"/>
            <w:tcBorders>
              <w:top w:val="single" w:sz="4" w:space="0" w:color="auto"/>
              <w:bottom w:val="single" w:sz="4" w:space="0" w:color="auto"/>
            </w:tcBorders>
            <w:shd w:val="clear" w:color="auto" w:fill="D9D9D9"/>
            <w:noWrap/>
            <w:vAlign w:val="bottom"/>
          </w:tcPr>
          <w:p w14:paraId="465520A9"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High</w:t>
            </w:r>
          </w:p>
        </w:tc>
        <w:tc>
          <w:tcPr>
            <w:tcW w:w="1170" w:type="dxa"/>
            <w:tcBorders>
              <w:top w:val="single" w:sz="4" w:space="0" w:color="auto"/>
              <w:bottom w:val="single" w:sz="4" w:space="0" w:color="auto"/>
            </w:tcBorders>
            <w:shd w:val="clear" w:color="auto" w:fill="D9D9D9"/>
            <w:noWrap/>
            <w:vAlign w:val="bottom"/>
          </w:tcPr>
          <w:p w14:paraId="4AD2BD20"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Low</w:t>
            </w:r>
          </w:p>
        </w:tc>
      </w:tr>
      <w:tr w:rsidR="001C5055" w:rsidRPr="001C5055" w14:paraId="3A664CDC" w14:textId="77777777" w:rsidTr="00EF6945">
        <w:trPr>
          <w:trHeight w:val="148"/>
          <w:jc w:val="center"/>
        </w:trPr>
        <w:tc>
          <w:tcPr>
            <w:tcW w:w="2801" w:type="dxa"/>
            <w:tcBorders>
              <w:top w:val="single" w:sz="4" w:space="0" w:color="auto"/>
              <w:left w:val="nil"/>
              <w:bottom w:val="single" w:sz="4" w:space="0" w:color="auto"/>
            </w:tcBorders>
            <w:shd w:val="clear" w:color="auto" w:fill="D9D9D9"/>
            <w:noWrap/>
            <w:vAlign w:val="bottom"/>
            <w:hideMark/>
          </w:tcPr>
          <w:p w14:paraId="657E0E7D" w14:textId="77777777" w:rsidR="001C5055" w:rsidRPr="00610564" w:rsidRDefault="001C5055" w:rsidP="00506727">
            <w:pPr>
              <w:spacing w:before="0" w:after="0"/>
              <w:contextualSpacing/>
              <w:rPr>
                <w:rFonts w:eastAsia="Times New Roman" w:cs="Times New Roman"/>
                <w:color w:val="000000"/>
                <w:szCs w:val="24"/>
              </w:rPr>
            </w:pPr>
            <w:r w:rsidRPr="00610564">
              <w:rPr>
                <w:rFonts w:eastAsia="Times New Roman" w:cs="Times New Roman"/>
                <w:color w:val="000000"/>
                <w:szCs w:val="24"/>
              </w:rPr>
              <w:t>Province</w:t>
            </w:r>
          </w:p>
        </w:tc>
        <w:tc>
          <w:tcPr>
            <w:tcW w:w="1052" w:type="dxa"/>
            <w:tcBorders>
              <w:top w:val="single" w:sz="4" w:space="0" w:color="auto"/>
              <w:bottom w:val="single" w:sz="4" w:space="0" w:color="auto"/>
            </w:tcBorders>
            <w:shd w:val="clear" w:color="auto" w:fill="D9D9D9"/>
            <w:noWrap/>
            <w:vAlign w:val="bottom"/>
            <w:hideMark/>
          </w:tcPr>
          <w:p w14:paraId="2FFEC22E"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 xml:space="preserve">Battambang </w:t>
            </w:r>
          </w:p>
        </w:tc>
        <w:tc>
          <w:tcPr>
            <w:tcW w:w="1337" w:type="dxa"/>
            <w:tcBorders>
              <w:top w:val="single" w:sz="4" w:space="0" w:color="auto"/>
              <w:bottom w:val="single" w:sz="4" w:space="0" w:color="auto"/>
            </w:tcBorders>
            <w:shd w:val="clear" w:color="auto" w:fill="D9D9D9"/>
            <w:noWrap/>
            <w:vAlign w:val="bottom"/>
            <w:hideMark/>
          </w:tcPr>
          <w:p w14:paraId="5B6C2059"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Ratanakiri</w:t>
            </w:r>
          </w:p>
        </w:tc>
        <w:tc>
          <w:tcPr>
            <w:tcW w:w="1211" w:type="dxa"/>
            <w:tcBorders>
              <w:top w:val="single" w:sz="4" w:space="0" w:color="auto"/>
              <w:bottom w:val="single" w:sz="4" w:space="0" w:color="auto"/>
            </w:tcBorders>
            <w:shd w:val="clear" w:color="auto" w:fill="D9D9D9"/>
            <w:noWrap/>
            <w:vAlign w:val="bottom"/>
            <w:hideMark/>
          </w:tcPr>
          <w:p w14:paraId="5E21D4AA"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Tay Ninh</w:t>
            </w:r>
          </w:p>
        </w:tc>
        <w:tc>
          <w:tcPr>
            <w:tcW w:w="1170" w:type="dxa"/>
            <w:tcBorders>
              <w:top w:val="single" w:sz="4" w:space="0" w:color="auto"/>
              <w:bottom w:val="single" w:sz="4" w:space="0" w:color="auto"/>
            </w:tcBorders>
            <w:shd w:val="clear" w:color="auto" w:fill="D9D9D9"/>
            <w:noWrap/>
            <w:vAlign w:val="bottom"/>
            <w:hideMark/>
          </w:tcPr>
          <w:p w14:paraId="52E871E5"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Dak Lak</w:t>
            </w:r>
          </w:p>
        </w:tc>
      </w:tr>
      <w:tr w:rsidR="001C5055" w:rsidRPr="001C5055" w14:paraId="7A20B4FA" w14:textId="77777777" w:rsidTr="00EF6945">
        <w:trPr>
          <w:trHeight w:val="256"/>
          <w:jc w:val="center"/>
        </w:trPr>
        <w:tc>
          <w:tcPr>
            <w:tcW w:w="2801" w:type="dxa"/>
            <w:tcBorders>
              <w:top w:val="single" w:sz="4" w:space="0" w:color="auto"/>
              <w:left w:val="nil"/>
            </w:tcBorders>
            <w:shd w:val="clear" w:color="auto" w:fill="auto"/>
            <w:noWrap/>
            <w:vAlign w:val="bottom"/>
            <w:hideMark/>
          </w:tcPr>
          <w:p w14:paraId="019F78A1" w14:textId="77777777" w:rsidR="001C5055" w:rsidRPr="00B67F37" w:rsidRDefault="001C5055" w:rsidP="00EF6945">
            <w:pPr>
              <w:spacing w:before="0" w:after="0"/>
              <w:contextualSpacing/>
              <w:rPr>
                <w:rFonts w:eastAsia="Times New Roman" w:cs="Times New Roman"/>
                <w:color w:val="000000"/>
                <w:szCs w:val="24"/>
              </w:rPr>
            </w:pPr>
            <w:r w:rsidRPr="00B67F37">
              <w:rPr>
                <w:rFonts w:eastAsia="Times New Roman" w:cs="Times New Roman"/>
                <w:color w:val="000000"/>
                <w:szCs w:val="24"/>
              </w:rPr>
              <w:t>Male head</w:t>
            </w:r>
          </w:p>
        </w:tc>
        <w:tc>
          <w:tcPr>
            <w:tcW w:w="1052" w:type="dxa"/>
            <w:tcBorders>
              <w:top w:val="single" w:sz="4" w:space="0" w:color="auto"/>
            </w:tcBorders>
            <w:shd w:val="clear" w:color="auto" w:fill="auto"/>
            <w:noWrap/>
            <w:vAlign w:val="bottom"/>
            <w:hideMark/>
          </w:tcPr>
          <w:p w14:paraId="5DE370C2"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21</w:t>
            </w:r>
          </w:p>
        </w:tc>
        <w:tc>
          <w:tcPr>
            <w:tcW w:w="1337" w:type="dxa"/>
            <w:tcBorders>
              <w:top w:val="single" w:sz="4" w:space="0" w:color="auto"/>
            </w:tcBorders>
            <w:shd w:val="clear" w:color="auto" w:fill="auto"/>
            <w:noWrap/>
            <w:vAlign w:val="bottom"/>
            <w:hideMark/>
          </w:tcPr>
          <w:p w14:paraId="7969AC20"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15</w:t>
            </w:r>
          </w:p>
        </w:tc>
        <w:tc>
          <w:tcPr>
            <w:tcW w:w="1211" w:type="dxa"/>
            <w:tcBorders>
              <w:top w:val="single" w:sz="4" w:space="0" w:color="auto"/>
            </w:tcBorders>
            <w:shd w:val="clear" w:color="auto" w:fill="auto"/>
            <w:noWrap/>
            <w:vAlign w:val="bottom"/>
            <w:hideMark/>
          </w:tcPr>
          <w:p w14:paraId="65FD3146"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73</w:t>
            </w:r>
          </w:p>
        </w:tc>
        <w:tc>
          <w:tcPr>
            <w:tcW w:w="1170" w:type="dxa"/>
            <w:tcBorders>
              <w:top w:val="single" w:sz="4" w:space="0" w:color="auto"/>
            </w:tcBorders>
            <w:shd w:val="clear" w:color="auto" w:fill="auto"/>
            <w:noWrap/>
            <w:vAlign w:val="bottom"/>
            <w:hideMark/>
          </w:tcPr>
          <w:p w14:paraId="3D5828C4"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34</w:t>
            </w:r>
          </w:p>
        </w:tc>
      </w:tr>
      <w:tr w:rsidR="001C5055" w:rsidRPr="001C5055" w14:paraId="6329D0F8" w14:textId="77777777" w:rsidTr="00EF6945">
        <w:trPr>
          <w:trHeight w:val="202"/>
          <w:jc w:val="center"/>
        </w:trPr>
        <w:tc>
          <w:tcPr>
            <w:tcW w:w="2801" w:type="dxa"/>
            <w:tcBorders>
              <w:left w:val="nil"/>
            </w:tcBorders>
            <w:shd w:val="clear" w:color="auto" w:fill="auto"/>
            <w:noWrap/>
            <w:vAlign w:val="bottom"/>
            <w:hideMark/>
          </w:tcPr>
          <w:p w14:paraId="53CBC97D" w14:textId="77777777" w:rsidR="001C5055" w:rsidRPr="00B67F37" w:rsidRDefault="001C5055" w:rsidP="00EF6945">
            <w:pPr>
              <w:spacing w:before="0" w:after="0"/>
              <w:contextualSpacing/>
              <w:rPr>
                <w:rFonts w:eastAsia="Times New Roman" w:cs="Times New Roman"/>
                <w:color w:val="000000"/>
                <w:szCs w:val="24"/>
              </w:rPr>
            </w:pPr>
            <w:r w:rsidRPr="00B67F37">
              <w:rPr>
                <w:rFonts w:eastAsia="Times New Roman" w:cs="Times New Roman"/>
                <w:color w:val="000000"/>
                <w:szCs w:val="24"/>
              </w:rPr>
              <w:t>Female head</w:t>
            </w:r>
          </w:p>
        </w:tc>
        <w:tc>
          <w:tcPr>
            <w:tcW w:w="1052" w:type="dxa"/>
            <w:shd w:val="clear" w:color="auto" w:fill="auto"/>
            <w:noWrap/>
            <w:vAlign w:val="bottom"/>
            <w:hideMark/>
          </w:tcPr>
          <w:p w14:paraId="4BFDA530"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9</w:t>
            </w:r>
          </w:p>
        </w:tc>
        <w:tc>
          <w:tcPr>
            <w:tcW w:w="1337" w:type="dxa"/>
            <w:shd w:val="clear" w:color="auto" w:fill="auto"/>
            <w:noWrap/>
            <w:vAlign w:val="bottom"/>
            <w:hideMark/>
          </w:tcPr>
          <w:p w14:paraId="5CB7080A"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5</w:t>
            </w:r>
          </w:p>
        </w:tc>
        <w:tc>
          <w:tcPr>
            <w:tcW w:w="1211" w:type="dxa"/>
            <w:shd w:val="clear" w:color="auto" w:fill="auto"/>
            <w:noWrap/>
            <w:vAlign w:val="bottom"/>
            <w:hideMark/>
          </w:tcPr>
          <w:p w14:paraId="74BC4D28"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9</w:t>
            </w:r>
          </w:p>
        </w:tc>
        <w:tc>
          <w:tcPr>
            <w:tcW w:w="1170" w:type="dxa"/>
            <w:shd w:val="clear" w:color="auto" w:fill="auto"/>
            <w:noWrap/>
            <w:vAlign w:val="bottom"/>
            <w:hideMark/>
          </w:tcPr>
          <w:p w14:paraId="76E8FC73"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35</w:t>
            </w:r>
          </w:p>
        </w:tc>
      </w:tr>
      <w:tr w:rsidR="001C5055" w:rsidRPr="001C5055" w14:paraId="30EAD533" w14:textId="77777777" w:rsidTr="00EF6945">
        <w:trPr>
          <w:trHeight w:val="77"/>
          <w:jc w:val="center"/>
        </w:trPr>
        <w:tc>
          <w:tcPr>
            <w:tcW w:w="2801" w:type="dxa"/>
            <w:tcBorders>
              <w:left w:val="nil"/>
            </w:tcBorders>
            <w:shd w:val="clear" w:color="auto" w:fill="auto"/>
            <w:noWrap/>
            <w:vAlign w:val="bottom"/>
            <w:hideMark/>
          </w:tcPr>
          <w:p w14:paraId="5642AA69" w14:textId="77777777" w:rsidR="001C5055" w:rsidRPr="00B67F37" w:rsidRDefault="001C5055" w:rsidP="00EF6945">
            <w:pPr>
              <w:spacing w:before="0" w:after="0"/>
              <w:contextualSpacing/>
              <w:rPr>
                <w:rFonts w:eastAsia="Times New Roman" w:cs="Times New Roman"/>
                <w:color w:val="000000"/>
                <w:szCs w:val="24"/>
              </w:rPr>
            </w:pPr>
            <w:r w:rsidRPr="00B67F37">
              <w:rPr>
                <w:rFonts w:eastAsia="Times New Roman" w:cs="Times New Roman"/>
                <w:color w:val="000000"/>
                <w:szCs w:val="24"/>
              </w:rPr>
              <w:t>Decision is made together</w:t>
            </w:r>
          </w:p>
        </w:tc>
        <w:tc>
          <w:tcPr>
            <w:tcW w:w="1052" w:type="dxa"/>
            <w:shd w:val="clear" w:color="auto" w:fill="auto"/>
            <w:noWrap/>
            <w:vAlign w:val="bottom"/>
            <w:hideMark/>
          </w:tcPr>
          <w:p w14:paraId="569062B2"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70</w:t>
            </w:r>
          </w:p>
        </w:tc>
        <w:tc>
          <w:tcPr>
            <w:tcW w:w="1337" w:type="dxa"/>
            <w:shd w:val="clear" w:color="auto" w:fill="auto"/>
            <w:noWrap/>
            <w:vAlign w:val="bottom"/>
            <w:hideMark/>
          </w:tcPr>
          <w:p w14:paraId="7C273DB9"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67</w:t>
            </w:r>
          </w:p>
        </w:tc>
        <w:tc>
          <w:tcPr>
            <w:tcW w:w="1211" w:type="dxa"/>
            <w:shd w:val="clear" w:color="auto" w:fill="auto"/>
            <w:noWrap/>
            <w:vAlign w:val="bottom"/>
            <w:hideMark/>
          </w:tcPr>
          <w:p w14:paraId="0877D41A"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w:t>
            </w:r>
          </w:p>
        </w:tc>
        <w:tc>
          <w:tcPr>
            <w:tcW w:w="1170" w:type="dxa"/>
            <w:shd w:val="clear" w:color="auto" w:fill="auto"/>
            <w:noWrap/>
            <w:vAlign w:val="bottom"/>
            <w:hideMark/>
          </w:tcPr>
          <w:p w14:paraId="7810A084"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30</w:t>
            </w:r>
          </w:p>
        </w:tc>
      </w:tr>
      <w:tr w:rsidR="001C5055" w:rsidRPr="001C5055" w14:paraId="3976D2E3" w14:textId="77777777" w:rsidTr="00EF6945">
        <w:trPr>
          <w:trHeight w:val="77"/>
          <w:jc w:val="center"/>
        </w:trPr>
        <w:tc>
          <w:tcPr>
            <w:tcW w:w="2801" w:type="dxa"/>
            <w:tcBorders>
              <w:left w:val="nil"/>
            </w:tcBorders>
            <w:shd w:val="clear" w:color="auto" w:fill="auto"/>
            <w:noWrap/>
            <w:vAlign w:val="bottom"/>
            <w:hideMark/>
          </w:tcPr>
          <w:p w14:paraId="3C01D913" w14:textId="77777777" w:rsidR="001C5055" w:rsidRPr="00B67F37" w:rsidRDefault="001C5055" w:rsidP="00EF6945">
            <w:pPr>
              <w:spacing w:before="0" w:after="0"/>
              <w:contextualSpacing/>
              <w:rPr>
                <w:rFonts w:eastAsia="Times New Roman" w:cs="Times New Roman"/>
                <w:color w:val="000000"/>
                <w:szCs w:val="24"/>
              </w:rPr>
            </w:pPr>
            <w:r w:rsidRPr="00B67F37">
              <w:rPr>
                <w:rFonts w:eastAsia="Times New Roman" w:cs="Times New Roman"/>
                <w:color w:val="000000"/>
                <w:szCs w:val="24"/>
              </w:rPr>
              <w:t>Other</w:t>
            </w:r>
          </w:p>
        </w:tc>
        <w:tc>
          <w:tcPr>
            <w:tcW w:w="1052" w:type="dxa"/>
            <w:shd w:val="clear" w:color="auto" w:fill="auto"/>
            <w:noWrap/>
            <w:vAlign w:val="bottom"/>
            <w:hideMark/>
          </w:tcPr>
          <w:p w14:paraId="2DF175AF"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 </w:t>
            </w:r>
          </w:p>
        </w:tc>
        <w:tc>
          <w:tcPr>
            <w:tcW w:w="1337" w:type="dxa"/>
            <w:shd w:val="clear" w:color="auto" w:fill="auto"/>
            <w:noWrap/>
            <w:vAlign w:val="bottom"/>
            <w:hideMark/>
          </w:tcPr>
          <w:p w14:paraId="233C94DD"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11</w:t>
            </w:r>
          </w:p>
        </w:tc>
        <w:tc>
          <w:tcPr>
            <w:tcW w:w="1211" w:type="dxa"/>
            <w:shd w:val="clear" w:color="auto" w:fill="auto"/>
            <w:noWrap/>
            <w:vAlign w:val="bottom"/>
            <w:hideMark/>
          </w:tcPr>
          <w:p w14:paraId="6627B767"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7</w:t>
            </w:r>
          </w:p>
        </w:tc>
        <w:tc>
          <w:tcPr>
            <w:tcW w:w="1170" w:type="dxa"/>
            <w:shd w:val="clear" w:color="auto" w:fill="auto"/>
            <w:noWrap/>
            <w:vAlign w:val="bottom"/>
            <w:hideMark/>
          </w:tcPr>
          <w:p w14:paraId="1CB3D172"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0</w:t>
            </w:r>
          </w:p>
        </w:tc>
      </w:tr>
      <w:tr w:rsidR="001C5055" w:rsidRPr="001C5055" w14:paraId="6A4CF12D" w14:textId="77777777" w:rsidTr="00EF6945">
        <w:trPr>
          <w:trHeight w:val="77"/>
          <w:jc w:val="center"/>
        </w:trPr>
        <w:tc>
          <w:tcPr>
            <w:tcW w:w="2801" w:type="dxa"/>
            <w:tcBorders>
              <w:left w:val="nil"/>
              <w:bottom w:val="single" w:sz="4" w:space="0" w:color="auto"/>
            </w:tcBorders>
            <w:shd w:val="clear" w:color="auto" w:fill="auto"/>
            <w:noWrap/>
            <w:vAlign w:val="bottom"/>
            <w:hideMark/>
          </w:tcPr>
          <w:p w14:paraId="1E852B74" w14:textId="27C010CA" w:rsidR="001C5055" w:rsidRPr="00B67F37" w:rsidRDefault="001C5055" w:rsidP="00EF6945">
            <w:pPr>
              <w:spacing w:before="0" w:after="0"/>
              <w:contextualSpacing/>
              <w:rPr>
                <w:rFonts w:eastAsia="Times New Roman" w:cs="Times New Roman"/>
                <w:color w:val="000000"/>
                <w:szCs w:val="24"/>
              </w:rPr>
            </w:pPr>
            <w:r w:rsidRPr="00B67F37">
              <w:rPr>
                <w:rFonts w:eastAsia="Times New Roman" w:cs="Times New Roman"/>
                <w:color w:val="000000"/>
                <w:szCs w:val="24"/>
              </w:rPr>
              <w:t>Did not answer</w:t>
            </w:r>
          </w:p>
        </w:tc>
        <w:tc>
          <w:tcPr>
            <w:tcW w:w="1052" w:type="dxa"/>
            <w:tcBorders>
              <w:bottom w:val="single" w:sz="4" w:space="0" w:color="auto"/>
            </w:tcBorders>
            <w:shd w:val="clear" w:color="auto" w:fill="auto"/>
            <w:noWrap/>
            <w:vAlign w:val="bottom"/>
            <w:hideMark/>
          </w:tcPr>
          <w:p w14:paraId="75E0C493"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 </w:t>
            </w:r>
          </w:p>
        </w:tc>
        <w:tc>
          <w:tcPr>
            <w:tcW w:w="1337" w:type="dxa"/>
            <w:tcBorders>
              <w:bottom w:val="single" w:sz="4" w:space="0" w:color="auto"/>
            </w:tcBorders>
            <w:shd w:val="clear" w:color="auto" w:fill="auto"/>
            <w:noWrap/>
            <w:vAlign w:val="bottom"/>
            <w:hideMark/>
          </w:tcPr>
          <w:p w14:paraId="4AE22786"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2</w:t>
            </w:r>
          </w:p>
        </w:tc>
        <w:tc>
          <w:tcPr>
            <w:tcW w:w="1211" w:type="dxa"/>
            <w:tcBorders>
              <w:bottom w:val="single" w:sz="4" w:space="0" w:color="auto"/>
            </w:tcBorders>
            <w:shd w:val="clear" w:color="auto" w:fill="auto"/>
            <w:noWrap/>
            <w:vAlign w:val="bottom"/>
            <w:hideMark/>
          </w:tcPr>
          <w:p w14:paraId="61131DB7"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10</w:t>
            </w:r>
          </w:p>
        </w:tc>
        <w:tc>
          <w:tcPr>
            <w:tcW w:w="1170" w:type="dxa"/>
            <w:tcBorders>
              <w:bottom w:val="single" w:sz="4" w:space="0" w:color="auto"/>
            </w:tcBorders>
            <w:shd w:val="clear" w:color="auto" w:fill="auto"/>
            <w:noWrap/>
            <w:vAlign w:val="bottom"/>
            <w:hideMark/>
          </w:tcPr>
          <w:p w14:paraId="3567CDBF"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w:t>
            </w:r>
          </w:p>
        </w:tc>
      </w:tr>
      <w:tr w:rsidR="001C5055" w:rsidRPr="001C5055" w14:paraId="43B22187" w14:textId="77777777" w:rsidTr="00EF6945">
        <w:trPr>
          <w:trHeight w:val="85"/>
          <w:jc w:val="center"/>
        </w:trPr>
        <w:tc>
          <w:tcPr>
            <w:tcW w:w="2801" w:type="dxa"/>
            <w:tcBorders>
              <w:top w:val="single" w:sz="4" w:space="0" w:color="auto"/>
              <w:left w:val="nil"/>
              <w:bottom w:val="single" w:sz="4" w:space="0" w:color="auto"/>
            </w:tcBorders>
            <w:shd w:val="clear" w:color="auto" w:fill="D9D9D9"/>
            <w:noWrap/>
            <w:vAlign w:val="bottom"/>
            <w:hideMark/>
          </w:tcPr>
          <w:p w14:paraId="24CD2E8E"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 Sample N</w:t>
            </w:r>
          </w:p>
        </w:tc>
        <w:tc>
          <w:tcPr>
            <w:tcW w:w="1052" w:type="dxa"/>
            <w:tcBorders>
              <w:top w:val="single" w:sz="4" w:space="0" w:color="auto"/>
              <w:bottom w:val="single" w:sz="4" w:space="0" w:color="auto"/>
            </w:tcBorders>
            <w:shd w:val="clear" w:color="auto" w:fill="D9D9D9"/>
            <w:noWrap/>
            <w:vAlign w:val="bottom"/>
            <w:hideMark/>
          </w:tcPr>
          <w:p w14:paraId="6E7FC3F1"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100</w:t>
            </w:r>
          </w:p>
        </w:tc>
        <w:tc>
          <w:tcPr>
            <w:tcW w:w="1337" w:type="dxa"/>
            <w:tcBorders>
              <w:top w:val="single" w:sz="4" w:space="0" w:color="auto"/>
              <w:bottom w:val="single" w:sz="4" w:space="0" w:color="auto"/>
            </w:tcBorders>
            <w:shd w:val="clear" w:color="auto" w:fill="D9D9D9"/>
            <w:noWrap/>
            <w:vAlign w:val="bottom"/>
            <w:hideMark/>
          </w:tcPr>
          <w:p w14:paraId="368CE3E5"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100</w:t>
            </w:r>
          </w:p>
        </w:tc>
        <w:tc>
          <w:tcPr>
            <w:tcW w:w="1211" w:type="dxa"/>
            <w:tcBorders>
              <w:top w:val="single" w:sz="4" w:space="0" w:color="auto"/>
              <w:bottom w:val="single" w:sz="4" w:space="0" w:color="auto"/>
            </w:tcBorders>
            <w:shd w:val="clear" w:color="auto" w:fill="D9D9D9"/>
            <w:noWrap/>
            <w:vAlign w:val="bottom"/>
            <w:hideMark/>
          </w:tcPr>
          <w:p w14:paraId="560F9F08"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100</w:t>
            </w:r>
          </w:p>
        </w:tc>
        <w:tc>
          <w:tcPr>
            <w:tcW w:w="1170" w:type="dxa"/>
            <w:tcBorders>
              <w:top w:val="single" w:sz="4" w:space="0" w:color="auto"/>
              <w:bottom w:val="single" w:sz="4" w:space="0" w:color="auto"/>
            </w:tcBorders>
            <w:shd w:val="clear" w:color="auto" w:fill="D9D9D9"/>
            <w:noWrap/>
            <w:vAlign w:val="bottom"/>
            <w:hideMark/>
          </w:tcPr>
          <w:p w14:paraId="3054E3C1"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94</w:t>
            </w:r>
          </w:p>
        </w:tc>
      </w:tr>
    </w:tbl>
    <w:p w14:paraId="7AC066EF" w14:textId="77777777" w:rsidR="001C0E7A" w:rsidRDefault="001C0E7A" w:rsidP="001C5055">
      <w:pPr>
        <w:keepNext/>
        <w:rPr>
          <w:szCs w:val="24"/>
        </w:rPr>
      </w:pPr>
    </w:p>
    <w:p w14:paraId="4239CBDD" w14:textId="77777777" w:rsidR="001C0E7A" w:rsidRDefault="001C0E7A" w:rsidP="001C5055">
      <w:pPr>
        <w:keepNext/>
        <w:rPr>
          <w:szCs w:val="24"/>
        </w:rPr>
      </w:pPr>
    </w:p>
    <w:sectPr w:rsidR="001C0E7A" w:rsidSect="008A4900">
      <w:headerReference w:type="even" r:id="rId8"/>
      <w:footerReference w:type="even" r:id="rId9"/>
      <w:footerReference w:type="default" r:id="rId10"/>
      <w:headerReference w:type="first" r:id="rId11"/>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F81F0" w14:textId="77777777" w:rsidR="00B318B5" w:rsidRDefault="00B318B5" w:rsidP="00117666">
      <w:pPr>
        <w:spacing w:after="0"/>
      </w:pPr>
      <w:r>
        <w:separator/>
      </w:r>
    </w:p>
  </w:endnote>
  <w:endnote w:type="continuationSeparator" w:id="0">
    <w:p w14:paraId="5B16AC78" w14:textId="77777777" w:rsidR="00B318B5" w:rsidRDefault="00B318B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995F6A" w:rsidRPr="00577C4C" w:rsidRDefault="00C52A7B">
    <w:pPr>
      <w:rPr>
        <w:color w:val="C00000"/>
        <w:szCs w:val="24"/>
      </w:rPr>
    </w:pPr>
    <w:r>
      <w:rPr>
        <w:noProof/>
        <w:lang w:bidi="th-TH"/>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72E83">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72E83">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995F6A" w:rsidRPr="00577C4C" w:rsidRDefault="00C52A7B">
    <w:pPr>
      <w:rPr>
        <w:b/>
        <w:sz w:val="20"/>
        <w:szCs w:val="24"/>
      </w:rPr>
    </w:pPr>
    <w:r>
      <w:rPr>
        <w:noProof/>
        <w:lang w:bidi="th-TH"/>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72E83">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72E83">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55C26" w14:textId="77777777" w:rsidR="00B318B5" w:rsidRDefault="00B318B5" w:rsidP="00117666">
      <w:pPr>
        <w:spacing w:after="0"/>
      </w:pPr>
      <w:r>
        <w:separator/>
      </w:r>
    </w:p>
  </w:footnote>
  <w:footnote w:type="continuationSeparator" w:id="0">
    <w:p w14:paraId="6F1BEA4E" w14:textId="77777777" w:rsidR="00B318B5" w:rsidRDefault="00B318B5"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77777777" w:rsidR="00995F6A" w:rsidRDefault="0093429D" w:rsidP="0093429D">
    <w:r w:rsidRPr="005A1D84">
      <w:rPr>
        <w:b/>
        <w:noProof/>
        <w:color w:val="A6A6A6" w:themeColor="background1" w:themeShade="A6"/>
        <w:lang w:bidi="th-TH"/>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029A2"/>
    <w:rsid w:val="0001436A"/>
    <w:rsid w:val="00032297"/>
    <w:rsid w:val="00034304"/>
    <w:rsid w:val="00035434"/>
    <w:rsid w:val="00052A14"/>
    <w:rsid w:val="00077D53"/>
    <w:rsid w:val="00105FD9"/>
    <w:rsid w:val="00117666"/>
    <w:rsid w:val="001549D3"/>
    <w:rsid w:val="00160065"/>
    <w:rsid w:val="00177D84"/>
    <w:rsid w:val="001C0E7A"/>
    <w:rsid w:val="001C5055"/>
    <w:rsid w:val="001E6F08"/>
    <w:rsid w:val="00261770"/>
    <w:rsid w:val="00267D18"/>
    <w:rsid w:val="00270416"/>
    <w:rsid w:val="00273DDD"/>
    <w:rsid w:val="002868E2"/>
    <w:rsid w:val="002869C3"/>
    <w:rsid w:val="002936E4"/>
    <w:rsid w:val="002B4A57"/>
    <w:rsid w:val="002C74CA"/>
    <w:rsid w:val="003544FB"/>
    <w:rsid w:val="003C7C07"/>
    <w:rsid w:val="003D2F2D"/>
    <w:rsid w:val="00401590"/>
    <w:rsid w:val="00447801"/>
    <w:rsid w:val="00452E9C"/>
    <w:rsid w:val="004735C8"/>
    <w:rsid w:val="004947A6"/>
    <w:rsid w:val="004961FF"/>
    <w:rsid w:val="00517A89"/>
    <w:rsid w:val="0052462E"/>
    <w:rsid w:val="005250F2"/>
    <w:rsid w:val="00593EEA"/>
    <w:rsid w:val="005A5EEE"/>
    <w:rsid w:val="00610564"/>
    <w:rsid w:val="006375C7"/>
    <w:rsid w:val="00654E8F"/>
    <w:rsid w:val="00660D05"/>
    <w:rsid w:val="006820B1"/>
    <w:rsid w:val="006B7D14"/>
    <w:rsid w:val="006D41A1"/>
    <w:rsid w:val="00701727"/>
    <w:rsid w:val="0070566C"/>
    <w:rsid w:val="00714C50"/>
    <w:rsid w:val="00725A7D"/>
    <w:rsid w:val="007501BE"/>
    <w:rsid w:val="00790BB3"/>
    <w:rsid w:val="007A1DBE"/>
    <w:rsid w:val="007C206C"/>
    <w:rsid w:val="00817DD6"/>
    <w:rsid w:val="0083759F"/>
    <w:rsid w:val="00885156"/>
    <w:rsid w:val="008A4900"/>
    <w:rsid w:val="008C1E46"/>
    <w:rsid w:val="009151AA"/>
    <w:rsid w:val="0093429D"/>
    <w:rsid w:val="00936526"/>
    <w:rsid w:val="00943573"/>
    <w:rsid w:val="00970F7D"/>
    <w:rsid w:val="00972E83"/>
    <w:rsid w:val="00994A3D"/>
    <w:rsid w:val="009C2B12"/>
    <w:rsid w:val="00A174D9"/>
    <w:rsid w:val="00AA4D24"/>
    <w:rsid w:val="00AB6715"/>
    <w:rsid w:val="00AE699D"/>
    <w:rsid w:val="00AF07B8"/>
    <w:rsid w:val="00B1671E"/>
    <w:rsid w:val="00B25EB8"/>
    <w:rsid w:val="00B318B5"/>
    <w:rsid w:val="00B37F4D"/>
    <w:rsid w:val="00B67F37"/>
    <w:rsid w:val="00C21FCE"/>
    <w:rsid w:val="00C52A7B"/>
    <w:rsid w:val="00C56BAF"/>
    <w:rsid w:val="00C679AA"/>
    <w:rsid w:val="00C75972"/>
    <w:rsid w:val="00C87BA9"/>
    <w:rsid w:val="00CD066B"/>
    <w:rsid w:val="00CE4FEE"/>
    <w:rsid w:val="00DB59C3"/>
    <w:rsid w:val="00DC259A"/>
    <w:rsid w:val="00DE23E8"/>
    <w:rsid w:val="00E52377"/>
    <w:rsid w:val="00E64E17"/>
    <w:rsid w:val="00E72D13"/>
    <w:rsid w:val="00E7463B"/>
    <w:rsid w:val="00E866C9"/>
    <w:rsid w:val="00EA3D3C"/>
    <w:rsid w:val="00EC090A"/>
    <w:rsid w:val="00ED20B5"/>
    <w:rsid w:val="00EF2F2F"/>
    <w:rsid w:val="00EF4E27"/>
    <w:rsid w:val="00EF6945"/>
    <w:rsid w:val="00F428AC"/>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styleId="PlaceholderText">
    <w:name w:val="Placeholder Text"/>
    <w:basedOn w:val="DefaultParagraphFont"/>
    <w:uiPriority w:val="99"/>
    <w:semiHidden/>
    <w:rsid w:val="006D41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9C011-3D9C-4D42-AA1B-538A4660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Delaquis, Erik (CIAT-Laos)</dc:creator>
  <cp:lastModifiedBy>Delaquis, Erik (CIAT-Laos)</cp:lastModifiedBy>
  <cp:revision>2</cp:revision>
  <cp:lastPrinted>2013-10-03T12:51:00Z</cp:lastPrinted>
  <dcterms:created xsi:type="dcterms:W3CDTF">2018-10-26T08:50:00Z</dcterms:created>
  <dcterms:modified xsi:type="dcterms:W3CDTF">2018-10-26T08:50:00Z</dcterms:modified>
</cp:coreProperties>
</file>