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AF" w:rsidRPr="00FB0E74" w:rsidRDefault="00AA35AF" w:rsidP="00AA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  <w:lang w:val="en-US"/>
        </w:rPr>
      </w:pPr>
      <w:r w:rsidRPr="00FB0E74">
        <w:rPr>
          <w:rFonts w:ascii="Times New Roman" w:hAnsi="Times New Roman" w:cs="Times New Roman"/>
          <w:b/>
          <w:szCs w:val="20"/>
          <w:lang w:val="en-US"/>
        </w:rPr>
        <w:t>SI Table 1:</w:t>
      </w:r>
      <w:r w:rsidRPr="00FB0E74">
        <w:rPr>
          <w:rFonts w:ascii="Times New Roman" w:hAnsi="Times New Roman" w:cs="Times New Roman"/>
          <w:szCs w:val="20"/>
          <w:lang w:val="en-US"/>
        </w:rPr>
        <w:t xml:space="preserve"> List of all used primer systems with their corresponding target gene, expected </w:t>
      </w:r>
      <w:proofErr w:type="spellStart"/>
      <w:r w:rsidRPr="00FB0E74">
        <w:rPr>
          <w:rFonts w:ascii="Times New Roman" w:hAnsi="Times New Roman" w:cs="Times New Roman"/>
          <w:szCs w:val="20"/>
          <w:lang w:val="en-US"/>
        </w:rPr>
        <w:t>amplicon</w:t>
      </w:r>
      <w:proofErr w:type="spellEnd"/>
      <w:r w:rsidRPr="00FB0E74">
        <w:rPr>
          <w:rFonts w:ascii="Times New Roman" w:hAnsi="Times New Roman" w:cs="Times New Roman"/>
          <w:szCs w:val="20"/>
          <w:lang w:val="en-US"/>
        </w:rPr>
        <w:t xml:space="preserve"> size, accuracy and efficiency of the used calibration curves.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753"/>
        <w:gridCol w:w="1320"/>
        <w:gridCol w:w="1131"/>
        <w:gridCol w:w="3953"/>
        <w:gridCol w:w="1057"/>
        <w:gridCol w:w="1459"/>
        <w:gridCol w:w="1442"/>
        <w:gridCol w:w="2312"/>
      </w:tblGrid>
      <w:tr w:rsidR="00AF243D" w:rsidRPr="00FB0E74" w:rsidTr="002F565E">
        <w:trPr>
          <w:trHeight w:val="330"/>
        </w:trPr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B0E74">
              <w:rPr>
                <w:rFonts w:ascii="Times New Roman" w:eastAsia="Times New Roman" w:hAnsi="Times New Roman" w:cs="Times New Roman"/>
                <w:b/>
                <w:color w:val="000000"/>
              </w:rPr>
              <w:t>Organism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0E74">
              <w:rPr>
                <w:rFonts w:ascii="Times New Roman" w:eastAsia="Times New Roman" w:hAnsi="Times New Roman" w:cs="Times New Roman"/>
                <w:b/>
                <w:color w:val="000000"/>
              </w:rPr>
              <w:t>Target Gene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0E74">
              <w:rPr>
                <w:rFonts w:ascii="Times New Roman" w:eastAsia="Times New Roman" w:hAnsi="Times New Roman" w:cs="Times New Roman"/>
                <w:b/>
                <w:color w:val="000000"/>
              </w:rPr>
              <w:t>Primer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B0E74">
              <w:rPr>
                <w:rFonts w:ascii="Times New Roman" w:eastAsia="Times New Roman" w:hAnsi="Times New Roman" w:cs="Times New Roman"/>
                <w:b/>
                <w:color w:val="000000"/>
              </w:rPr>
              <w:t>Sequence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B0E74">
              <w:rPr>
                <w:rFonts w:ascii="Times New Roman" w:eastAsia="Times New Roman" w:hAnsi="Times New Roman" w:cs="Times New Roman"/>
                <w:b/>
                <w:color w:val="000000"/>
              </w:rPr>
              <w:t>Amplicon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B0E74">
              <w:rPr>
                <w:rFonts w:ascii="Times New Roman" w:eastAsia="Times New Roman" w:hAnsi="Times New Roman" w:cs="Times New Roman"/>
                <w:b/>
                <w:color w:val="000000"/>
              </w:rPr>
              <w:t>Accuracy</w:t>
            </w:r>
            <w:proofErr w:type="spellEnd"/>
            <w:r w:rsidRPr="00FB0E7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(R²)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B0E74">
              <w:rPr>
                <w:rFonts w:ascii="Times New Roman" w:eastAsia="Times New Roman" w:hAnsi="Times New Roman" w:cs="Times New Roman"/>
                <w:b/>
                <w:color w:val="000000"/>
              </w:rPr>
              <w:t>Efficency</w:t>
            </w:r>
            <w:proofErr w:type="spellEnd"/>
            <w:r w:rsidRPr="00FB0E7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[%]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0E74">
              <w:rPr>
                <w:rFonts w:ascii="Times New Roman" w:eastAsia="Times New Roman" w:hAnsi="Times New Roman" w:cs="Times New Roman"/>
                <w:b/>
                <w:color w:val="000000"/>
              </w:rPr>
              <w:t>Reference</w:t>
            </w:r>
          </w:p>
        </w:tc>
      </w:tr>
      <w:tr w:rsidR="00AF243D" w:rsidRPr="00FB0E74" w:rsidTr="002F565E">
        <w:trPr>
          <w:trHeight w:val="315"/>
        </w:trPr>
        <w:tc>
          <w:tcPr>
            <w:tcW w:w="10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B0E74">
              <w:rPr>
                <w:rFonts w:ascii="Times New Roman" w:eastAsia="Times New Roman" w:hAnsi="Times New Roman" w:cs="Times New Roman"/>
                <w:b/>
                <w:color w:val="000000"/>
              </w:rPr>
              <w:t>Antibiotic</w:t>
            </w:r>
            <w:proofErr w:type="spellEnd"/>
            <w:r w:rsidRPr="00FB0E7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B0E74">
              <w:rPr>
                <w:rFonts w:ascii="Times New Roman" w:eastAsia="Times New Roman" w:hAnsi="Times New Roman" w:cs="Times New Roman"/>
                <w:b/>
                <w:color w:val="000000"/>
              </w:rPr>
              <w:t>resistance</w:t>
            </w:r>
            <w:proofErr w:type="spellEnd"/>
            <w:r w:rsidRPr="00FB0E7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genes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F243D" w:rsidRPr="00FB0E74" w:rsidTr="002F565E">
        <w:trPr>
          <w:trHeight w:val="315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r w:rsidRPr="00FB0E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E. coli </w:t>
            </w:r>
            <w:proofErr w:type="spellStart"/>
            <w:r w:rsidRPr="00FB0E74">
              <w:rPr>
                <w:rFonts w:ascii="Times New Roman" w:eastAsia="Times New Roman" w:hAnsi="Times New Roman" w:cs="Times New Roman"/>
                <w:color w:val="000000"/>
              </w:rPr>
              <w:t>pNorm</w:t>
            </w:r>
            <w:proofErr w:type="spellEnd"/>
            <w:r w:rsidRPr="00FB0E74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r w:rsidRPr="00FB0E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sul1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hAnsi="Times New Roman" w:cs="Times New Roman"/>
              </w:rPr>
              <w:t>sul1-FW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hAnsi="Times New Roman" w:cs="Times New Roman"/>
              </w:rPr>
              <w:t>CGCACCGGAAACATCGCTGCAC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hAnsi="Times New Roman" w:cs="Times New Roman"/>
              </w:rPr>
              <w:t xml:space="preserve">163 </w:t>
            </w:r>
            <w:proofErr w:type="spellStart"/>
            <w:r w:rsidRPr="00FB0E74">
              <w:rPr>
                <w:rFonts w:ascii="Times New Roman" w:hAnsi="Times New Roman" w:cs="Times New Roman"/>
              </w:rPr>
              <w:t>bp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hAnsi="Times New Roman" w:cs="Times New Roman"/>
              </w:rPr>
              <w:t>97.6</w:t>
            </w:r>
          </w:p>
        </w:tc>
        <w:bookmarkStart w:id="0" w:name="bbb0215"/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6C4620" w:rsidP="00AF24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="00AF243D">
              <w:rPr>
                <w:rFonts w:ascii="Times New Roman" w:eastAsia="Times New Roman" w:hAnsi="Times New Roman" w:cs="Times New Roman"/>
                <w:color w:val="000000"/>
              </w:rPr>
              <w:instrText xml:space="preserve"> ADDIN EN.CITE &lt;EndNote&gt;&lt;Cite&gt;&lt;Author&gt;Rocha&lt;/Author&gt;&lt;Year&gt;2018&lt;/Year&gt;&lt;RecNum&gt;140&lt;/RecNum&gt;&lt;DisplayText&gt;(Rocha et al., 2018)&lt;/DisplayText&gt;&lt;record&gt;&lt;rec-number&gt;140&lt;/rec-number&gt;&lt;foreign-keys&gt;&lt;key app="EN" db-id="xpvwrt2vfxwvdkeedss5f0zqze0wvx5dv09v"&gt;140&lt;/key&gt;&lt;/foreign-keys&gt;&lt;ref-type name="Journal Article"&gt;17&lt;/ref-type&gt;&lt;contributors&gt;&lt;authors&gt;&lt;author&gt;Rocha, Jaqueline&lt;/author&gt;&lt;author&gt;Cacace, Damiano&lt;/author&gt;&lt;author&gt;Kampouris, Ioannis&lt;/author&gt;&lt;author&gt;Guilloteau, Hélène&lt;/author&gt;&lt;author&gt;Jäger, Thomas&lt;/author&gt;&lt;author&gt;Marano, Roberto BM&lt;/author&gt;&lt;author&gt;Karaolia, Popi&lt;/author&gt;&lt;author&gt;Manaia, Célia M&lt;/author&gt;&lt;author&gt;Merlin, Christophe&lt;/author&gt;&lt;author&gt;Fatta-Kassinos, Despo&lt;/author&gt;&lt;/authors&gt;&lt;/contributors&gt;&lt;titles&gt;&lt;title&gt;Inter-laboratory calibration of quantitative analyses of antibiotic resistance genes&lt;/title&gt;&lt;secondary-title&gt;Journal of Environmental Chemical Engineering&lt;/secondary-title&gt;&lt;/titles&gt;&lt;periodical&gt;&lt;full-title&gt;Journal of Environmental Chemical Engineering&lt;/full-title&gt;&lt;/periodical&gt;&lt;dates&gt;&lt;year&gt;2018&lt;/year&gt;&lt;/dates&gt;&lt;isbn&gt;2213-3437&lt;/isbn&gt;&lt;urls&gt;&lt;/urls&gt;&lt;/record&gt;&lt;/Cite&gt;&lt;/EndNote&gt;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AF243D">
              <w:rPr>
                <w:rFonts w:ascii="Times New Roman" w:eastAsia="Times New Roman" w:hAnsi="Times New Roman" w:cs="Times New Roman"/>
                <w:noProof/>
                <w:color w:val="000000"/>
              </w:rPr>
              <w:t>(</w:t>
            </w:r>
            <w:hyperlink w:anchor="_ENREF_4" w:tooltip="Rocha, 2018 #140" w:history="1">
              <w:r w:rsidR="00AF243D">
                <w:rPr>
                  <w:rFonts w:ascii="Times New Roman" w:eastAsia="Times New Roman" w:hAnsi="Times New Roman" w:cs="Times New Roman"/>
                  <w:noProof/>
                  <w:color w:val="000000"/>
                </w:rPr>
                <w:t>Rocha et al., 2018</w:t>
              </w:r>
            </w:hyperlink>
            <w:r w:rsidR="00AF243D">
              <w:rPr>
                <w:rFonts w:ascii="Times New Roman" w:eastAsia="Times New Roman" w:hAnsi="Times New Roman" w:cs="Times New Roman"/>
                <w:noProof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0"/>
          </w:p>
        </w:tc>
      </w:tr>
      <w:tr w:rsidR="00AF243D" w:rsidRPr="00FB0E74" w:rsidTr="002F565E">
        <w:trPr>
          <w:trHeight w:val="315"/>
        </w:trPr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hAnsi="Times New Roman" w:cs="Times New Roman"/>
              </w:rPr>
              <w:t>sul1-RV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hAnsi="Times New Roman" w:cs="Times New Roman"/>
              </w:rPr>
              <w:t>TGAAGTTCCGCCGCAAGGCTCG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F243D" w:rsidRPr="00FB0E74" w:rsidTr="002F565E">
        <w:trPr>
          <w:trHeight w:val="315"/>
        </w:trPr>
        <w:tc>
          <w:tcPr>
            <w:tcW w:w="59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E. coli </w:t>
            </w:r>
            <w:proofErr w:type="spellStart"/>
            <w:r w:rsidRPr="00FB0E74">
              <w:rPr>
                <w:rFonts w:ascii="Times New Roman" w:eastAsia="Times New Roman" w:hAnsi="Times New Roman" w:cs="Times New Roman"/>
                <w:color w:val="000000"/>
              </w:rPr>
              <w:t>pNorm</w:t>
            </w:r>
            <w:proofErr w:type="spellEnd"/>
            <w:r w:rsidRPr="00FB0E74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eastAsia="Times New Roman" w:hAnsi="Times New Roman" w:cs="Times New Roman"/>
                <w:i/>
                <w:color w:val="000000"/>
              </w:rPr>
              <w:t>intI1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hAnsi="Times New Roman" w:cs="Times New Roman"/>
              </w:rPr>
              <w:t>intI.1-LC1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hAnsi="Times New Roman" w:cs="Times New Roman"/>
              </w:rPr>
              <w:t>GCCTTGATGTTACCCGAGAG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hAnsi="Times New Roman" w:cs="Times New Roman"/>
              </w:rPr>
              <w:t xml:space="preserve">196 </w:t>
            </w:r>
            <w:proofErr w:type="spellStart"/>
            <w:r w:rsidRPr="00FB0E74">
              <w:rPr>
                <w:rFonts w:ascii="Times New Roman" w:hAnsi="Times New Roman" w:cs="Times New Roman"/>
              </w:rPr>
              <w:t>bp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hAnsi="Times New Roman" w:cs="Times New Roman"/>
              </w:rPr>
              <w:t>94.1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6C4620" w:rsidP="00AF24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="00AF243D">
              <w:rPr>
                <w:rFonts w:ascii="Times New Roman" w:eastAsia="Times New Roman" w:hAnsi="Times New Roman" w:cs="Times New Roman"/>
                <w:color w:val="000000"/>
              </w:rPr>
              <w:instrText xml:space="preserve"> ADDIN EN.CITE &lt;EndNote&gt;&lt;Cite&gt;&lt;Author&gt;Rocha&lt;/Author&gt;&lt;Year&gt;2018&lt;/Year&gt;&lt;RecNum&gt;140&lt;/RecNum&gt;&lt;DisplayText&gt;(Rocha et al., 2018)&lt;/DisplayText&gt;&lt;record&gt;&lt;rec-number&gt;140&lt;/rec-number&gt;&lt;foreign-keys&gt;&lt;key app="EN" db-id="xpvwrt2vfxwvdkeedss5f0zqze0wvx5dv09v"&gt;140&lt;/key&gt;&lt;/foreign-keys&gt;&lt;ref-type name="Journal Article"&gt;17&lt;/ref-type&gt;&lt;contributors&gt;&lt;authors&gt;&lt;author&gt;Rocha, Jaqueline&lt;/author&gt;&lt;author&gt;Cacace, Damiano&lt;/author&gt;&lt;author&gt;Kampouris, Ioannis&lt;/author&gt;&lt;author&gt;Guilloteau, Hélène&lt;/author&gt;&lt;author&gt;Jäger, Thomas&lt;/author&gt;&lt;author&gt;Marano, Roberto BM&lt;/author&gt;&lt;author&gt;Karaolia, Popi&lt;/author&gt;&lt;author&gt;Manaia, Célia M&lt;/author&gt;&lt;author&gt;Merlin, Christophe&lt;/author&gt;&lt;author&gt;Fatta-Kassinos, Despo&lt;/author&gt;&lt;/authors&gt;&lt;/contributors&gt;&lt;titles&gt;&lt;title&gt;Inter-laboratory calibration of quantitative analyses of antibiotic resistance genes&lt;/title&gt;&lt;secondary-title&gt;Journal of Environmental Chemical Engineering&lt;/secondary-title&gt;&lt;/titles&gt;&lt;periodical&gt;&lt;full-title&gt;Journal of Environmental Chemical Engineering&lt;/full-title&gt;&lt;/periodical&gt;&lt;dates&gt;&lt;year&gt;2018&lt;/year&gt;&lt;/dates&gt;&lt;isbn&gt;2213-3437&lt;/isbn&gt;&lt;urls&gt;&lt;/urls&gt;&lt;/record&gt;&lt;/Cite&gt;&lt;/EndNote&gt;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AF243D">
              <w:rPr>
                <w:rFonts w:ascii="Times New Roman" w:eastAsia="Times New Roman" w:hAnsi="Times New Roman" w:cs="Times New Roman"/>
                <w:noProof/>
                <w:color w:val="000000"/>
              </w:rPr>
              <w:t>(</w:t>
            </w:r>
            <w:hyperlink w:anchor="_ENREF_4" w:tooltip="Rocha, 2018 #140" w:history="1">
              <w:r w:rsidR="00AF243D">
                <w:rPr>
                  <w:rFonts w:ascii="Times New Roman" w:eastAsia="Times New Roman" w:hAnsi="Times New Roman" w:cs="Times New Roman"/>
                  <w:noProof/>
                  <w:color w:val="000000"/>
                </w:rPr>
                <w:t>Rocha et al., 2018</w:t>
              </w:r>
            </w:hyperlink>
            <w:r w:rsidR="00AF243D">
              <w:rPr>
                <w:rFonts w:ascii="Times New Roman" w:eastAsia="Times New Roman" w:hAnsi="Times New Roman" w:cs="Times New Roman"/>
                <w:noProof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AF243D" w:rsidRPr="00FB0E74" w:rsidTr="002F565E">
        <w:trPr>
          <w:trHeight w:val="315"/>
        </w:trPr>
        <w:tc>
          <w:tcPr>
            <w:tcW w:w="59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3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5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hAnsi="Times New Roman" w:cs="Times New Roman"/>
              </w:rPr>
              <w:t>intI.1-LC5</w:t>
            </w:r>
          </w:p>
        </w:tc>
        <w:tc>
          <w:tcPr>
            <w:tcW w:w="126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hAnsi="Times New Roman" w:cs="Times New Roman"/>
              </w:rPr>
              <w:t>GATCGGTCGAATGCGTGT</w:t>
            </w:r>
          </w:p>
        </w:tc>
        <w:tc>
          <w:tcPr>
            <w:tcW w:w="38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7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5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4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F243D" w:rsidRPr="00FB0E74" w:rsidTr="002F565E">
        <w:trPr>
          <w:trHeight w:val="315"/>
        </w:trPr>
        <w:tc>
          <w:tcPr>
            <w:tcW w:w="59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FB0E7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S. </w:t>
            </w:r>
            <w:proofErr w:type="spellStart"/>
            <w:r w:rsidRPr="00FB0E74">
              <w:rPr>
                <w:rFonts w:ascii="Times New Roman" w:eastAsia="Times New Roman" w:hAnsi="Times New Roman" w:cs="Times New Roman"/>
                <w:i/>
                <w:color w:val="000000"/>
              </w:rPr>
              <w:t>aureus</w:t>
            </w:r>
            <w:proofErr w:type="spellEnd"/>
            <w:r w:rsidRPr="00FB0E74">
              <w:rPr>
                <w:rFonts w:ascii="Times New Roman" w:eastAsia="Times New Roman" w:hAnsi="Times New Roman" w:cs="Times New Roman"/>
                <w:i/>
                <w:color w:val="000000"/>
              </w:rPr>
              <w:t>+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proofErr w:type="spellStart"/>
            <w:r w:rsidRPr="00FB0E74">
              <w:rPr>
                <w:rFonts w:ascii="Times New Roman" w:eastAsia="Times New Roman" w:hAnsi="Times New Roman" w:cs="Times New Roman"/>
                <w:i/>
                <w:color w:val="000000"/>
              </w:rPr>
              <w:t>mecA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hAnsi="Times New Roman" w:cs="Times New Roman"/>
              </w:rPr>
              <w:t>mecA1 FP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hAnsi="Times New Roman" w:cs="Times New Roman"/>
              </w:rPr>
              <w:t>CGCAACGTTCAATTTAATTTTGTTAA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hAnsi="Times New Roman" w:cs="Times New Roman"/>
              </w:rPr>
              <w:t xml:space="preserve">91 </w:t>
            </w:r>
            <w:proofErr w:type="spellStart"/>
            <w:r w:rsidRPr="00FB0E74">
              <w:rPr>
                <w:rFonts w:ascii="Times New Roman" w:hAnsi="Times New Roman" w:cs="Times New Roman"/>
              </w:rPr>
              <w:t>bp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hAnsi="Times New Roman" w:cs="Times New Roman"/>
              </w:rPr>
              <w:t>99.8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6C4620" w:rsidP="00AF24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AF243D">
              <w:rPr>
                <w:rFonts w:ascii="Times New Roman" w:hAnsi="Times New Roman" w:cs="Times New Roman"/>
              </w:rPr>
              <w:instrText xml:space="preserve"> ADDIN EN.CITE &lt;EndNote&gt;&lt;Cite&gt;&lt;Author&gt;Volkmann&lt;/Author&gt;&lt;Year&gt;2004&lt;/Year&gt;&lt;RecNum&gt;84&lt;/RecNum&gt;&lt;DisplayText&gt;(Volkmann et al., 2004)&lt;/DisplayText&gt;&lt;record&gt;&lt;rec-number&gt;84&lt;/rec-number&gt;&lt;foreign-keys&gt;&lt;key app="EN" db-id="xpvwrt2vfxwvdkeedss5f0zqze0wvx5dv09v"&gt;84&lt;/key&gt;&lt;/foreign-keys&gt;&lt;ref-type name="Journal Article"&gt;17&lt;/ref-type&gt;&lt;contributors&gt;&lt;authors&gt;&lt;author&gt;Volkmann, Holger&lt;/author&gt;&lt;author&gt;Schwartz, Thomas&lt;/author&gt;&lt;author&gt;Bischoff, Petra&lt;/author&gt;&lt;author&gt;Kirchen, Silke&lt;/author&gt;&lt;author&gt;Obst, Ursula&lt;/author&gt;&lt;/authors&gt;&lt;/contributors&gt;&lt;titles&gt;&lt;title&gt;Detection of clinically relevant antibiotic-resistance genes in municipal wastewater using real-time PCR (TaqMan)&lt;/title&gt;&lt;secondary-title&gt;Journal of microbiological methods&lt;/secondary-title&gt;&lt;/titles&gt;&lt;periodical&gt;&lt;full-title&gt;Journal of microbiological methods&lt;/full-title&gt;&lt;abbr-1&gt;J Microbiol Methods&lt;/abbr-1&gt;&lt;abbr-2&gt;J. Microbiol. Methods&lt;/abbr-2&gt;&lt;/periodical&gt;&lt;pages&gt;277-286&lt;/pages&gt;&lt;volume&gt;56&lt;/volume&gt;&lt;number&gt;2&lt;/number&gt;&lt;dates&gt;&lt;year&gt;2004&lt;/year&gt;&lt;/dates&gt;&lt;isbn&gt;0167-7012&lt;/isbn&gt;&lt;urls&gt;&lt;/urls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AF243D">
              <w:rPr>
                <w:rFonts w:ascii="Times New Roman" w:hAnsi="Times New Roman" w:cs="Times New Roman"/>
                <w:noProof/>
              </w:rPr>
              <w:t>(</w:t>
            </w:r>
            <w:hyperlink w:anchor="_ENREF_5" w:tooltip="Volkmann, 2004 #84" w:history="1">
              <w:r w:rsidR="00AF243D">
                <w:rPr>
                  <w:rFonts w:ascii="Times New Roman" w:hAnsi="Times New Roman" w:cs="Times New Roman"/>
                  <w:noProof/>
                </w:rPr>
                <w:t>Volkmann et al., 2004</w:t>
              </w:r>
            </w:hyperlink>
            <w:r w:rsidR="00AF243D">
              <w:rPr>
                <w:rFonts w:ascii="Times New Roman" w:hAnsi="Times New Roman" w:cs="Times New Roman"/>
                <w:noProof/>
              </w:rPr>
              <w:t>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F243D" w:rsidRPr="00FB0E74" w:rsidTr="002F565E">
        <w:trPr>
          <w:trHeight w:val="315"/>
        </w:trPr>
        <w:tc>
          <w:tcPr>
            <w:tcW w:w="59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eastAsia="Times New Roman" w:hAnsi="Times New Roman" w:cs="Times New Roman"/>
                <w:i/>
                <w:color w:val="000000"/>
              </w:rPr>
              <w:t>CNS</w:t>
            </w:r>
          </w:p>
        </w:tc>
        <w:tc>
          <w:tcPr>
            <w:tcW w:w="43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5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hAnsi="Times New Roman" w:cs="Times New Roman"/>
              </w:rPr>
              <w:t>mecA1 RP</w:t>
            </w:r>
          </w:p>
        </w:tc>
        <w:tc>
          <w:tcPr>
            <w:tcW w:w="126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hAnsi="Times New Roman" w:cs="Times New Roman"/>
              </w:rPr>
              <w:t>TGGTCTTTCTGCATTCCTGGA</w:t>
            </w:r>
          </w:p>
        </w:tc>
        <w:tc>
          <w:tcPr>
            <w:tcW w:w="38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7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5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4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F243D" w:rsidRPr="00FB0E74" w:rsidTr="002F565E">
        <w:trPr>
          <w:trHeight w:val="315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r w:rsidRPr="00FB0E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E. coli </w:t>
            </w:r>
            <w:proofErr w:type="spellStart"/>
            <w:r w:rsidRPr="00FB0E74">
              <w:rPr>
                <w:rFonts w:ascii="Times New Roman" w:eastAsia="Times New Roman" w:hAnsi="Times New Roman" w:cs="Times New Roman"/>
                <w:color w:val="000000"/>
              </w:rPr>
              <w:t>pNorm</w:t>
            </w:r>
            <w:proofErr w:type="spellEnd"/>
            <w:r w:rsidRPr="00FB0E74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r w:rsidRPr="00FB0E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ctx-M-32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eastAsia="Times New Roman" w:hAnsi="Times New Roman" w:cs="Times New Roman"/>
                <w:color w:val="000000"/>
              </w:rPr>
              <w:t>ctxm32-F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eastAsia="Times New Roman" w:hAnsi="Times New Roman" w:cs="Times New Roman"/>
                <w:color w:val="000000"/>
              </w:rPr>
              <w:t>CGTCACGCTGTTGTTAGGAA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eastAsia="Times New Roman" w:hAnsi="Times New Roman" w:cs="Times New Roman"/>
                <w:color w:val="000000"/>
              </w:rPr>
              <w:t xml:space="preserve">155 </w:t>
            </w:r>
            <w:proofErr w:type="spellStart"/>
            <w:r w:rsidRPr="00FB0E74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eastAsia="Times New Roman" w:hAnsi="Times New Roman" w:cs="Times New Roman"/>
                <w:color w:val="000000"/>
              </w:rPr>
              <w:t>92.5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6C4620" w:rsidP="00AF24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="00AF243D">
              <w:rPr>
                <w:rFonts w:ascii="Times New Roman" w:eastAsia="Times New Roman" w:hAnsi="Times New Roman" w:cs="Times New Roman"/>
                <w:color w:val="000000"/>
              </w:rPr>
              <w:instrText xml:space="preserve"> ADDIN EN.CITE &lt;EndNote&gt;&lt;Cite&gt;&lt;Author&gt;Rocha&lt;/Author&gt;&lt;Year&gt;2018&lt;/Year&gt;&lt;RecNum&gt;140&lt;/RecNum&gt;&lt;DisplayText&gt;(Rocha et al., 2018)&lt;/DisplayText&gt;&lt;record&gt;&lt;rec-number&gt;140&lt;/rec-number&gt;&lt;foreign-keys&gt;&lt;key app="EN" db-id="xpvwrt2vfxwvdkeedss5f0zqze0wvx5dv09v"&gt;140&lt;/key&gt;&lt;/foreign-keys&gt;&lt;ref-type name="Journal Article"&gt;17&lt;/ref-type&gt;&lt;contributors&gt;&lt;authors&gt;&lt;author&gt;Rocha, Jaqueline&lt;/author&gt;&lt;author&gt;Cacace, Damiano&lt;/author&gt;&lt;author&gt;Kampouris, Ioannis&lt;/author&gt;&lt;author&gt;Guilloteau, Hélène&lt;/author&gt;&lt;author&gt;Jäger, Thomas&lt;/author&gt;&lt;author&gt;Marano, Roberto BM&lt;/author&gt;&lt;author&gt;Karaolia, Popi&lt;/author&gt;&lt;author&gt;Manaia, Célia M&lt;/author&gt;&lt;author&gt;Merlin, Christophe&lt;/author&gt;&lt;author&gt;Fatta-Kassinos, Despo&lt;/author&gt;&lt;/authors&gt;&lt;/contributors&gt;&lt;titles&gt;&lt;title&gt;Inter-laboratory calibration of quantitative analyses of antibiotic resistance genes&lt;/title&gt;&lt;secondary-title&gt;Journal of Environmental Chemical Engineering&lt;/secondary-title&gt;&lt;/titles&gt;&lt;periodical&gt;&lt;full-title&gt;Journal of Environmental Chemical Engineering&lt;/full-title&gt;&lt;/periodical&gt;&lt;dates&gt;&lt;year&gt;2018&lt;/year&gt;&lt;/dates&gt;&lt;isbn&gt;2213-3437&lt;/isbn&gt;&lt;urls&gt;&lt;/urls&gt;&lt;/record&gt;&lt;/Cite&gt;&lt;/EndNote&gt;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AF243D">
              <w:rPr>
                <w:rFonts w:ascii="Times New Roman" w:eastAsia="Times New Roman" w:hAnsi="Times New Roman" w:cs="Times New Roman"/>
                <w:noProof/>
                <w:color w:val="000000"/>
              </w:rPr>
              <w:t>(</w:t>
            </w:r>
            <w:hyperlink w:anchor="_ENREF_4" w:tooltip="Rocha, 2018 #140" w:history="1">
              <w:r w:rsidR="00AF243D">
                <w:rPr>
                  <w:rFonts w:ascii="Times New Roman" w:eastAsia="Times New Roman" w:hAnsi="Times New Roman" w:cs="Times New Roman"/>
                  <w:noProof/>
                  <w:color w:val="000000"/>
                </w:rPr>
                <w:t>Rocha et al., 2018</w:t>
              </w:r>
            </w:hyperlink>
            <w:r w:rsidR="00AF243D">
              <w:rPr>
                <w:rFonts w:ascii="Times New Roman" w:eastAsia="Times New Roman" w:hAnsi="Times New Roman" w:cs="Times New Roman"/>
                <w:noProof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AF243D" w:rsidRPr="00FB0E74" w:rsidTr="002F565E">
        <w:trPr>
          <w:trHeight w:val="315"/>
        </w:trPr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eastAsia="Times New Roman" w:hAnsi="Times New Roman" w:cs="Times New Roman"/>
                <w:color w:val="000000"/>
              </w:rPr>
              <w:t>ctxm32-R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eastAsia="Times New Roman" w:hAnsi="Times New Roman" w:cs="Times New Roman"/>
                <w:color w:val="000000"/>
              </w:rPr>
              <w:t>CGCTCATCAGCACGATAAAG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F243D" w:rsidRPr="00FB0E74" w:rsidTr="002F565E">
        <w:trPr>
          <w:trHeight w:val="315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r w:rsidRPr="00FB0E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S. </w:t>
            </w:r>
            <w:proofErr w:type="spellStart"/>
            <w:r w:rsidRPr="00FB0E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hyointestinales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proofErr w:type="spellStart"/>
            <w:r w:rsidRPr="00FB0E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ermB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FB0E74">
              <w:rPr>
                <w:rFonts w:ascii="Times New Roman" w:eastAsia="Times New Roman" w:hAnsi="Times New Roman" w:cs="Times New Roman"/>
                <w:color w:val="000000"/>
              </w:rPr>
              <w:t>ermB</w:t>
            </w:r>
            <w:proofErr w:type="spellEnd"/>
            <w:r w:rsidRPr="00FB0E74">
              <w:rPr>
                <w:rFonts w:ascii="Times New Roman" w:eastAsia="Times New Roman" w:hAnsi="Times New Roman" w:cs="Times New Roman"/>
                <w:color w:val="000000"/>
              </w:rPr>
              <w:t>-F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eastAsia="Times New Roman" w:hAnsi="Times New Roman" w:cs="Times New Roman"/>
                <w:color w:val="000000"/>
              </w:rPr>
              <w:t>TGAATCGAGACTTGAGTGTGCAA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eastAsia="Times New Roman" w:hAnsi="Times New Roman" w:cs="Times New Roman"/>
                <w:color w:val="000000"/>
              </w:rPr>
              <w:t xml:space="preserve">71 </w:t>
            </w:r>
            <w:proofErr w:type="spellStart"/>
            <w:r w:rsidRPr="00FB0E74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eastAsia="Times New Roman" w:hAnsi="Times New Roman" w:cs="Times New Roman"/>
                <w:color w:val="000000"/>
              </w:rPr>
              <w:t>99.7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AF" w:rsidRPr="00FB0E74" w:rsidRDefault="006C4620" w:rsidP="00AF24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="00AF243D">
              <w:rPr>
                <w:rFonts w:ascii="Times New Roman" w:eastAsia="Times New Roman" w:hAnsi="Times New Roman" w:cs="Times New Roman"/>
                <w:color w:val="000000"/>
              </w:rPr>
              <w:instrText xml:space="preserve"> ADDIN EN.CITE &lt;EndNote&gt;&lt;Cite&gt;&lt;Author&gt;Alexander&lt;/Author&gt;&lt;Year&gt;2015&lt;/Year&gt;&lt;RecNum&gt;62&lt;/RecNum&gt;&lt;DisplayText&gt;(Alexander et al., 2015)&lt;/DisplayText&gt;&lt;record&gt;&lt;rec-number&gt;62&lt;/rec-number&gt;&lt;foreign-keys&gt;&lt;key app="EN" db-id="xpvwrt2vfxwvdkeedss5f0zqze0wvx5dv09v"&gt;62&lt;/key&gt;&lt;/foreign-keys&gt;&lt;ref-type name="Journal Article"&gt;17&lt;/ref-type&gt;&lt;contributors&gt;&lt;authors&gt;&lt;author&gt;Alexander, Johannes&lt;/author&gt;&lt;author&gt;Bollmann, Anna&lt;/author&gt;&lt;author&gt;Seitz, Wolfram&lt;/author&gt;&lt;author&gt;Schwartz, Thomas&lt;/author&gt;&lt;/authors&gt;&lt;/contributors&gt;&lt;titles&gt;&lt;title&gt;Microbiological characterization of aquatic microbiomes targeting taxonomical marker genes and antibiotic resistance genes of opportunistic bacteria&lt;/title&gt;&lt;secondary-title&gt;Science of The Total Environment&lt;/secondary-title&gt;&lt;/titles&gt;&lt;periodical&gt;&lt;full-title&gt;Science of The Total Environment&lt;/full-title&gt;&lt;abbr-1&gt;Sci Total Environ&lt;/abbr-1&gt;&lt;abbr-2&gt;Sci. Total Environ.&lt;/abbr-2&gt;&lt;/periodical&gt;&lt;pages&gt;316-325&lt;/pages&gt;&lt;volume&gt;512&lt;/volume&gt;&lt;dates&gt;&lt;year&gt;2015&lt;/year&gt;&lt;/dates&gt;&lt;isbn&gt;0048-9697&lt;/isbn&gt;&lt;urls&gt;&lt;/urls&gt;&lt;/record&gt;&lt;/Cite&gt;&lt;/EndNote&gt;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AF243D">
              <w:rPr>
                <w:rFonts w:ascii="Times New Roman" w:eastAsia="Times New Roman" w:hAnsi="Times New Roman" w:cs="Times New Roman"/>
                <w:noProof/>
                <w:color w:val="000000"/>
              </w:rPr>
              <w:t>(</w:t>
            </w:r>
            <w:hyperlink w:anchor="_ENREF_1" w:tooltip="Alexander, 2015 #62" w:history="1">
              <w:r w:rsidR="00AF243D">
                <w:rPr>
                  <w:rFonts w:ascii="Times New Roman" w:eastAsia="Times New Roman" w:hAnsi="Times New Roman" w:cs="Times New Roman"/>
                  <w:noProof/>
                  <w:color w:val="000000"/>
                </w:rPr>
                <w:t>Alexander et al., 2015</w:t>
              </w:r>
            </w:hyperlink>
            <w:r w:rsidR="00AF243D">
              <w:rPr>
                <w:rFonts w:ascii="Times New Roman" w:eastAsia="Times New Roman" w:hAnsi="Times New Roman" w:cs="Times New Roman"/>
                <w:noProof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AF243D" w:rsidRPr="00FB0E74" w:rsidTr="002F565E">
        <w:trPr>
          <w:trHeight w:val="315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FB0E74">
              <w:rPr>
                <w:rFonts w:ascii="Times New Roman" w:eastAsia="Times New Roman" w:hAnsi="Times New Roman" w:cs="Times New Roman"/>
                <w:color w:val="000000"/>
              </w:rPr>
              <w:t>ermB</w:t>
            </w:r>
            <w:proofErr w:type="spellEnd"/>
            <w:r w:rsidRPr="00FB0E74">
              <w:rPr>
                <w:rFonts w:ascii="Times New Roman" w:eastAsia="Times New Roman" w:hAnsi="Times New Roman" w:cs="Times New Roman"/>
                <w:color w:val="000000"/>
              </w:rPr>
              <w:t>-R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eastAsia="Times New Roman" w:hAnsi="Times New Roman" w:cs="Times New Roman"/>
                <w:color w:val="000000"/>
              </w:rPr>
              <w:t>GGATTCTACAAGCGTACCTT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F243D" w:rsidRPr="00FB0E74" w:rsidTr="002F565E">
        <w:trPr>
          <w:trHeight w:val="315"/>
        </w:trPr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r w:rsidRPr="00FB0E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E. coli </w:t>
            </w:r>
            <w:proofErr w:type="spellStart"/>
            <w:r w:rsidRPr="00FB0E74">
              <w:rPr>
                <w:rFonts w:ascii="Times New Roman" w:eastAsia="Times New Roman" w:hAnsi="Times New Roman" w:cs="Times New Roman"/>
                <w:color w:val="000000"/>
              </w:rPr>
              <w:t>pNorm</w:t>
            </w:r>
            <w:proofErr w:type="spellEnd"/>
            <w:r w:rsidRPr="00FB0E74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proofErr w:type="spellStart"/>
            <w:r w:rsidRPr="00FB0E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bla</w:t>
            </w:r>
            <w:r w:rsidRPr="00FB0E74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</w:rPr>
              <w:t>TEM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FB0E74">
              <w:rPr>
                <w:rFonts w:ascii="Times New Roman" w:eastAsia="Times New Roman" w:hAnsi="Times New Roman" w:cs="Times New Roman"/>
                <w:color w:val="000000"/>
              </w:rPr>
              <w:t>qblaTEM</w:t>
            </w:r>
            <w:proofErr w:type="spellEnd"/>
            <w:r w:rsidRPr="00FB0E74">
              <w:rPr>
                <w:rFonts w:ascii="Times New Roman" w:eastAsia="Times New Roman" w:hAnsi="Times New Roman" w:cs="Times New Roman"/>
                <w:color w:val="000000"/>
              </w:rPr>
              <w:t>-F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eastAsia="Times New Roman" w:hAnsi="Times New Roman" w:cs="Times New Roman"/>
                <w:color w:val="000000"/>
              </w:rPr>
              <w:t>TTCCTGTTTTTGCTCACCCAG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eastAsia="Times New Roman" w:hAnsi="Times New Roman" w:cs="Times New Roman"/>
                <w:color w:val="000000"/>
              </w:rPr>
              <w:t xml:space="preserve">112 </w:t>
            </w:r>
            <w:proofErr w:type="spellStart"/>
            <w:r w:rsidRPr="00FB0E74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eastAsia="Times New Roman" w:hAnsi="Times New Roman" w:cs="Times New Roman"/>
                <w:color w:val="000000"/>
              </w:rPr>
              <w:t>100.8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6C4620" w:rsidP="00AF24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="00AF243D">
              <w:rPr>
                <w:rFonts w:ascii="Times New Roman" w:eastAsia="Times New Roman" w:hAnsi="Times New Roman" w:cs="Times New Roman"/>
                <w:color w:val="000000"/>
              </w:rPr>
              <w:instrText xml:space="preserve"> ADDIN EN.CITE &lt;EndNote&gt;&lt;Cite&gt;&lt;Author&gt;Rocha&lt;/Author&gt;&lt;Year&gt;2018&lt;/Year&gt;&lt;RecNum&gt;140&lt;/RecNum&gt;&lt;DisplayText&gt;(Rocha et al., 2018)&lt;/DisplayText&gt;&lt;record&gt;&lt;rec-number&gt;140&lt;/rec-number&gt;&lt;foreign-keys&gt;&lt;key app="EN" db-id="xpvwrt2vfxwvdkeedss5f0zqze0wvx5dv09v"&gt;140&lt;/key&gt;&lt;/foreign-keys&gt;&lt;ref-type name="Journal Article"&gt;17&lt;/ref-type&gt;&lt;contributors&gt;&lt;authors&gt;&lt;author&gt;Rocha, Jaqueline&lt;/author&gt;&lt;author&gt;Cacace, Damiano&lt;/author&gt;&lt;author&gt;Kampouris, Ioannis&lt;/author&gt;&lt;author&gt;Guilloteau, Hélène&lt;/author&gt;&lt;author&gt;Jäger, Thomas&lt;/author&gt;&lt;author&gt;Marano, Roberto BM&lt;/author&gt;&lt;author&gt;Karaolia, Popi&lt;/author&gt;&lt;author&gt;Manaia, Célia M&lt;/author&gt;&lt;author&gt;Merlin, Christophe&lt;/author&gt;&lt;author&gt;Fatta-Kassinos, Despo&lt;/author&gt;&lt;/authors&gt;&lt;/contributors&gt;&lt;titles&gt;&lt;title&gt;Inter-laboratory calibration of quantitative analyses of antibiotic resistance genes&lt;/title&gt;&lt;secondary-title&gt;Journal of Environmental Chemical Engineering&lt;/secondary-title&gt;&lt;/titles&gt;&lt;periodical&gt;&lt;full-title&gt;Journal of Environmental Chemical Engineering&lt;/full-title&gt;&lt;/periodical&gt;&lt;dates&gt;&lt;year&gt;2018&lt;/year&gt;&lt;/dates&gt;&lt;isbn&gt;2213-3437&lt;/isbn&gt;&lt;urls&gt;&lt;/urls&gt;&lt;/record&gt;&lt;/Cite&gt;&lt;/EndNote&gt;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AF243D">
              <w:rPr>
                <w:rFonts w:ascii="Times New Roman" w:eastAsia="Times New Roman" w:hAnsi="Times New Roman" w:cs="Times New Roman"/>
                <w:noProof/>
                <w:color w:val="000000"/>
              </w:rPr>
              <w:t>(</w:t>
            </w:r>
            <w:hyperlink w:anchor="_ENREF_4" w:tooltip="Rocha, 2018 #140" w:history="1">
              <w:r w:rsidR="00AF243D">
                <w:rPr>
                  <w:rFonts w:ascii="Times New Roman" w:eastAsia="Times New Roman" w:hAnsi="Times New Roman" w:cs="Times New Roman"/>
                  <w:noProof/>
                  <w:color w:val="000000"/>
                </w:rPr>
                <w:t>Rocha et al., 2018</w:t>
              </w:r>
            </w:hyperlink>
            <w:r w:rsidR="00AF243D">
              <w:rPr>
                <w:rFonts w:ascii="Times New Roman" w:eastAsia="Times New Roman" w:hAnsi="Times New Roman" w:cs="Times New Roman"/>
                <w:noProof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AF243D" w:rsidRPr="00FB0E74" w:rsidTr="002F565E">
        <w:trPr>
          <w:trHeight w:val="315"/>
        </w:trPr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FB0E74">
              <w:rPr>
                <w:rFonts w:ascii="Times New Roman" w:eastAsia="Times New Roman" w:hAnsi="Times New Roman" w:cs="Times New Roman"/>
                <w:color w:val="000000"/>
              </w:rPr>
              <w:t>qblaTEM</w:t>
            </w:r>
            <w:proofErr w:type="spellEnd"/>
            <w:r w:rsidRPr="00FB0E74">
              <w:rPr>
                <w:rFonts w:ascii="Times New Roman" w:eastAsia="Times New Roman" w:hAnsi="Times New Roman" w:cs="Times New Roman"/>
                <w:color w:val="000000"/>
              </w:rPr>
              <w:t>-R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eastAsia="Times New Roman" w:hAnsi="Times New Roman" w:cs="Times New Roman"/>
                <w:color w:val="000000"/>
              </w:rPr>
              <w:t>CTCAAGGATCTTACCGCTGTTG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F243D" w:rsidRPr="00FB0E74" w:rsidTr="002F565E">
        <w:trPr>
          <w:trHeight w:val="315"/>
        </w:trPr>
        <w:tc>
          <w:tcPr>
            <w:tcW w:w="59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FB0E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vanA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FB0E74">
              <w:rPr>
                <w:rFonts w:ascii="Times New Roman" w:hAnsi="Times New Roman" w:cs="Times New Roman"/>
              </w:rPr>
              <w:t>vanA-For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hAnsi="Times New Roman" w:cs="Times New Roman"/>
              </w:rPr>
              <w:t>TCTGCAATAGAGATAGCCGC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hAnsi="Times New Roman" w:cs="Times New Roman"/>
              </w:rPr>
              <w:t xml:space="preserve">376 </w:t>
            </w:r>
            <w:proofErr w:type="spellStart"/>
            <w:r w:rsidRPr="00FB0E74">
              <w:rPr>
                <w:rFonts w:ascii="Times New Roman" w:hAnsi="Times New Roman" w:cs="Times New Roman"/>
              </w:rPr>
              <w:t>bp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6C4620" w:rsidP="00AF24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AF243D">
              <w:rPr>
                <w:rFonts w:ascii="Times New Roman" w:hAnsi="Times New Roman" w:cs="Times New Roman"/>
              </w:rPr>
              <w:instrText xml:space="preserve"> ADDIN EN.CITE &lt;EndNote&gt;&lt;Cite&gt;&lt;Author&gt;Klein&lt;/Author&gt;&lt;Year&gt;1998&lt;/Year&gt;&lt;RecNum&gt;139&lt;/RecNum&gt;&lt;DisplayText&gt;(Klein et al., 1998)&lt;/DisplayText&gt;&lt;record&gt;&lt;rec-number&gt;139&lt;/rec-number&gt;&lt;foreign-keys&gt;&lt;key app="EN" db-id="xpvwrt2vfxwvdkeedss5f0zqze0wvx5dv09v"&gt;139&lt;/key&gt;&lt;/foreign-keys&gt;&lt;ref-type name="Journal Article"&gt;17&lt;/ref-type&gt;&lt;contributors&gt;&lt;authors&gt;&lt;author&gt;Klein, Günter&lt;/author&gt;&lt;author&gt;Pack, Alexander&lt;/author&gt;&lt;author&gt;Reuter, Gerhard&lt;/author&gt;&lt;/authors&gt;&lt;/contributors&gt;&lt;titles&gt;&lt;title&gt;Antibiotic resistance patterns of enterococci and occurrence of vancomycin-resistant enterococci in raw minced beef and pork in Germany&lt;/title&gt;&lt;secondary-title&gt;Applied and environmental microbiology&lt;/secondary-title&gt;&lt;/titles&gt;&lt;periodical&gt;&lt;full-title&gt;Applied and environmental microbiology&lt;/full-title&gt;&lt;abbr-1&gt;Appl Environ Microbiol&lt;/abbr-1&gt;&lt;abbr-2&gt;Appl. Environ. Microbiol.&lt;/abbr-2&gt;&lt;/periodical&gt;&lt;pages&gt;1825-1830&lt;/pages&gt;&lt;volume&gt;64&lt;/volume&gt;&lt;number&gt;5&lt;/number&gt;&lt;dates&gt;&lt;year&gt;1998&lt;/year&gt;&lt;/dates&gt;&lt;isbn&gt;0099-2240&lt;/isbn&gt;&lt;urls&gt;&lt;/urls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AF243D">
              <w:rPr>
                <w:rFonts w:ascii="Times New Roman" w:hAnsi="Times New Roman" w:cs="Times New Roman"/>
                <w:noProof/>
              </w:rPr>
              <w:t>(</w:t>
            </w:r>
            <w:hyperlink w:anchor="_ENREF_3" w:tooltip="Klein, 1998 #139" w:history="1">
              <w:r w:rsidR="00AF243D">
                <w:rPr>
                  <w:rFonts w:ascii="Times New Roman" w:hAnsi="Times New Roman" w:cs="Times New Roman"/>
                  <w:noProof/>
                </w:rPr>
                <w:t>Klein et al., 1998</w:t>
              </w:r>
            </w:hyperlink>
            <w:r w:rsidR="00AF243D">
              <w:rPr>
                <w:rFonts w:ascii="Times New Roman" w:hAnsi="Times New Roman" w:cs="Times New Roman"/>
                <w:noProof/>
              </w:rPr>
              <w:t>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F243D" w:rsidRPr="00FB0E74" w:rsidTr="002F565E">
        <w:trPr>
          <w:trHeight w:val="315"/>
        </w:trPr>
        <w:tc>
          <w:tcPr>
            <w:tcW w:w="59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3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5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FB0E74">
              <w:rPr>
                <w:rFonts w:ascii="Times New Roman" w:hAnsi="Times New Roman" w:cs="Times New Roman"/>
              </w:rPr>
              <w:t>vanA</w:t>
            </w:r>
            <w:proofErr w:type="spellEnd"/>
            <w:r w:rsidRPr="00FB0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0E74">
              <w:rPr>
                <w:rFonts w:ascii="Times New Roman" w:hAnsi="Times New Roman" w:cs="Times New Roman"/>
              </w:rPr>
              <w:t>Rev</w:t>
            </w:r>
            <w:proofErr w:type="spellEnd"/>
          </w:p>
        </w:tc>
        <w:tc>
          <w:tcPr>
            <w:tcW w:w="126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hAnsi="Times New Roman" w:cs="Times New Roman"/>
              </w:rPr>
              <w:t>GGAGTAGCTATCCCAGCATT</w:t>
            </w:r>
          </w:p>
        </w:tc>
        <w:tc>
          <w:tcPr>
            <w:tcW w:w="38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7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5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4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F243D" w:rsidRPr="00FB0E74" w:rsidTr="002F565E">
        <w:trPr>
          <w:trHeight w:val="315"/>
        </w:trPr>
        <w:tc>
          <w:tcPr>
            <w:tcW w:w="10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FB0E74">
              <w:rPr>
                <w:rFonts w:ascii="Times New Roman" w:eastAsia="Times New Roman" w:hAnsi="Times New Roman" w:cs="Times New Roman"/>
                <w:b/>
                <w:color w:val="000000"/>
              </w:rPr>
              <w:t>Taxonomic</w:t>
            </w:r>
            <w:proofErr w:type="spellEnd"/>
            <w:r w:rsidRPr="00FB0E7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B0E74">
              <w:rPr>
                <w:rFonts w:ascii="Times New Roman" w:eastAsia="Times New Roman" w:hAnsi="Times New Roman" w:cs="Times New Roman"/>
                <w:b/>
                <w:color w:val="000000"/>
              </w:rPr>
              <w:t>marker</w:t>
            </w:r>
            <w:proofErr w:type="spellEnd"/>
            <w:r w:rsidRPr="00FB0E7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genes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F243D" w:rsidRPr="00FB0E74" w:rsidTr="002F565E">
        <w:trPr>
          <w:trHeight w:val="315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r w:rsidRPr="00FB0E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E. coli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proofErr w:type="spellStart"/>
            <w:r w:rsidRPr="00FB0E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yccT</w:t>
            </w:r>
            <w:proofErr w:type="spellEnd"/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FB0E74">
              <w:rPr>
                <w:rFonts w:ascii="Times New Roman" w:eastAsia="Times New Roman" w:hAnsi="Times New Roman" w:cs="Times New Roman"/>
                <w:color w:val="000000"/>
              </w:rPr>
              <w:t>yccTFP</w:t>
            </w:r>
            <w:proofErr w:type="spellEnd"/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eastAsia="Times New Roman" w:hAnsi="Times New Roman" w:cs="Times New Roman"/>
                <w:color w:val="000000"/>
              </w:rPr>
              <w:t>GCATCGTGACCACCTTGA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eastAsia="Times New Roman" w:hAnsi="Times New Roman" w:cs="Times New Roman"/>
                <w:color w:val="000000"/>
              </w:rPr>
              <w:t xml:space="preserve">59 </w:t>
            </w:r>
            <w:proofErr w:type="spellStart"/>
            <w:r w:rsidRPr="00FB0E74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eastAsia="Times New Roman" w:hAnsi="Times New Roman" w:cs="Times New Roman"/>
                <w:color w:val="000000"/>
              </w:rPr>
              <w:t>0.994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eastAsia="Times New Roman" w:hAnsi="Times New Roman" w:cs="Times New Roman"/>
                <w:color w:val="000000"/>
              </w:rPr>
              <w:t>98.4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6C4620" w:rsidP="00AF24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="00AF243D">
              <w:rPr>
                <w:rFonts w:ascii="Times New Roman" w:eastAsia="Times New Roman" w:hAnsi="Times New Roman" w:cs="Times New Roman"/>
                <w:color w:val="000000"/>
              </w:rPr>
              <w:instrText xml:space="preserve"> ADDIN EN.CITE &lt;EndNote&gt;&lt;Cite&gt;&lt;Author&gt;Clifford&lt;/Author&gt;&lt;Year&gt;2012&lt;/Year&gt;&lt;RecNum&gt;85&lt;/RecNum&gt;&lt;DisplayText&gt;(Clifford et al., 2012)&lt;/DisplayText&gt;&lt;record&gt;&lt;rec-number&gt;85&lt;/rec-number&gt;&lt;foreign-keys&gt;&lt;key app="EN" db-id="xpvwrt2vfxwvdkeedss5f0zqze0wvx5dv09v"&gt;85&lt;/key&gt;&lt;/foreign-keys&gt;&lt;ref-type name="Journal Article"&gt;17&lt;/ref-type&gt;&lt;contributors&gt;&lt;authors&gt;&lt;author&gt;Clifford, Robert J&lt;/author&gt;&lt;author&gt;Milillo, Michael&lt;/author&gt;&lt;author&gt;Prestwood, Jackson&lt;/author&gt;&lt;author&gt;Quintero, Reyes&lt;/author&gt;&lt;author&gt;Zurawski, Daniel V&lt;/author&gt;&lt;author&gt;Kwak, Yoon I&lt;/author&gt;&lt;author&gt;Waterman, Paige E&lt;/author&gt;&lt;author&gt;Lesho, Emil P&lt;/author&gt;&lt;author&gt;Mc Gann, Patrick&lt;/author&gt;&lt;/authors&gt;&lt;/contributors&gt;&lt;titles&gt;&lt;title&gt;Detection of bacterial 16S rRNA and identification of four clinically important bacteria by real-time PCR&lt;/title&gt;&lt;secondary-title&gt;PloS one&lt;/secondary-title&gt;&lt;/titles&gt;&lt;periodical&gt;&lt;full-title&gt;PloS one&lt;/full-title&gt;&lt;abbr-1&gt;PLoS One&lt;/abbr-1&gt;&lt;abbr-2&gt;PLoS One.&lt;/abbr-2&gt;&lt;/periodical&gt;&lt;pages&gt;e48558&lt;/pages&gt;&lt;volume&gt;7&lt;/volume&gt;&lt;number&gt;11&lt;/number&gt;&lt;dates&gt;&lt;year&gt;2012&lt;/year&gt;&lt;/dates&gt;&lt;isbn&gt;1932-6203&lt;/isbn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AF243D">
              <w:rPr>
                <w:rFonts w:ascii="Times New Roman" w:eastAsia="Times New Roman" w:hAnsi="Times New Roman" w:cs="Times New Roman"/>
                <w:noProof/>
                <w:color w:val="000000"/>
              </w:rPr>
              <w:t>(</w:t>
            </w:r>
            <w:hyperlink w:anchor="_ENREF_2" w:tooltip="Clifford, 2012 #85" w:history="1">
              <w:r w:rsidR="00AF243D">
                <w:rPr>
                  <w:rFonts w:ascii="Times New Roman" w:eastAsia="Times New Roman" w:hAnsi="Times New Roman" w:cs="Times New Roman"/>
                  <w:noProof/>
                  <w:color w:val="000000"/>
                </w:rPr>
                <w:t>Clifford et al., 2012</w:t>
              </w:r>
            </w:hyperlink>
            <w:r w:rsidR="00AF243D">
              <w:rPr>
                <w:rFonts w:ascii="Times New Roman" w:eastAsia="Times New Roman" w:hAnsi="Times New Roman" w:cs="Times New Roman"/>
                <w:noProof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AF243D" w:rsidRPr="00FB0E74" w:rsidTr="002F565E">
        <w:trPr>
          <w:trHeight w:val="315"/>
        </w:trPr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FB0E74">
              <w:rPr>
                <w:rFonts w:ascii="Times New Roman" w:eastAsia="Times New Roman" w:hAnsi="Times New Roman" w:cs="Times New Roman"/>
                <w:color w:val="000000"/>
              </w:rPr>
              <w:t>yccTRP</w:t>
            </w:r>
            <w:proofErr w:type="spellEnd"/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eastAsia="Times New Roman" w:hAnsi="Times New Roman" w:cs="Times New Roman"/>
                <w:color w:val="000000"/>
              </w:rPr>
              <w:t>CAGCGTGGTGGCAAAA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F243D" w:rsidRPr="00FB0E74" w:rsidTr="002F565E">
        <w:trPr>
          <w:trHeight w:val="315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r w:rsidRPr="00FB0E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P. </w:t>
            </w:r>
            <w:proofErr w:type="spellStart"/>
            <w:r w:rsidRPr="00FB0E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aeruginosa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proofErr w:type="spellStart"/>
            <w:r w:rsidRPr="00FB0E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ecfX</w:t>
            </w:r>
            <w:proofErr w:type="spellEnd"/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0E74">
              <w:rPr>
                <w:rFonts w:ascii="Times New Roman" w:hAnsi="Times New Roman" w:cs="Times New Roman"/>
                <w:color w:val="000000"/>
              </w:rPr>
              <w:t>ecfXRT</w:t>
            </w:r>
            <w:proofErr w:type="spellEnd"/>
            <w:r w:rsidRPr="00FB0E74">
              <w:rPr>
                <w:rFonts w:ascii="Times New Roman" w:hAnsi="Times New Roman" w:cs="Times New Roman"/>
                <w:color w:val="000000"/>
              </w:rPr>
              <w:t>-F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jc w:val="center"/>
              <w:rPr>
                <w:rFonts w:ascii="Times New Roman" w:hAnsi="Times New Roman" w:cs="Times New Roman"/>
              </w:rPr>
            </w:pPr>
            <w:r w:rsidRPr="00FB0E74">
              <w:rPr>
                <w:rFonts w:ascii="Times New Roman" w:hAnsi="Times New Roman" w:cs="Times New Roman"/>
              </w:rPr>
              <w:t>AGCGTTCGTCCTGCACAAGT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0E74">
              <w:rPr>
                <w:rFonts w:ascii="Times New Roman" w:hAnsi="Times New Roman" w:cs="Times New Roman"/>
                <w:color w:val="000000"/>
              </w:rPr>
              <w:t xml:space="preserve">81 </w:t>
            </w:r>
            <w:proofErr w:type="spellStart"/>
            <w:r w:rsidRPr="00FB0E74">
              <w:rPr>
                <w:rFonts w:ascii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jc w:val="center"/>
              <w:rPr>
                <w:rFonts w:ascii="Times New Roman" w:hAnsi="Times New Roman" w:cs="Times New Roman"/>
              </w:rPr>
            </w:pPr>
            <w:r w:rsidRPr="00FB0E74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jc w:val="center"/>
              <w:rPr>
                <w:rFonts w:ascii="Times New Roman" w:hAnsi="Times New Roman" w:cs="Times New Roman"/>
              </w:rPr>
            </w:pPr>
            <w:r w:rsidRPr="00FB0E74">
              <w:rPr>
                <w:rFonts w:ascii="Times New Roman" w:hAnsi="Times New Roman" w:cs="Times New Roman"/>
              </w:rPr>
              <w:t>101.7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6C4620" w:rsidP="00AF2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AF243D">
              <w:rPr>
                <w:rFonts w:ascii="Times New Roman" w:hAnsi="Times New Roman" w:cs="Times New Roman"/>
              </w:rPr>
              <w:instrText xml:space="preserve"> ADDIN EN.CITE &lt;EndNote&gt;&lt;Cite&gt;&lt;Author&gt;Clifford&lt;/Author&gt;&lt;Year&gt;2012&lt;/Year&gt;&lt;RecNum&gt;85&lt;/RecNum&gt;&lt;DisplayText&gt;(Clifford et al., 2012)&lt;/DisplayText&gt;&lt;record&gt;&lt;rec-number&gt;85&lt;/rec-number&gt;&lt;foreign-keys&gt;&lt;key app="EN" db-id="xpvwrt2vfxwvdkeedss5f0zqze0wvx5dv09v"&gt;85&lt;/key&gt;&lt;/foreign-keys&gt;&lt;ref-type name="Journal Article"&gt;17&lt;/ref-type&gt;&lt;contributors&gt;&lt;authors&gt;&lt;author&gt;Clifford, Robert J&lt;/author&gt;&lt;author&gt;Milillo, Michael&lt;/author&gt;&lt;author&gt;Prestwood, Jackson&lt;/author&gt;&lt;author&gt;Quintero, Reyes&lt;/author&gt;&lt;author&gt;Zurawski, Daniel V&lt;/author&gt;&lt;author&gt;Kwak, Yoon I&lt;/author&gt;&lt;author&gt;Waterman, Paige E&lt;/author&gt;&lt;author&gt;Lesho, Emil P&lt;/author&gt;&lt;author&gt;Mc Gann, Patrick&lt;/author&gt;&lt;/authors&gt;&lt;/contributors&gt;&lt;titles&gt;&lt;title&gt;Detection of bacterial 16S rRNA and identification of four clinically important bacteria by real-time PCR&lt;/title&gt;&lt;secondary-title&gt;PloS one&lt;/secondary-title&gt;&lt;/titles&gt;&lt;periodical&gt;&lt;full-title&gt;PloS one&lt;/full-title&gt;&lt;abbr-1&gt;PLoS One&lt;/abbr-1&gt;&lt;abbr-2&gt;PLoS One.&lt;/abbr-2&gt;&lt;/periodical&gt;&lt;pages&gt;e48558&lt;/pages&gt;&lt;volume&gt;7&lt;/volume&gt;&lt;number&gt;11&lt;/number&gt;&lt;dates&gt;&lt;year&gt;2012&lt;/year&gt;&lt;/dates&gt;&lt;isbn&gt;1932-6203&lt;/isbn&gt;&lt;urls&gt;&lt;/urls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AF243D">
              <w:rPr>
                <w:rFonts w:ascii="Times New Roman" w:hAnsi="Times New Roman" w:cs="Times New Roman"/>
                <w:noProof/>
              </w:rPr>
              <w:t>(</w:t>
            </w:r>
            <w:hyperlink w:anchor="_ENREF_2" w:tooltip="Clifford, 2012 #85" w:history="1">
              <w:r w:rsidR="00AF243D">
                <w:rPr>
                  <w:rFonts w:ascii="Times New Roman" w:hAnsi="Times New Roman" w:cs="Times New Roman"/>
                  <w:noProof/>
                </w:rPr>
                <w:t>Clifford et al., 2012</w:t>
              </w:r>
            </w:hyperlink>
            <w:r w:rsidR="00AF243D">
              <w:rPr>
                <w:rFonts w:ascii="Times New Roman" w:hAnsi="Times New Roman" w:cs="Times New Roman"/>
                <w:noProof/>
              </w:rPr>
              <w:t>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F243D" w:rsidRPr="00FB0E74" w:rsidTr="002F565E">
        <w:trPr>
          <w:trHeight w:val="315"/>
        </w:trPr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0E74">
              <w:rPr>
                <w:rFonts w:ascii="Times New Roman" w:hAnsi="Times New Roman" w:cs="Times New Roman"/>
                <w:color w:val="000000"/>
              </w:rPr>
              <w:t>ecfXRT</w:t>
            </w:r>
            <w:proofErr w:type="spellEnd"/>
            <w:r w:rsidRPr="00FB0E74">
              <w:rPr>
                <w:rFonts w:ascii="Times New Roman" w:hAnsi="Times New Roman" w:cs="Times New Roman"/>
                <w:color w:val="000000"/>
              </w:rPr>
              <w:t>-R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jc w:val="center"/>
              <w:rPr>
                <w:rFonts w:ascii="Times New Roman" w:hAnsi="Times New Roman" w:cs="Times New Roman"/>
              </w:rPr>
            </w:pPr>
            <w:r w:rsidRPr="00FB0E74">
              <w:rPr>
                <w:rFonts w:ascii="Times New Roman" w:hAnsi="Times New Roman" w:cs="Times New Roman"/>
              </w:rPr>
              <w:t>TCCACCATGCTCAGGGAGAT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F243D" w:rsidRPr="00FB0E74" w:rsidTr="002F565E">
        <w:trPr>
          <w:trHeight w:val="493"/>
        </w:trPr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FB0E74">
              <w:rPr>
                <w:rFonts w:ascii="Times New Roman" w:hAnsi="Times New Roman" w:cs="Times New Roman"/>
                <w:i/>
              </w:rPr>
              <w:t>Enterococcus</w:t>
            </w:r>
            <w:proofErr w:type="spellEnd"/>
            <w:r w:rsidRPr="00FB0E7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B0E74">
              <w:rPr>
                <w:rFonts w:ascii="Times New Roman" w:hAnsi="Times New Roman" w:cs="Times New Roman"/>
              </w:rPr>
              <w:t>spp</w:t>
            </w:r>
            <w:proofErr w:type="spellEnd"/>
            <w:r w:rsidRPr="00FB0E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eastAsia="Times New Roman" w:hAnsi="Times New Roman" w:cs="Times New Roman"/>
                <w:color w:val="000000"/>
              </w:rPr>
              <w:t xml:space="preserve">23S </w:t>
            </w:r>
            <w:proofErr w:type="spellStart"/>
            <w:r w:rsidRPr="00FB0E74">
              <w:rPr>
                <w:rFonts w:ascii="Times New Roman" w:eastAsia="Times New Roman" w:hAnsi="Times New Roman" w:cs="Times New Roman"/>
                <w:color w:val="000000"/>
              </w:rPr>
              <w:t>rRNA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hAnsi="Times New Roman" w:cs="Times New Roman"/>
              </w:rPr>
              <w:t>ECST784F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hAnsi="Times New Roman" w:cs="Times New Roman"/>
              </w:rPr>
              <w:t>AGAAATTCCAAACGAACTTG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0E74">
              <w:rPr>
                <w:rFonts w:ascii="Times New Roman" w:hAnsi="Times New Roman" w:cs="Times New Roman"/>
                <w:color w:val="000000"/>
              </w:rPr>
              <w:t xml:space="preserve">93 </w:t>
            </w:r>
            <w:proofErr w:type="spellStart"/>
            <w:r w:rsidRPr="00FB0E74">
              <w:rPr>
                <w:rFonts w:ascii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jc w:val="center"/>
              <w:rPr>
                <w:rFonts w:ascii="Times New Roman" w:hAnsi="Times New Roman" w:cs="Times New Roman"/>
              </w:rPr>
            </w:pPr>
            <w:r w:rsidRPr="00FB0E74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jc w:val="center"/>
              <w:rPr>
                <w:rFonts w:ascii="Times New Roman" w:hAnsi="Times New Roman" w:cs="Times New Roman"/>
              </w:rPr>
            </w:pPr>
            <w:r w:rsidRPr="00FB0E74">
              <w:rPr>
                <w:rFonts w:ascii="Times New Roman" w:hAnsi="Times New Roman" w:cs="Times New Roman"/>
              </w:rPr>
              <w:t>90.1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6C4620" w:rsidP="00AF2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AF243D">
              <w:rPr>
                <w:rFonts w:ascii="Times New Roman" w:hAnsi="Times New Roman" w:cs="Times New Roman"/>
              </w:rPr>
              <w:instrText xml:space="preserve"> ADDIN EN.CITE &lt;EndNote&gt;&lt;Cite&gt;&lt;Author&gt;Volkmann&lt;/Author&gt;&lt;Year&gt;2004&lt;/Year&gt;&lt;RecNum&gt;84&lt;/RecNum&gt;&lt;DisplayText&gt;(Volkmann et al., 2004)&lt;/DisplayText&gt;&lt;record&gt;&lt;rec-number&gt;84&lt;/rec-number&gt;&lt;foreign-keys&gt;&lt;key app="EN" db-id="xpvwrt2vfxwvdkeedss5f0zqze0wvx5dv09v"&gt;84&lt;/key&gt;&lt;/foreign-keys&gt;&lt;ref-type name="Journal Article"&gt;17&lt;/ref-type&gt;&lt;contributors&gt;&lt;authors&gt;&lt;author&gt;Volkmann, Holger&lt;/author&gt;&lt;author&gt;Schwartz, Thomas&lt;/author&gt;&lt;author&gt;Bischoff, Petra&lt;/author&gt;&lt;author&gt;Kirchen, Silke&lt;/author&gt;&lt;author&gt;Obst, Ursula&lt;/author&gt;&lt;/authors&gt;&lt;/contributors&gt;&lt;titles&gt;&lt;title&gt;Detection of clinically relevant antibiotic-resistance genes in municipal wastewater using real-time PCR (TaqMan)&lt;/title&gt;&lt;secondary-title&gt;Journal of microbiological methods&lt;/secondary-title&gt;&lt;/titles&gt;&lt;periodical&gt;&lt;full-title&gt;Journal of microbiological methods&lt;/full-title&gt;&lt;abbr-1&gt;J Microbiol Methods&lt;/abbr-1&gt;&lt;abbr-2&gt;J. Microbiol. Methods&lt;/abbr-2&gt;&lt;/periodical&gt;&lt;pages&gt;277-286&lt;/pages&gt;&lt;volume&gt;56&lt;/volume&gt;&lt;number&gt;2&lt;/number&gt;&lt;dates&gt;&lt;year&gt;2004&lt;/year&gt;&lt;/dates&gt;&lt;isbn&gt;0167-7012&lt;/isbn&gt;&lt;urls&gt;&lt;/urls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AF243D">
              <w:rPr>
                <w:rFonts w:ascii="Times New Roman" w:hAnsi="Times New Roman" w:cs="Times New Roman"/>
                <w:noProof/>
              </w:rPr>
              <w:t>(</w:t>
            </w:r>
            <w:hyperlink w:anchor="_ENREF_5" w:tooltip="Volkmann, 2004 #84" w:history="1">
              <w:r w:rsidR="00AF243D">
                <w:rPr>
                  <w:rFonts w:ascii="Times New Roman" w:hAnsi="Times New Roman" w:cs="Times New Roman"/>
                  <w:noProof/>
                </w:rPr>
                <w:t>Volkmann et al., 2004</w:t>
              </w:r>
            </w:hyperlink>
            <w:r w:rsidR="00AF243D">
              <w:rPr>
                <w:rFonts w:ascii="Times New Roman" w:hAnsi="Times New Roman" w:cs="Times New Roman"/>
                <w:noProof/>
              </w:rPr>
              <w:t>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F243D" w:rsidRPr="00FB0E74" w:rsidTr="002F565E">
        <w:trPr>
          <w:trHeight w:val="315"/>
        </w:trPr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hAnsi="Times New Roman" w:cs="Times New Roman"/>
              </w:rPr>
              <w:t>ENC854R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hAnsi="Times New Roman" w:cs="Times New Roman"/>
              </w:rPr>
              <w:t>CAGTGCTCTACCTCCATCATT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F243D" w:rsidRPr="00FB0E74" w:rsidTr="002F565E">
        <w:trPr>
          <w:trHeight w:val="315"/>
        </w:trPr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FB0E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Eubacteria</w:t>
            </w:r>
            <w:proofErr w:type="spellEnd"/>
            <w:r w:rsidRPr="00FB0E7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E. coli </w:t>
            </w:r>
            <w:proofErr w:type="spellStart"/>
            <w:r w:rsidRPr="00FB0E74">
              <w:rPr>
                <w:rFonts w:ascii="Times New Roman" w:eastAsia="Times New Roman" w:hAnsi="Times New Roman" w:cs="Times New Roman"/>
                <w:color w:val="000000"/>
              </w:rPr>
              <w:t>pNorm</w:t>
            </w:r>
            <w:proofErr w:type="spellEnd"/>
            <w:r w:rsidRPr="00FB0E74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eastAsia="Times New Roman" w:hAnsi="Times New Roman" w:cs="Times New Roman"/>
                <w:color w:val="000000"/>
              </w:rPr>
              <w:t xml:space="preserve">16S </w:t>
            </w:r>
            <w:proofErr w:type="spellStart"/>
            <w:r w:rsidRPr="00FB0E74">
              <w:rPr>
                <w:rFonts w:ascii="Times New Roman" w:eastAsia="Times New Roman" w:hAnsi="Times New Roman" w:cs="Times New Roman"/>
                <w:color w:val="000000"/>
              </w:rPr>
              <w:t>rRNA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hAnsi="Times New Roman" w:cs="Times New Roman"/>
              </w:rPr>
              <w:t>331-F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hAnsi="Times New Roman" w:cs="Times New Roman"/>
              </w:rPr>
              <w:t>TCCTACGGGAGGCAGCAGT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hAnsi="Times New Roman" w:cs="Times New Roman"/>
              </w:rPr>
              <w:t xml:space="preserve">195 </w:t>
            </w:r>
            <w:proofErr w:type="spellStart"/>
            <w:r w:rsidRPr="00FB0E74">
              <w:rPr>
                <w:rFonts w:ascii="Times New Roman" w:hAnsi="Times New Roman" w:cs="Times New Roman"/>
              </w:rPr>
              <w:t>bp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hAnsi="Times New Roman" w:cs="Times New Roman"/>
              </w:rPr>
              <w:t>96.6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6C4620" w:rsidP="00AF2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="00AF243D">
              <w:rPr>
                <w:rFonts w:ascii="Times New Roman" w:eastAsia="Times New Roman" w:hAnsi="Times New Roman" w:cs="Times New Roman"/>
                <w:color w:val="000000"/>
              </w:rPr>
              <w:instrText xml:space="preserve"> ADDIN EN.CITE &lt;EndNote&gt;&lt;Cite&gt;&lt;Author&gt;Rocha&lt;/Author&gt;&lt;Year&gt;2018&lt;/Year&gt;&lt;RecNum&gt;140&lt;/RecNum&gt;&lt;DisplayText&gt;(Rocha et al., 2018)&lt;/DisplayText&gt;&lt;record&gt;&lt;rec-number&gt;140&lt;/rec-number&gt;&lt;foreign-keys&gt;&lt;key app="EN" db-id="xpvwrt2vfxwvdkeedss5f0zqze0wvx5dv09v"&gt;140&lt;/key&gt;&lt;/foreign-keys&gt;&lt;ref-type name="Journal Article"&gt;17&lt;/ref-type&gt;&lt;contributors&gt;&lt;authors&gt;&lt;author&gt;Rocha, Jaqueline&lt;/author&gt;&lt;author&gt;Cacace, Damiano&lt;/author&gt;&lt;author&gt;Kampouris, Ioannis&lt;/author&gt;&lt;author&gt;Guilloteau, Hélène&lt;/author&gt;&lt;author&gt;Jäger, Thomas&lt;/author&gt;&lt;author&gt;Marano, Roberto BM&lt;/author&gt;&lt;author&gt;Karaolia, Popi&lt;/author&gt;&lt;author&gt;Manaia, Célia M&lt;/author&gt;&lt;author&gt;Merlin, Christophe&lt;/author&gt;&lt;author&gt;Fatta-Kassinos, Despo&lt;/author&gt;&lt;/authors&gt;&lt;/contributors&gt;&lt;titles&gt;&lt;title&gt;Inter-laboratory calibration of quantitative analyses of antibiotic resistance genes&lt;/title&gt;&lt;secondary-title&gt;Journal of Environmental Chemical Engineering&lt;/secondary-title&gt;&lt;/titles&gt;&lt;periodical&gt;&lt;full-title&gt;Journal of Environmental Chemical Engineering&lt;/full-title&gt;&lt;/periodical&gt;&lt;dates&gt;&lt;year&gt;2018&lt;/year&gt;&lt;/dates&gt;&lt;isbn&gt;2213-3437&lt;/isbn&gt;&lt;urls&gt;&lt;/urls&gt;&lt;/record&gt;&lt;/Cite&gt;&lt;/EndNote&gt;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AF243D">
              <w:rPr>
                <w:rFonts w:ascii="Times New Roman" w:eastAsia="Times New Roman" w:hAnsi="Times New Roman" w:cs="Times New Roman"/>
                <w:noProof/>
                <w:color w:val="000000"/>
              </w:rPr>
              <w:t>(</w:t>
            </w:r>
            <w:hyperlink w:anchor="_ENREF_4" w:tooltip="Rocha, 2018 #140" w:history="1">
              <w:r w:rsidR="00AF243D">
                <w:rPr>
                  <w:rFonts w:ascii="Times New Roman" w:eastAsia="Times New Roman" w:hAnsi="Times New Roman" w:cs="Times New Roman"/>
                  <w:noProof/>
                  <w:color w:val="000000"/>
                </w:rPr>
                <w:t>Rocha et al., 2018</w:t>
              </w:r>
            </w:hyperlink>
            <w:r w:rsidR="00AF243D">
              <w:rPr>
                <w:rFonts w:ascii="Times New Roman" w:eastAsia="Times New Roman" w:hAnsi="Times New Roman" w:cs="Times New Roman"/>
                <w:noProof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AF243D" w:rsidRPr="00FB0E74" w:rsidTr="002F565E">
        <w:trPr>
          <w:trHeight w:val="315"/>
        </w:trPr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hAnsi="Times New Roman" w:cs="Times New Roman"/>
              </w:rPr>
              <w:t>518-R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0E74">
              <w:rPr>
                <w:rFonts w:ascii="Times New Roman" w:hAnsi="Times New Roman" w:cs="Times New Roman"/>
              </w:rPr>
              <w:t>ATTACCGCGGCTGCTGG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5AF" w:rsidRPr="00FB0E74" w:rsidRDefault="00AA35AF" w:rsidP="002F56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2F565E" w:rsidRDefault="00AA35AF" w:rsidP="00AA35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0F5D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2F565E" w:rsidRDefault="00AF243D" w:rsidP="00AA35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References</w:t>
      </w:r>
    </w:p>
    <w:p w:rsidR="00AF243D" w:rsidRPr="00AF243D" w:rsidRDefault="006C4620" w:rsidP="00AF243D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2F565E" w:rsidRPr="00AF243D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bookmarkStart w:id="1" w:name="_ENREF_1"/>
      <w:r w:rsidR="00AF243D" w:rsidRPr="00AF243D">
        <w:rPr>
          <w:rFonts w:ascii="Times New Roman" w:hAnsi="Times New Roman" w:cs="Times New Roman"/>
          <w:noProof/>
          <w:sz w:val="24"/>
          <w:szCs w:val="24"/>
        </w:rPr>
        <w:t xml:space="preserve">Alexander, J., Bollmann, A., Seitz, W., and Schwartz, T. (2015). </w:t>
      </w:r>
      <w:r w:rsidR="00AF243D" w:rsidRPr="00AF243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Microbiological characterization of aquatic microbiomes targeting taxonomical marker genes and antibiotic resistance genes of opportunistic bacteria. </w:t>
      </w:r>
      <w:r w:rsidR="00AF243D" w:rsidRPr="00AF243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Sci. Total Environ.</w:t>
      </w:r>
      <w:r w:rsidR="00AF243D" w:rsidRPr="00AF243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512</w:t>
      </w:r>
      <w:r w:rsidR="00AF243D" w:rsidRPr="00AF243D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,</w:t>
      </w:r>
      <w:r w:rsidR="00AF243D" w:rsidRPr="00AF243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316-325.</w:t>
      </w:r>
      <w:bookmarkEnd w:id="1"/>
    </w:p>
    <w:p w:rsidR="00AF243D" w:rsidRPr="00AF243D" w:rsidRDefault="00AF243D" w:rsidP="00AF243D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2" w:name="_ENREF_2"/>
      <w:r w:rsidRPr="00AF243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Clifford, R.J., Milillo, M., Prestwood, J., Quintero, R., Zurawski, D.V., Kwak, Y.I., et al. (2012). Detection of bacterial 16S rRNA and identification of four clinically important bacteria by real-time PCR. </w:t>
      </w:r>
      <w:r w:rsidRPr="00AF243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PLoS One.</w:t>
      </w:r>
      <w:r w:rsidRPr="00AF243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7(11)</w:t>
      </w:r>
      <w:r w:rsidRPr="00AF243D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,</w:t>
      </w:r>
      <w:r w:rsidRPr="00AF243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e48558.</w:t>
      </w:r>
      <w:bookmarkEnd w:id="2"/>
    </w:p>
    <w:p w:rsidR="00AF243D" w:rsidRPr="00AF243D" w:rsidRDefault="00AF243D" w:rsidP="00AF243D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3" w:name="_ENREF_3"/>
      <w:r w:rsidRPr="00AF243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Klein, G., Pack, A., and Reuter, G. (1998). Antibiotic resistance patterns of enterococci and occurrence of vancomycin-resistant enterococci in raw minced beef and pork in Germany. </w:t>
      </w:r>
      <w:r w:rsidRPr="00AF243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Appl. Environ. Microbiol.</w:t>
      </w:r>
      <w:r w:rsidRPr="00AF243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64(5)</w:t>
      </w:r>
      <w:r w:rsidRPr="00AF243D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,</w:t>
      </w:r>
      <w:r w:rsidRPr="00AF243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1825-1830.</w:t>
      </w:r>
      <w:bookmarkEnd w:id="3"/>
    </w:p>
    <w:p w:rsidR="00AF243D" w:rsidRPr="00AF243D" w:rsidRDefault="00AF243D" w:rsidP="00AF243D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4" w:name="_ENREF_4"/>
      <w:r w:rsidRPr="00AF243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Rocha, J., Cacace, D., Kampouris, I., Guilloteau, H., Jäger, T., Marano, R.B., et al. (2018). Inter-laboratory calibration of quantitative analyses of antibiotic resistance genes. </w:t>
      </w:r>
      <w:r w:rsidRPr="00AF243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Journal of Environmental Chemical Engineering</w:t>
      </w:r>
      <w:r w:rsidRPr="00AF243D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bookmarkEnd w:id="4"/>
    </w:p>
    <w:p w:rsidR="00AF243D" w:rsidRPr="00AF243D" w:rsidRDefault="00AF243D" w:rsidP="00AF243D">
      <w:pPr>
        <w:spacing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5" w:name="_ENREF_5"/>
      <w:r w:rsidRPr="00AF243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Volkmann, H., Schwartz, T., Bischoff, P., Kirchen, S., and Obst, U. (2004). Detection of clinically relevant antibiotic-resistance genes in municipal wastewater using real-time PCR (TaqMan). </w:t>
      </w:r>
      <w:r w:rsidRPr="00AF243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J. Microbiol. Methods</w:t>
      </w:r>
      <w:r w:rsidRPr="00AF243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56(2)</w:t>
      </w:r>
      <w:r w:rsidRPr="00AF243D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,</w:t>
      </w:r>
      <w:r w:rsidRPr="00AF243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277-286.</w:t>
      </w:r>
      <w:bookmarkEnd w:id="5"/>
    </w:p>
    <w:p w:rsidR="00AF243D" w:rsidRDefault="00AF243D" w:rsidP="00AF243D">
      <w:pPr>
        <w:spacing w:line="240" w:lineRule="auto"/>
        <w:rPr>
          <w:rFonts w:ascii="Calibri" w:hAnsi="Calibri" w:cs="Times New Roman"/>
          <w:noProof/>
          <w:szCs w:val="24"/>
          <w:lang w:val="en-US"/>
        </w:rPr>
      </w:pPr>
    </w:p>
    <w:p w:rsidR="00AA35AF" w:rsidRPr="00480F5D" w:rsidRDefault="006C4620" w:rsidP="00AA35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sectPr w:rsidR="00AA35AF" w:rsidRPr="00480F5D" w:rsidSect="002F565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023E"/>
    <w:multiLevelType w:val="hybridMultilevel"/>
    <w:tmpl w:val="5D9806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-Science 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pvwrt2vfxwvdkeedss5f0zqze0wvx5dv09v&quot;&gt;My EndNote Library&lt;record-ids&gt;&lt;item&gt;62&lt;/item&gt;&lt;item&gt;84&lt;/item&gt;&lt;item&gt;85&lt;/item&gt;&lt;item&gt;139&lt;/item&gt;&lt;item&gt;140&lt;/item&gt;&lt;/record-ids&gt;&lt;/item&gt;&lt;/Libraries&gt;"/>
  </w:docVars>
  <w:rsids>
    <w:rsidRoot w:val="00AA35AF"/>
    <w:rsid w:val="0015776B"/>
    <w:rsid w:val="002F565E"/>
    <w:rsid w:val="00451FBB"/>
    <w:rsid w:val="00661F41"/>
    <w:rsid w:val="006C4620"/>
    <w:rsid w:val="00A80290"/>
    <w:rsid w:val="00A87739"/>
    <w:rsid w:val="00AA35AF"/>
    <w:rsid w:val="00AF243D"/>
    <w:rsid w:val="00C05D89"/>
    <w:rsid w:val="00F33E85"/>
    <w:rsid w:val="00FD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35AF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565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F5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2093</Words>
  <Characters>13193</Characters>
  <Application>Microsoft Office Word</Application>
  <DocSecurity>0</DocSecurity>
  <Lines>109</Lines>
  <Paragraphs>30</Paragraphs>
  <ScaleCrop>false</ScaleCrop>
  <Company/>
  <LinksUpToDate>false</LinksUpToDate>
  <CharactersWithSpaces>15256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Jäger</dc:creator>
  <cp:lastModifiedBy>Thomas Jäger</cp:lastModifiedBy>
  <cp:revision>3</cp:revision>
  <dcterms:created xsi:type="dcterms:W3CDTF">2018-05-09T11:19:00Z</dcterms:created>
  <dcterms:modified xsi:type="dcterms:W3CDTF">2018-05-15T12:56:00Z</dcterms:modified>
</cp:coreProperties>
</file>