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E4CA" w14:textId="0591DA5C" w:rsidR="00630A83" w:rsidRDefault="00630A83" w:rsidP="008F74F4">
      <w:pPr>
        <w:spacing w:line="360" w:lineRule="auto"/>
        <w:rPr>
          <w:b/>
        </w:rPr>
      </w:pPr>
      <w:proofErr w:type="spellStart"/>
      <w:r w:rsidRPr="00250CAE">
        <w:rPr>
          <w:b/>
          <w:bCs/>
        </w:rPr>
        <w:t>Table</w:t>
      </w:r>
      <w:proofErr w:type="spellEnd"/>
      <w:r w:rsidRPr="00250CAE">
        <w:rPr>
          <w:b/>
          <w:bCs/>
        </w:rPr>
        <w:t xml:space="preserve"> 1</w:t>
      </w:r>
      <w:r>
        <w:rPr>
          <w:b/>
          <w:bCs/>
        </w:rPr>
        <w:t>.</w:t>
      </w:r>
      <w:r w:rsidRPr="00250CAE">
        <w:rPr>
          <w:b/>
          <w:bCs/>
        </w:rPr>
        <w:t xml:space="preserve"> </w:t>
      </w:r>
      <w:proofErr w:type="spellStart"/>
      <w:r w:rsidRPr="00B23646">
        <w:rPr>
          <w:b/>
        </w:rPr>
        <w:t>miRNAs</w:t>
      </w:r>
      <w:proofErr w:type="spellEnd"/>
      <w:r w:rsidRPr="00B23646">
        <w:rPr>
          <w:b/>
        </w:rPr>
        <w:t xml:space="preserve"> </w:t>
      </w:r>
      <w:proofErr w:type="spellStart"/>
      <w:r w:rsidRPr="00B23646">
        <w:rPr>
          <w:b/>
        </w:rPr>
        <w:t>identified</w:t>
      </w:r>
      <w:proofErr w:type="spellEnd"/>
      <w:r w:rsidRPr="00B23646">
        <w:rPr>
          <w:b/>
        </w:rPr>
        <w:t xml:space="preserve"> with multivariate </w:t>
      </w:r>
      <w:proofErr w:type="spellStart"/>
      <w:r w:rsidRPr="00B23646">
        <w:rPr>
          <w:b/>
        </w:rPr>
        <w:t>analysis</w:t>
      </w:r>
      <w:proofErr w:type="spellEnd"/>
      <w:r w:rsidRPr="00B23646">
        <w:rPr>
          <w:b/>
        </w:rPr>
        <w:t xml:space="preserve"> with </w:t>
      </w:r>
      <w:proofErr w:type="spellStart"/>
      <w:r w:rsidRPr="00B23646">
        <w:rPr>
          <w:b/>
        </w:rPr>
        <w:t>different</w:t>
      </w:r>
      <w:proofErr w:type="spellEnd"/>
      <w:r w:rsidRPr="00B23646">
        <w:rPr>
          <w:b/>
        </w:rPr>
        <w:t xml:space="preserve"> </w:t>
      </w:r>
      <w:proofErr w:type="spellStart"/>
      <w:r w:rsidRPr="00B23646">
        <w:rPr>
          <w:b/>
        </w:rPr>
        <w:t>expression</w:t>
      </w:r>
      <w:proofErr w:type="spellEnd"/>
      <w:r w:rsidRPr="00B23646">
        <w:rPr>
          <w:b/>
        </w:rPr>
        <w:t xml:space="preserve"> in CD56</w:t>
      </w:r>
      <w:r w:rsidRPr="00B23646">
        <w:rPr>
          <w:b/>
          <w:vertAlign w:val="superscript"/>
        </w:rPr>
        <w:t>bright</w:t>
      </w:r>
      <w:r w:rsidRPr="00B23646">
        <w:rPr>
          <w:b/>
        </w:rPr>
        <w:t xml:space="preserve"> and CD56</w:t>
      </w:r>
      <w:bookmarkStart w:id="0" w:name="_GoBack"/>
      <w:bookmarkEnd w:id="0"/>
      <w:r w:rsidR="002A371D">
        <w:rPr>
          <w:b/>
          <w:vertAlign w:val="superscript"/>
        </w:rPr>
        <w:t>dim</w:t>
      </w:r>
      <w:r>
        <w:rPr>
          <w:b/>
        </w:rPr>
        <w:t xml:space="preserve">. </w:t>
      </w:r>
      <w:r w:rsidRPr="00B23646">
        <w:rPr>
          <w:b/>
        </w:rPr>
        <w:t xml:space="preserve"> </w:t>
      </w:r>
    </w:p>
    <w:p w14:paraId="0CC8C302" w14:textId="77777777" w:rsidR="00C82127" w:rsidRPr="00630A83" w:rsidRDefault="00C82127" w:rsidP="008F74F4">
      <w:pPr>
        <w:spacing w:line="360" w:lineRule="auto"/>
        <w:rPr>
          <w:b/>
        </w:rPr>
      </w:pPr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9"/>
        <w:gridCol w:w="2301"/>
      </w:tblGrid>
      <w:tr w:rsidR="00C82127" w:rsidRPr="00C82127" w14:paraId="7D036D3F" w14:textId="77777777" w:rsidTr="00C82127">
        <w:trPr>
          <w:trHeight w:val="440"/>
        </w:trPr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0B819" w14:textId="77777777" w:rsidR="00C82127" w:rsidRPr="00C82127" w:rsidRDefault="00C82127" w:rsidP="00C8212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miRNAs</w:t>
            </w:r>
            <w:proofErr w:type="spellEnd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identified</w:t>
            </w:r>
            <w:proofErr w:type="spellEnd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by l1l2 </w:t>
            </w:r>
            <w:proofErr w:type="spellStart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which</w:t>
            </w:r>
            <w:proofErr w:type="spellEnd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have</w:t>
            </w:r>
            <w:proofErr w:type="spellEnd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fold</w:t>
            </w:r>
            <w:proofErr w:type="spellEnd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change</w:t>
            </w:r>
            <w:proofErr w:type="spellEnd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&lt; or &gt; </w:t>
            </w:r>
            <w:proofErr w:type="gramStart"/>
            <w:r w:rsidRPr="00C8212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C82127" w:rsidRPr="00C82127" w14:paraId="78625624" w14:textId="77777777" w:rsidTr="00C82127">
        <w:trPr>
          <w:trHeight w:val="300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05BF" w14:textId="1641F881" w:rsidR="00C82127" w:rsidRPr="00C82127" w:rsidRDefault="002A371D" w:rsidP="00C8212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DIM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02D9A" w14:textId="77777777" w:rsidR="00C82127" w:rsidRPr="00C82127" w:rsidRDefault="00C82127" w:rsidP="00C8212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82127">
              <w:rPr>
                <w:rFonts w:eastAsia="Times New Roman"/>
                <w:b/>
                <w:bCs/>
                <w:sz w:val="18"/>
                <w:szCs w:val="18"/>
              </w:rPr>
              <w:t>BRIGHT</w:t>
            </w:r>
          </w:p>
        </w:tc>
      </w:tr>
      <w:tr w:rsidR="00C82127" w:rsidRPr="00C82127" w14:paraId="5F2FBF09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F8FA42D" w14:textId="77777777" w:rsidR="00C82127" w:rsidRPr="00C82127" w:rsidRDefault="00C82127" w:rsidP="00C821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hsa-miR-873-5p</w:t>
            </w:r>
            <w:proofErr w:type="gramEnd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749A5159" w14:textId="77777777" w:rsidR="00C82127" w:rsidRPr="00C82127" w:rsidRDefault="00C82127" w:rsidP="00C821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hsa-miR-31-5p</w:t>
            </w:r>
            <w:proofErr w:type="gramEnd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412DB300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B847" w14:textId="77777777" w:rsidR="00C82127" w:rsidRPr="00C82127" w:rsidRDefault="00C82127" w:rsidP="00C821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hsa-miR-181a-2-3p</w:t>
            </w:r>
            <w:proofErr w:type="gramEnd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46E0" w14:textId="77777777" w:rsidR="00C82127" w:rsidRPr="00C82127" w:rsidRDefault="00C82127" w:rsidP="00C821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hsa-miR-130a-3p</w:t>
            </w:r>
            <w:proofErr w:type="gramEnd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7812AA43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138E69D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hsa-miR-152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4EF3BFD2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hsa-miR-133b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4408FFCA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B769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hsa-miR-132-3p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B26B7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hsa-miR-31-3p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5222D9A5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849C2E6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hsa-miR-210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30C6B537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5B9CF9EE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608A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hsa-miR-6723-5p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608E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hsa-miR-218-5p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48631674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02D1134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hsa-miR-1271-5p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4BF9C764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hsa-miR-196b-5p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34D6AC72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32CA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hsa-miR-362-3p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3045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hsa-miR-99a-5p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0733DF5C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AA2620A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hsa-miR-373-5p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3297DE31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hsa-miR-151b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3A88D6B0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92ED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hsa-miR-215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D8B61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hsa-miR-135b-5p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3CA5A72C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EA0FE99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hsa-miR-135a-3p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7153F332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hsa-miR-125b-5p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6AF344B8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0CF0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hsa-miR-1227-5p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C37BE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hsa-miR-17-3p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788B302D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1A038BD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hsa-miR-718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4AAD61BB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hsa-miR-151a-3p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34C97FDB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281C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hsa-miR-33a-5p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7418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hsa-miR-20a-3p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4046F6F5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13AC4CF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hsa-miR-200c-3p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369D0148" w14:textId="77777777" w:rsidR="00C82127" w:rsidRPr="00C82127" w:rsidRDefault="00C82127" w:rsidP="00C821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hsa-miR-223-3p</w:t>
            </w:r>
            <w:proofErr w:type="gramEnd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1C927D7D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D9A3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hsa-miR-34a-5p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2ABE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hsa-miR-652-3p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727C0CA7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AE4DC4F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hsa-miR-532-5p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78E48981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hsa-miR-5581-5p</w:t>
            </w:r>
            <w:proofErr w:type="gramEnd"/>
          </w:p>
        </w:tc>
      </w:tr>
      <w:tr w:rsidR="00C82127" w:rsidRPr="00C82127" w14:paraId="00A0D183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4700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hsa-miR-3652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86DF" w14:textId="77777777" w:rsidR="00C82127" w:rsidRPr="00C82127" w:rsidRDefault="00C82127" w:rsidP="00C821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hsa-miR-146a-5p</w:t>
            </w:r>
            <w:proofErr w:type="gramEnd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3D12EB21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492406B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hsa-miR-181d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69BE1AB1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hsa-miR-151a-5p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627126DF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25A9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hsa-miR-4532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819C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hsa-miR-625-5p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45D642BA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9ED13C0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hsa-miR-876-5p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071B8552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hsa-miR-513a-5p</w:t>
            </w:r>
            <w:proofErr w:type="gramEnd"/>
          </w:p>
        </w:tc>
      </w:tr>
      <w:tr w:rsidR="00C82127" w:rsidRPr="00C82127" w14:paraId="56A5A3B4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AC4A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hsa-miR-4741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811A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hsa-miR-4716-3p</w:t>
            </w:r>
            <w:proofErr w:type="gramEnd"/>
          </w:p>
        </w:tc>
      </w:tr>
      <w:tr w:rsidR="00C82127" w:rsidRPr="00C82127" w14:paraId="6C305519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B860164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hsa-miR-4734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4EF01A5E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hsa-miR-340-5p</w:t>
            </w:r>
            <w:proofErr w:type="gramEnd"/>
          </w:p>
        </w:tc>
      </w:tr>
      <w:tr w:rsidR="00C82127" w:rsidRPr="00C82127" w14:paraId="27F3AA69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8ED4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hsa-miR-505-3p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2079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hsa-miR-181a-3p</w:t>
            </w:r>
            <w:proofErr w:type="gramEnd"/>
          </w:p>
        </w:tc>
      </w:tr>
      <w:tr w:rsidR="00C82127" w:rsidRPr="00C82127" w14:paraId="487891E8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9DD39B6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hsa-miR-10a-5p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46FBE477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hsa-let-7e-5p</w:t>
            </w:r>
            <w:proofErr w:type="gramEnd"/>
          </w:p>
        </w:tc>
      </w:tr>
      <w:tr w:rsidR="00C82127" w:rsidRPr="00C82127" w14:paraId="53C9E319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419A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hsa-miR-29c-5p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A65C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hsa-miR-664b-5p</w:t>
            </w:r>
            <w:proofErr w:type="gramEnd"/>
          </w:p>
        </w:tc>
      </w:tr>
      <w:tr w:rsidR="00C82127" w:rsidRPr="00C82127" w14:paraId="4C7D1396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31A2175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hsa-miR-32-5p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1C824425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hsa-miR-1246</w:t>
            </w:r>
            <w:proofErr w:type="gramEnd"/>
          </w:p>
        </w:tc>
      </w:tr>
      <w:tr w:rsidR="00C82127" w:rsidRPr="00C82127" w14:paraId="0A802709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51A8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hsa-miR-3937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A9703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hsa-miR-642b-3p</w:t>
            </w:r>
            <w:proofErr w:type="gramEnd"/>
          </w:p>
        </w:tc>
      </w:tr>
      <w:tr w:rsidR="00C82127" w:rsidRPr="00C82127" w14:paraId="137630E5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16628AF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hsa-miR-505-5p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7733A60D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hsa-miR-497-5p</w:t>
            </w:r>
            <w:proofErr w:type="gramEnd"/>
          </w:p>
        </w:tc>
      </w:tr>
      <w:tr w:rsidR="00C82127" w:rsidRPr="00C82127" w14:paraId="660806BA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7185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hsa-miR-876-3p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5DB39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hsa-miR-18a-5p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234E913F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CF6F26C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hsa-miR-29b-1-5p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08BF05CF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hsa-miR-195-5p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44F7B875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D676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has-miR-4634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E25AA" w14:textId="77777777" w:rsidR="00C82127" w:rsidRPr="00C82127" w:rsidRDefault="00C82127" w:rsidP="00C8212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hsa-miR-92a-3p</w:t>
            </w:r>
            <w:proofErr w:type="gramEnd"/>
            <w:r w:rsidRPr="00C8212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606BD9D0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E6C4834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hsa-miR-7-5p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4B1ADBB7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hsa-miR-20a-5p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  <w:tr w:rsidR="00C82127" w:rsidRPr="00C82127" w14:paraId="6769425E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F4B4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hsa-miR-6722-3p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65B2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212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27" w:rsidRPr="00C82127" w14:paraId="38248686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C23EEC8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hsa-miR-4687-3p</w:t>
            </w:r>
            <w:proofErr w:type="gramEnd"/>
            <w:r w:rsidRPr="00C82127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198C584F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212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27" w:rsidRPr="00C82127" w14:paraId="1AF81A51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8284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hsa-miR-1299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F8DD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212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27" w:rsidRPr="00C82127" w14:paraId="348927CD" w14:textId="77777777" w:rsidTr="00C82127">
        <w:trPr>
          <w:trHeight w:val="240"/>
        </w:trPr>
        <w:tc>
          <w:tcPr>
            <w:tcW w:w="2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B165BB6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82127">
              <w:rPr>
                <w:rFonts w:eastAsia="Times New Roman"/>
                <w:color w:val="000000"/>
                <w:sz w:val="16"/>
                <w:szCs w:val="16"/>
              </w:rPr>
              <w:t>hsa-miR-4788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14:paraId="63C91721" w14:textId="77777777" w:rsidR="00C82127" w:rsidRPr="00C82127" w:rsidRDefault="00C82127" w:rsidP="00C8212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82127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03B2C71" w14:textId="77777777" w:rsidR="008F74F4" w:rsidRDefault="008F74F4" w:rsidP="008F74F4">
      <w:pPr>
        <w:spacing w:line="360" w:lineRule="auto"/>
        <w:jc w:val="both"/>
        <w:rPr>
          <w:b/>
          <w:bCs/>
        </w:rPr>
      </w:pPr>
    </w:p>
    <w:p w14:paraId="4924ABDD" w14:textId="36125F25" w:rsidR="00630A83" w:rsidRDefault="00630A83" w:rsidP="008F74F4">
      <w:pPr>
        <w:spacing w:line="360" w:lineRule="auto"/>
        <w:jc w:val="both"/>
      </w:pPr>
      <w:proofErr w:type="spellStart"/>
      <w:r w:rsidRPr="00250CAE">
        <w:rPr>
          <w:b/>
          <w:bCs/>
        </w:rPr>
        <w:t>Table</w:t>
      </w:r>
      <w:proofErr w:type="spellEnd"/>
      <w:r w:rsidRPr="00250CAE">
        <w:rPr>
          <w:b/>
          <w:bCs/>
        </w:rPr>
        <w:t xml:space="preserve"> 1</w:t>
      </w:r>
      <w:r>
        <w:rPr>
          <w:b/>
          <w:bCs/>
        </w:rPr>
        <w:t>.</w:t>
      </w:r>
      <w:r w:rsidRPr="00250CAE">
        <w:rPr>
          <w:b/>
          <w:bCs/>
        </w:rPr>
        <w:t xml:space="preserve"> </w:t>
      </w:r>
      <w:proofErr w:type="spellStart"/>
      <w:r w:rsidRPr="00B23646">
        <w:rPr>
          <w:b/>
        </w:rPr>
        <w:t>miRNAs</w:t>
      </w:r>
      <w:proofErr w:type="spellEnd"/>
      <w:r w:rsidRPr="00B23646">
        <w:rPr>
          <w:b/>
        </w:rPr>
        <w:t xml:space="preserve"> </w:t>
      </w:r>
      <w:proofErr w:type="spellStart"/>
      <w:r w:rsidRPr="00B23646">
        <w:rPr>
          <w:b/>
        </w:rPr>
        <w:t>identified</w:t>
      </w:r>
      <w:proofErr w:type="spellEnd"/>
      <w:r w:rsidRPr="00B23646">
        <w:rPr>
          <w:b/>
        </w:rPr>
        <w:t xml:space="preserve"> </w:t>
      </w:r>
      <w:proofErr w:type="gramStart"/>
      <w:r w:rsidRPr="00B23646">
        <w:rPr>
          <w:b/>
        </w:rPr>
        <w:t>with</w:t>
      </w:r>
      <w:proofErr w:type="gramEnd"/>
      <w:r w:rsidRPr="00B23646">
        <w:rPr>
          <w:b/>
        </w:rPr>
        <w:t xml:space="preserve"> multivariate </w:t>
      </w:r>
      <w:proofErr w:type="spellStart"/>
      <w:r w:rsidRPr="00B23646">
        <w:rPr>
          <w:b/>
        </w:rPr>
        <w:t>analysis</w:t>
      </w:r>
      <w:proofErr w:type="spellEnd"/>
      <w:r w:rsidRPr="00B23646">
        <w:rPr>
          <w:b/>
        </w:rPr>
        <w:t xml:space="preserve"> with </w:t>
      </w:r>
      <w:proofErr w:type="spellStart"/>
      <w:r w:rsidRPr="00B23646">
        <w:rPr>
          <w:b/>
        </w:rPr>
        <w:t>different</w:t>
      </w:r>
      <w:proofErr w:type="spellEnd"/>
      <w:r w:rsidRPr="00B23646">
        <w:rPr>
          <w:b/>
        </w:rPr>
        <w:t xml:space="preserve"> </w:t>
      </w:r>
      <w:proofErr w:type="spellStart"/>
      <w:r w:rsidRPr="00B23646">
        <w:rPr>
          <w:b/>
        </w:rPr>
        <w:t>expression</w:t>
      </w:r>
      <w:proofErr w:type="spellEnd"/>
      <w:r w:rsidRPr="00B23646">
        <w:rPr>
          <w:b/>
        </w:rPr>
        <w:t xml:space="preserve"> in CD56</w:t>
      </w:r>
      <w:r w:rsidRPr="00B23646">
        <w:rPr>
          <w:b/>
          <w:vertAlign w:val="superscript"/>
        </w:rPr>
        <w:t>bright</w:t>
      </w:r>
      <w:r w:rsidRPr="00B23646">
        <w:rPr>
          <w:b/>
        </w:rPr>
        <w:t xml:space="preserve"> and CD5</w:t>
      </w:r>
      <w:r w:rsidRPr="00ED77B6">
        <w:rPr>
          <w:b/>
        </w:rPr>
        <w:t>6</w:t>
      </w:r>
      <w:r w:rsidR="002A371D">
        <w:rPr>
          <w:b/>
          <w:vertAlign w:val="superscript"/>
        </w:rPr>
        <w:t>dim</w:t>
      </w:r>
      <w:r>
        <w:rPr>
          <w:b/>
        </w:rPr>
        <w:t xml:space="preserve">. </w:t>
      </w:r>
      <w:r w:rsidRPr="00B23646">
        <w:rPr>
          <w:b/>
        </w:rPr>
        <w:t xml:space="preserve"> </w:t>
      </w:r>
      <w:r w:rsidRPr="00B23646">
        <w:t>List of</w:t>
      </w:r>
      <w:r>
        <w:rPr>
          <w:b/>
        </w:rPr>
        <w:t xml:space="preserve"> </w:t>
      </w:r>
      <w:proofErr w:type="spellStart"/>
      <w:r w:rsidRPr="001A305F">
        <w:t>miRNAs</w:t>
      </w:r>
      <w:proofErr w:type="spellEnd"/>
      <w:r w:rsidRPr="001A305F">
        <w:t xml:space="preserve"> </w:t>
      </w:r>
      <w:proofErr w:type="spellStart"/>
      <w:r w:rsidRPr="001A305F">
        <w:t>identified</w:t>
      </w:r>
      <w:proofErr w:type="spellEnd"/>
      <w:r w:rsidRPr="001A305F">
        <w:t xml:space="preserve"> by l</w:t>
      </w:r>
      <w:r w:rsidRPr="001A305F">
        <w:rPr>
          <w:vertAlign w:val="subscript"/>
        </w:rPr>
        <w:t>1</w:t>
      </w:r>
      <w:r w:rsidRPr="001A305F">
        <w:t>l</w:t>
      </w:r>
      <w:r w:rsidRPr="001A305F">
        <w:rPr>
          <w:vertAlign w:val="subscript"/>
        </w:rPr>
        <w:t>2</w:t>
      </w:r>
      <w:r w:rsidRPr="001A305F">
        <w:t xml:space="preserve"> </w:t>
      </w:r>
      <w:proofErr w:type="spellStart"/>
      <w:r w:rsidRPr="001A305F">
        <w:t>which</w:t>
      </w:r>
      <w:proofErr w:type="spellEnd"/>
      <w:r w:rsidRPr="001A305F">
        <w:t xml:space="preserve"> </w:t>
      </w:r>
      <w:proofErr w:type="spellStart"/>
      <w:r w:rsidRPr="001A305F">
        <w:t>have</w:t>
      </w:r>
      <w:proofErr w:type="spellEnd"/>
      <w:r w:rsidRPr="001A305F">
        <w:t xml:space="preserve"> a </w:t>
      </w:r>
      <w:proofErr w:type="spellStart"/>
      <w:r w:rsidRPr="001A305F">
        <w:t>fold</w:t>
      </w:r>
      <w:proofErr w:type="spellEnd"/>
      <w:r w:rsidRPr="001A305F">
        <w:t xml:space="preserve"> </w:t>
      </w:r>
      <w:proofErr w:type="spellStart"/>
      <w:r w:rsidRPr="001A305F">
        <w:t>change</w:t>
      </w:r>
      <w:proofErr w:type="spellEnd"/>
      <w:r w:rsidRPr="001A305F">
        <w:t xml:space="preserve"> &lt; or &gt; 2</w:t>
      </w:r>
      <w:r w:rsidRPr="00250CAE">
        <w:t xml:space="preserve"> (37 </w:t>
      </w:r>
      <w:proofErr w:type="spellStart"/>
      <w:r w:rsidRPr="00250CAE">
        <w:t>miRNAs</w:t>
      </w:r>
      <w:proofErr w:type="spellEnd"/>
      <w:r w:rsidRPr="00250CAE">
        <w:t xml:space="preserve"> </w:t>
      </w:r>
      <w:r w:rsidR="00ED77B6">
        <w:t>up-</w:t>
      </w:r>
      <w:proofErr w:type="spellStart"/>
      <w:r w:rsidR="00ED77B6">
        <w:t>regulated</w:t>
      </w:r>
      <w:proofErr w:type="spellEnd"/>
      <w:r w:rsidR="00ED77B6">
        <w:t xml:space="preserve"> </w:t>
      </w:r>
      <w:proofErr w:type="gramStart"/>
      <w:r w:rsidRPr="00250CAE">
        <w:t>on</w:t>
      </w:r>
      <w:proofErr w:type="gramEnd"/>
      <w:r w:rsidRPr="00250CAE">
        <w:t xml:space="preserve"> CD56</w:t>
      </w:r>
      <w:r w:rsidR="002A371D">
        <w:rPr>
          <w:vertAlign w:val="superscript"/>
        </w:rPr>
        <w:t>dim</w:t>
      </w:r>
      <w:r w:rsidRPr="00250CAE">
        <w:t xml:space="preserve"> and 33 </w:t>
      </w:r>
      <w:proofErr w:type="spellStart"/>
      <w:r w:rsidRPr="00250CAE">
        <w:t>miRNAs</w:t>
      </w:r>
      <w:proofErr w:type="spellEnd"/>
      <w:r w:rsidRPr="00250CAE">
        <w:t xml:space="preserve"> up-</w:t>
      </w:r>
      <w:proofErr w:type="spellStart"/>
      <w:r w:rsidRPr="00250CAE">
        <w:t>regulated</w:t>
      </w:r>
      <w:proofErr w:type="spellEnd"/>
      <w:r w:rsidRPr="00250CAE">
        <w:t xml:space="preserve"> on CD56</w:t>
      </w:r>
      <w:r w:rsidRPr="00250CAE">
        <w:rPr>
          <w:vertAlign w:val="superscript"/>
        </w:rPr>
        <w:t>bright</w:t>
      </w:r>
      <w:r w:rsidRPr="00250CAE">
        <w:t xml:space="preserve">). </w:t>
      </w:r>
      <w:proofErr w:type="spellStart"/>
      <w:r w:rsidRPr="00250CAE">
        <w:t>Asterisks</w:t>
      </w:r>
      <w:proofErr w:type="spellEnd"/>
      <w:r w:rsidRPr="00250CAE">
        <w:t xml:space="preserve"> </w:t>
      </w:r>
      <w:proofErr w:type="gramStart"/>
      <w:r w:rsidRPr="00250CAE">
        <w:t>indicate</w:t>
      </w:r>
      <w:proofErr w:type="gramEnd"/>
      <w:r w:rsidRPr="00250CAE">
        <w:t xml:space="preserve"> </w:t>
      </w:r>
      <w:proofErr w:type="spellStart"/>
      <w:r w:rsidRPr="00250CAE">
        <w:t>those</w:t>
      </w:r>
      <w:proofErr w:type="spellEnd"/>
      <w:r w:rsidRPr="00250CAE">
        <w:t xml:space="preserve"> </w:t>
      </w:r>
      <w:proofErr w:type="spellStart"/>
      <w:r w:rsidRPr="00250CAE">
        <w:t>miRNAs</w:t>
      </w:r>
      <w:proofErr w:type="spellEnd"/>
      <w:r w:rsidRPr="00250CAE">
        <w:t xml:space="preserve"> </w:t>
      </w:r>
      <w:proofErr w:type="spellStart"/>
      <w:r w:rsidRPr="00250CAE">
        <w:t>identified</w:t>
      </w:r>
      <w:proofErr w:type="spellEnd"/>
      <w:r w:rsidRPr="00250CAE">
        <w:t xml:space="preserve"> by </w:t>
      </w:r>
      <w:proofErr w:type="spellStart"/>
      <w:r w:rsidRPr="00250CAE">
        <w:t>both</w:t>
      </w:r>
      <w:proofErr w:type="spellEnd"/>
      <w:r w:rsidRPr="00250CAE">
        <w:t xml:space="preserve"> </w:t>
      </w:r>
      <w:proofErr w:type="spellStart"/>
      <w:r w:rsidRPr="00250CAE">
        <w:t>univariate</w:t>
      </w:r>
      <w:proofErr w:type="spellEnd"/>
      <w:r w:rsidRPr="00250CAE">
        <w:t xml:space="preserve"> and multivariate </w:t>
      </w:r>
      <w:proofErr w:type="spellStart"/>
      <w:r w:rsidRPr="00250CAE">
        <w:t>analysis</w:t>
      </w:r>
      <w:proofErr w:type="spellEnd"/>
      <w:r w:rsidRPr="00250CAE">
        <w:t xml:space="preserve">; </w:t>
      </w:r>
      <w:r>
        <w:t>7</w:t>
      </w:r>
      <w:r w:rsidR="008F74F4">
        <w:t xml:space="preserve"> of the</w:t>
      </w:r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</w:t>
      </w:r>
      <w:proofErr w:type="spellStart"/>
      <w:r>
        <w:t>miRNAs</w:t>
      </w:r>
      <w:proofErr w:type="spellEnd"/>
      <w:r>
        <w:t xml:space="preserve"> are</w:t>
      </w:r>
      <w:r w:rsidRPr="00250CAE">
        <w:t xml:space="preserve"> </w:t>
      </w:r>
      <w:proofErr w:type="spellStart"/>
      <w:r w:rsidRPr="00250CAE">
        <w:t>indicate</w:t>
      </w:r>
      <w:r>
        <w:t>d</w:t>
      </w:r>
      <w:proofErr w:type="spellEnd"/>
      <w:r w:rsidRPr="00250CAE">
        <w:t xml:space="preserve"> </w:t>
      </w:r>
      <w:r>
        <w:t xml:space="preserve">in </w:t>
      </w:r>
      <w:proofErr w:type="spellStart"/>
      <w:r>
        <w:t>bold</w:t>
      </w:r>
      <w:proofErr w:type="spellEnd"/>
      <w:r>
        <w:t xml:space="preserve">. </w:t>
      </w:r>
    </w:p>
    <w:sectPr w:rsidR="00630A83">
      <w:pgSz w:w="11906" w:h="16838"/>
      <w:pgMar w:top="1418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83"/>
    <w:rsid w:val="002A371D"/>
    <w:rsid w:val="00630A83"/>
    <w:rsid w:val="00846B75"/>
    <w:rsid w:val="008F74F4"/>
    <w:rsid w:val="00C82127"/>
    <w:rsid w:val="00E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34D5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Macintosh Word</Application>
  <DocSecurity>0</DocSecurity>
  <Lines>11</Lines>
  <Paragraphs>3</Paragraphs>
  <ScaleCrop>false</ScaleCrop>
  <Company>獫票楧栮捯洀鉭曮㞱Û뜰⠲쎔딁烊皭〼፥ᙼ䕸忤઱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</dc:creator>
  <cp:keywords/>
  <dc:description/>
  <cp:lastModifiedBy>Marco Greppi</cp:lastModifiedBy>
  <cp:revision>2</cp:revision>
  <cp:lastPrinted>2018-07-12T09:30:00Z</cp:lastPrinted>
  <dcterms:created xsi:type="dcterms:W3CDTF">2018-09-17T15:56:00Z</dcterms:created>
  <dcterms:modified xsi:type="dcterms:W3CDTF">2018-09-17T15:56:00Z</dcterms:modified>
</cp:coreProperties>
</file>