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B8" w:rsidRPr="00603D52" w:rsidRDefault="009410CF" w:rsidP="002B41B8">
      <w:pPr>
        <w:pStyle w:val="NormalWeb"/>
        <w:adjustRightInd w:val="0"/>
        <w:snapToGrid w:val="0"/>
        <w:rPr>
          <w:rFonts w:ascii="Times New Roman" w:hAnsi="Times New Roman" w:cs="Times New Roman"/>
        </w:rPr>
      </w:pPr>
      <w:r>
        <w:rPr>
          <w:rFonts w:ascii="Times New Roman" w:hAnsi="Times New Roman" w:cs="Times New Roman"/>
        </w:rPr>
        <w:t xml:space="preserve">Supplement 1: </w:t>
      </w:r>
      <w:r w:rsidR="002B41B8" w:rsidRPr="00603D52">
        <w:rPr>
          <w:rFonts w:ascii="Times New Roman" w:hAnsi="Times New Roman" w:cs="Times New Roman"/>
        </w:rPr>
        <w:t>Searching strategies and the Preferred Reporting Items for Systematic Reviews and Meta-Analyses (PRISMA) flow diagram for each clinical question</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Searching strategy for herbal medicine</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[CENTRAL]</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tblPr>
      <w:tblGrid>
        <w:gridCol w:w="1733"/>
        <w:gridCol w:w="7503"/>
      </w:tblGrid>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[Parkinson Disease]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 or #2</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[Herbal Medicine]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[Medicine, Traditional]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[Phytotherapy]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MeSH descriptor: [Plants, Medicinal] explode all trees  </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[Plant Preparations]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[Drugs, Chinese Herbal]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herb* or plant* or phytodrug* or decoction*:ti,ab,kw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MeSH descriptor: [Medicine, Chinese Traditional] explode all trees       </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[Medicine, Korean Traditional] explode all trees</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"tokishakuyakusan":ti,ab,kw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"hachimijiogan":ti,ab,kw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"goshajinkigan":ti,ab,kw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rikkunshito:ti,ab,kw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"saikokeishito":ti,ab,kw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#18</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"hochuekkito":ti,ab,kw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#19</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"shakuyakukanzoto":ti,ab,kw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yokukansan:ti,ab,kw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"kamishoyosan":ti,ab,kw (Word variations have been searched)</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 or #5 or #6 or #7 or #8 or #9 or #10 or #11 or #12 or #13 or #14 or #15 or #16 or #17 or #18 or #19 or #20 or #21</w:t>
            </w:r>
          </w:p>
        </w:tc>
      </w:tr>
      <w:tr w:rsidR="002B41B8" w:rsidRPr="00603D52" w:rsidTr="006C0024">
        <w:tc>
          <w:tcPr>
            <w:tcW w:w="938"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#23</w:t>
            </w:r>
          </w:p>
        </w:tc>
        <w:tc>
          <w:tcPr>
            <w:tcW w:w="4062" w:type="pct"/>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#13 and #38    </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[EMBASE]</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1101"/>
        <w:gridCol w:w="7647"/>
      </w:tblGrid>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parkinson*:ab,ti</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'herbal medicine'/exp OR 'traditional medicine'/exp OR 'phytotherapy'/exp OR 'medicinal plant'/exp OR 'plant medicinal product'/exp OR 'korean medicine'/exp OR 'herbaceous agent'/exp</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tokishakuyakusan:ti,ab OR 'hachimijiogan':ti,ab OR 'goshajinkigan':ti,ab OR 'rikkunshito':ti,ab OR 'saikokeishito':ti,ab OR 'hochuekkito':ti,ab OR 'shakuyakukanzoto':ti,ab OR 'yokukansan':ti,ab OR 'kamishoyosan':ti,ab</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herb*:ti,ab OR plant*:ti,ab OR phytodrug*:ti,ab OR decoction*:ti,ab OR </w:t>
            </w:r>
            <w:r w:rsidRPr="00603D52">
              <w:rPr>
                <w:rFonts w:ascii="Times New Roman" w:hAnsi="Times New Roman" w:cs="Times New Roman"/>
              </w:rPr>
              <w:lastRenderedPageBreak/>
              <w:t>botanical:ti,ab OR phytomedicine:ti,ab</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#7</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chinese AND adj3 AND (medic*:ti,ab OR herb*:ti,ab OR drug*:ti,ab OR formul*:ti,ab OR plant*:ti,ab OR prescri*:ti,ab)</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('herbal medicine'/exp OR 'traditional medicine'/exp OR 'phytotherapy'/exp OR 'medicinal plant'/exp OR 'plant medicinal product'/exp OR 'korean medicine'/exp OR 'herbaceous agent'/exp) OR (tokishakuyakusan:ti,ab OR 'hachimijiogan':ti,ab OR 'goshajinkigan':ti,ab OR 'rikkunshito':ti,ab OR 'saikokeishito':ti,ab OR 'hochuekkito':ti,ab OR 'shakuyakukanzoto':ti,ab OR 'yokukansan':ti,ab OR 'kamishoyosan':ti,ab) OR (herb*:ti,ab OR plant*:ti,ab OR phytodrug*:ti,ab OR decoction*:ti,ab OR botanical:ti,ab OR phytomedicine:ti,ab) OR (chinese AND adj3 AND (medic*:ti,ab OR herb*:ti,ab OR drug*:ti,ab OR formul*:ti,ab OR plant*:ti,ab OR prescri*:ti,ab))</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 AND (('herbal medicine'/exp OR 'traditional medicine'/exp OR 'phytotherapy'/exp OR 'medicinal plant'/exp OR 'plant medicinal product'/exp OR 'korean medicine'/exp OR 'herbaceous agent'/exp) OR (tokishakuyakusan:ti,ab OR 'hachimijiogan':ti,ab OR 'goshajinkigan':ti,ab OR 'rikkunshito':ti,ab OR 'saikokeishito':ti,ab OR 'hochuekkito':ti,ab OR 'shakuyakukanzoto':ti,ab OR 'yokukansan':ti,ab OR 'kamishoyosan':ti,ab) OR (herb*:ti,ab OR plant*:ti,ab OR phytodrug*:ti,ab OR decoction*:ti,ab OR botanical:ti,ab OR phytomedicine:ti,ab) OR (chinese AND adj3 AND (medic*:ti,ab OR herb*:ti,ab OR drug*:ti,ab OR formul*:ti,ab OR plant*:ti,ab OR prescri*:ti,ab)))</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 AND (('herbal medicine'/exp OR 'traditional medicine'/exp OR 'phytotherapy'/exp OR 'medicinal plant'/exp OR 'plant medicinal product'/exp OR 'korean medicine'/exp OR 'herbaceous agent'/exp) OR (tokishakuyakusan:ti,ab OR 'hachimijiogan':ti,ab OR 'goshajinkigan':ti,ab OR 'rikkunshito':ti,ab OR 'saikokeishito':ti,ab OR 'hochuekkito':ti,ab OR 'shakuyakukanzoto':ti,ab OR 'yokukansan':ti,ab OR 'kamishoyosan':ti,ab) OR (herb*:ti,ab OR plant*:ti,ab OR phytodrug*:ti,ab OR decoction*:ti,ab OR botanical:ti,ab OR phytomedicine:ti,ab) OR (chinese AND adj3 AND (medic*:ti,ab OR herb*:ti,ab OR drug*:ti,ab OR formul*:ti,ab OR plant*:ti,ab OR prescri*:ti,ab))) AND [humans]/lim</w:t>
            </w:r>
          </w:p>
        </w:tc>
      </w:tr>
      <w:tr w:rsidR="002B41B8" w:rsidRPr="00603D52" w:rsidTr="006C0024">
        <w:tc>
          <w:tcPr>
            <w:tcW w:w="1101"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 AND (('herbal medicine'/exp OR 'traditional medicine'/exp OR 'phytotherapy'/exp OR 'medicinal plant'/exp OR 'plant medicinal product'/exp OR 'korean medicine'/exp OR 'herbaceous agent'/exp) OR (tokishakuyakusan:ti,ab OR 'hachimijiogan':ti,ab OR 'goshajinkigan':ti,ab OR 'rikkunshito':ti,ab OR 'saikokeishito':ti,ab OR 'hochuekkito':ti,ab OR 'shakuyakukanzoto':ti,ab OR 'yokukansan':ti,ab OR 'kamishoyosan':ti,ab) OR (herb*:ti,ab OR plant*:ti,ab OR phytodrug*:ti,ab OR decoction*:ti,ab OR botanical:ti,ab OR phytomedicine:ti,ab) OR (chinese AND adj3 AND (medic*:ti,ab OR herb*:ti,ab OR drug*:ti,ab OR formul*:ti,ab OR plant*:ti,ab OR prescri*:ti,ab))) AND [humans]/lim AND ([controlled clinical trial]/lim OR [randomized controlled trial]/lim)</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[Pubmed]</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1101"/>
        <w:gridCol w:w="7647"/>
      </w:tblGrid>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#1</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(((((("Phytotherapy"[Mesh]) OR ( "Medicine, Traditional"[Mesh] OR "Medicine, Chinese Traditional"[Mesh] OR "Medicine, Korean Traditional"[Mesh] OR "Medicine, East Asian Traditional"[Mesh] )) OR "Herbal Medicine"[Mesh]) OR "Plant Preparations"[Mesh]) OR "Drugs, Chinese Herbal"[Mesh]) OR "Plant Extracts"[Mesh]) OR "Plants, Medicinal"[Mesh]</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(herb* OR plant* OR phytodrug*)[tiab]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herb*[tiab] OR plant*[tiab] OR phytodrug*[tiab]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Chinese adj3(medic* or herb* or drug* or formul* or plant* or prescri*)[tiab]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(Chinese or oriental) adj3 medicine$)[tiab]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Chinese adj3 (medic* or herb* or drug* or formul* or plant* or prescri*) Schema: all</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Chinese adj3 medic$ Schema: all</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kamishoyosan</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yokukansan or yoku-kan-san or yi-gan-san</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yokukansan or yoku-kan-san or yi-gan-san [tiab]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shakuyakukanzoto [tiab]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hochuekkito [tiab]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saikokeishito[tiab]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rikkunshito[tiab]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goshajinkigan oxaliplatin</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goshajinkigan[tiab]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hachimijiogan [tiab]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#18</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tokishakuyakusan[tiab]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#19</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Disease"[Mesh] OR "Parkinsonian Disorders"[Mesh]</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Disease"[tiab] OR "Parkinsonian Disorders"[tiab]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Parkinson*[tiab]</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((Parkinson*[tiab]) OR ("Parkinson Disease"[tiab] OR "Parkinsonian Disorders"[tiab])) OR ("Parkinson Disease"[Mesh] OR "Parkinsonian Disorders"[Mesh])</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#23</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((((((((((((tokishakuyakusan[tiab]) OR hachimijiogan [tiab]) OR goshajinkigan[tiab]) OR goshajinkigan oxaliplatin) OR rikkunshito[tiab]) OR saikokeishito[tiab]) OR hochuekkito [tiab]) OR shakuyakukanzoto [tiab]) OR (yokukansan or yoku-kan-san or yi-gan-san [tiab])) OR kamishoyosan) OR (Chinese adj3(medic* or herb* or drug* or formul* or plant* or prescri*)[tiab])) OR (herb*[tiab] OR plant*[tiab] OR phytodrug*[tiab])) OR ((((((("Phytotherapy"[Mesh]) OR ( "Medicine, Traditional"[Mesh] OR "Medicine, Chinese Traditional"[Mesh] OR "Medicine, Korean Traditional"[Mesh] OR "Medicine, East Asian Traditional"[Mesh] )) OR "Herbal Medicine"[Mesh]) OR "Plant Preparations"[Mesh]) OR "Drugs, Chinese Herbal"[Mesh]) OR "Plant Extracts"[Mesh]) OR "Plants, Medicinal"[Mesh])</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#24</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Search ((((((((((((((tokishakuyakusan[tiab]) OR hachimijiogan [tiab]) OR goshajinkigan[tiab]) OR goshajinkigan oxaliplatin) OR rikkunshito[tiab]) OR saikokeishito[tiab]) OR hochuekkito [tiab]) OR shakuyakukanzoto [tiab]) OR (yokukansan or yoku-kan-san or yi-gan-san [tiab])) OR </w:t>
            </w:r>
            <w:r w:rsidRPr="00603D52">
              <w:rPr>
                <w:rFonts w:ascii="Times New Roman" w:hAnsi="Times New Roman" w:cs="Times New Roman"/>
              </w:rPr>
              <w:lastRenderedPageBreak/>
              <w:t>kamishoyosan) OR (Chinese adj3(medic* or herb* or drug* or formul* or plant* or prescri*)[tiab])) OR (herb*[tiab] OR plant*[tiab] OR phytodrug*[tiab])) OR ((((((("Phytotherapy"[Mesh]) OR ( "Medicine, Traditional"[Mesh] OR "Medicine, Chinese Traditional"[Mesh] OR "Medicine, Korean Traditional"[Mesh] OR "Medicine, East Asian Traditional"[Mesh] )) OR "Herbal Medicine"[Mesh]) OR "Plant Preparations"[Mesh]) OR "Drugs, Chinese Herbal"[Mesh]) OR "Plant Extracts"[Mesh]) OR "Plants, Medicinal"[Mesh]))) AND (((Parkinson*[tiab]) OR ("Parkinson Disease"[tiab] OR "Parkinsonian Disorders"[tiab])) OR ("Parkinson Disease"[Mesh] OR "Parkinsonian Disorders"[Mesh])) Filters: Clinical Trial</w:t>
            </w:r>
          </w:p>
        </w:tc>
      </w:tr>
      <w:tr w:rsidR="002B41B8" w:rsidRPr="00603D52" w:rsidTr="006C0024">
        <w:tc>
          <w:tcPr>
            <w:tcW w:w="1101"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#25</w:t>
            </w:r>
          </w:p>
        </w:tc>
        <w:tc>
          <w:tcPr>
            <w:tcW w:w="7647"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((((((((((((((tokishakuyakusan[tiab]) OR hachimijiogan [tiab]) OR goshajinkigan[tiab]) OR goshajinkigan oxaliplatin) OR rikkunshito[tiab]) OR saikokeishito[tiab]) OR hochuekkito [tiab]) OR shakuyakukanzoto [tiab]) OR (yokukansan or yoku-kan-san or yi-gan-san [tiab])) OR kamishoyosan) OR (Chinese adj3(medic* or herb* or drug* or formul* or plant* or prescri*)[tiab])) OR (herb*[tiab] OR plant*[tiab] OR phytodrug*[tiab])) OR ((((((("Phytotherapy"[Mesh]) OR ( "Medicine, Traditional"[Mesh] OR "Medicine, Chinese Traditional"[Mesh] OR "Medicine, Korean Traditional"[Mesh] OR "Medicine, East Asian Traditional"[Mesh] )) OR "Herbal Medicine"[Mesh]) OR "Plant Preparations"[Mesh]) OR "Drugs, Chinese Herbal"[Mesh]) OR "Plant Extracts"[Mesh]) OR "Plants, Medicinal"[Mesh]))) AND (((Parkinson*[tiab]) OR ("Parkinson Disease"[tiab] OR "Parkinsonian Disorders"[tiab])) OR ("Parkinson Disease"[Mesh] OR "Parkinsonian Disorders"[Mesh]))</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 xml:space="preserve">(4) [CNKI] </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959"/>
        <w:gridCol w:w="7789"/>
      </w:tblGrid>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帕金森病</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帕金森氏病</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震</w:t>
            </w:r>
            <w:r w:rsidRPr="00603D52">
              <w:rPr>
                <w:rFonts w:ascii="Times New Roman" w:eastAsia="Microsoft JhengHei" w:hAnsi="Times New Roman" w:cs="Times New Roman"/>
              </w:rPr>
              <w:t>颤</w:t>
            </w:r>
            <w:r w:rsidRPr="00603D52">
              <w:rPr>
                <w:rFonts w:ascii="Times New Roman" w:hAnsi="Times New Roman" w:cs="Times New Roman"/>
              </w:rPr>
              <w:t>麻痹</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病</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颤证</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震</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拘病</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振掉</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拘病</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 #1-#10</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中</w:t>
            </w:r>
            <w:r w:rsidRPr="00603D52">
              <w:rPr>
                <w:rFonts w:ascii="Times New Roman" w:eastAsia="Microsoft JhengHei" w:hAnsi="Times New Roman" w:cs="Times New Roman"/>
              </w:rPr>
              <w:t>药</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中</w:t>
            </w:r>
            <w:r w:rsidRPr="00603D52">
              <w:rPr>
                <w:rFonts w:ascii="Times New Roman" w:eastAsia="MS Gothic" w:hAnsi="Times New Roman" w:cs="Times New Roman"/>
              </w:rPr>
              <w:t>医</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#14</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汤</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饮</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散</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丸</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#18</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中成</w:t>
            </w:r>
            <w:r w:rsidRPr="00603D52">
              <w:rPr>
                <w:rFonts w:ascii="Times New Roman" w:eastAsia="Microsoft JhengHei" w:hAnsi="Times New Roman" w:cs="Times New Roman"/>
              </w:rPr>
              <w:t>药</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#19</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方</w:t>
            </w:r>
            <w:r w:rsidRPr="00603D52">
              <w:rPr>
                <w:rFonts w:ascii="Times New Roman" w:eastAsia="Microsoft JhengHei" w:hAnsi="Times New Roman" w:cs="Times New Roman"/>
              </w:rPr>
              <w:t>剂</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中西</w:t>
            </w:r>
            <w:r w:rsidRPr="00603D52">
              <w:rPr>
                <w:rFonts w:ascii="Times New Roman" w:eastAsia="MS Gothic" w:hAnsi="Times New Roman" w:cs="Times New Roman"/>
              </w:rPr>
              <w:t>医</w:t>
            </w:r>
            <w:r w:rsidRPr="00603D52">
              <w:rPr>
                <w:rFonts w:ascii="Times New Roman" w:eastAsia="Microsoft JhengHei" w:hAnsi="Times New Roman" w:cs="Times New Roman"/>
              </w:rPr>
              <w:t>结</w:t>
            </w:r>
            <w:r w:rsidRPr="00603D52">
              <w:rPr>
                <w:rFonts w:ascii="Times New Roman" w:hAnsi="Times New Roman" w:cs="Times New Roman"/>
              </w:rPr>
              <w:t>合</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颗</w:t>
            </w:r>
            <w:r w:rsidRPr="00603D52">
              <w:rPr>
                <w:rFonts w:ascii="Times New Roman" w:hAnsi="Times New Roman" w:cs="Times New Roman"/>
              </w:rPr>
              <w:t>粒</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S Gothic" w:hAnsi="Times New Roman" w:cs="Times New Roman"/>
              </w:rPr>
              <w:t>胶</w:t>
            </w:r>
            <w:r w:rsidRPr="00603D52">
              <w:rPr>
                <w:rFonts w:ascii="Times New Roman" w:hAnsi="Times New Roman" w:cs="Times New Roman"/>
              </w:rPr>
              <w:t>囊</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#23</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口服液</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#24</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#12-#23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#25</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补肾</w:t>
            </w:r>
            <w:r w:rsidRPr="00603D52">
              <w:rPr>
                <w:rFonts w:ascii="Times New Roman" w:eastAsia="MS Gothic" w:hAnsi="Times New Roman" w:cs="Times New Roman"/>
              </w:rPr>
              <w:t>养</w:t>
            </w:r>
            <w:r w:rsidRPr="00603D52">
              <w:rPr>
                <w:rFonts w:ascii="Times New Roman" w:hAnsi="Times New Roman" w:cs="Times New Roman"/>
              </w:rPr>
              <w:t>肝</w:t>
            </w:r>
            <w:r w:rsidRPr="00603D52">
              <w:rPr>
                <w:rFonts w:ascii="Times New Roman" w:hAnsi="Times New Roman" w:cs="Times New Roman"/>
              </w:rPr>
              <w:t>OR</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hAnsi="Times New Roman" w:cs="Times New Roman"/>
              </w:rPr>
              <w:t>OR</w:t>
            </w:r>
            <w:r w:rsidRPr="00603D52">
              <w:rPr>
                <w:rFonts w:ascii="Times New Roman" w:eastAsia="Microsoft JhengHei" w:hAnsi="Times New Roman" w:cs="Times New Roman"/>
              </w:rPr>
              <w:t>补肾</w:t>
            </w:r>
            <w:r w:rsidRPr="00603D52">
              <w:rPr>
                <w:rFonts w:ascii="Times New Roman" w:hAnsi="Times New Roman" w:cs="Times New Roman"/>
              </w:rPr>
              <w:t>平</w:t>
            </w:r>
            <w:r w:rsidRPr="00603D52">
              <w:rPr>
                <w:rFonts w:ascii="Times New Roman" w:eastAsia="Microsoft JhengHei" w:hAnsi="Times New Roman" w:cs="Times New Roman"/>
              </w:rPr>
              <w:t>颤</w:t>
            </w:r>
            <w:r w:rsidRPr="00603D52">
              <w:rPr>
                <w:rFonts w:ascii="Times New Roman" w:hAnsi="Times New Roman" w:cs="Times New Roman"/>
              </w:rPr>
              <w:t>OR</w:t>
            </w:r>
            <w:r w:rsidRPr="00603D52">
              <w:rPr>
                <w:rFonts w:ascii="Times New Roman" w:eastAsia="Microsoft JhengHei" w:hAnsi="Times New Roman" w:cs="Times New Roman"/>
              </w:rPr>
              <w:t>补</w:t>
            </w:r>
            <w:r w:rsidRPr="00603D52">
              <w:rPr>
                <w:rFonts w:ascii="Times New Roman" w:hAnsi="Times New Roman" w:cs="Times New Roman"/>
              </w:rPr>
              <w:t>督舒</w:t>
            </w:r>
            <w:r w:rsidRPr="00603D52">
              <w:rPr>
                <w:rFonts w:ascii="Times New Roman" w:eastAsia="Microsoft JhengHei" w:hAnsi="Times New Roman" w:cs="Times New Roman"/>
              </w:rPr>
              <w:t>经</w:t>
            </w:r>
            <w:r w:rsidRPr="00603D52">
              <w:rPr>
                <w:rFonts w:ascii="Times New Roman" w:hAnsi="Times New Roman" w:cs="Times New Roman"/>
              </w:rPr>
              <w:t>熄</w:t>
            </w:r>
            <w:r w:rsidRPr="00603D52">
              <w:rPr>
                <w:rFonts w:ascii="Times New Roman" w:eastAsia="Microsoft JhengHei" w:hAnsi="Times New Roman" w:cs="Times New Roman"/>
              </w:rPr>
              <w:t>风</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#26</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熄</w:t>
            </w:r>
            <w:r w:rsidRPr="00603D52">
              <w:rPr>
                <w:rFonts w:ascii="Times New Roman" w:eastAsia="Microsoft JhengHei" w:hAnsi="Times New Roman" w:cs="Times New Roman"/>
              </w:rPr>
              <w:t>风</w:t>
            </w:r>
            <w:r w:rsidRPr="00603D52">
              <w:rPr>
                <w:rFonts w:ascii="Times New Roman" w:hAnsi="Times New Roman" w:cs="Times New Roman"/>
              </w:rPr>
              <w:t>定</w:t>
            </w:r>
            <w:r w:rsidRPr="00603D52">
              <w:rPr>
                <w:rFonts w:ascii="Times New Roman" w:eastAsia="Microsoft JhengHei" w:hAnsi="Times New Roman" w:cs="Times New Roman"/>
              </w:rPr>
              <w:t>颤</w:t>
            </w:r>
            <w:r w:rsidRPr="00603D52">
              <w:rPr>
                <w:rFonts w:ascii="Times New Roman" w:hAnsi="Times New Roman" w:cs="Times New Roman"/>
              </w:rPr>
              <w:t>OR</w:t>
            </w:r>
            <w:r w:rsidRPr="00603D52">
              <w:rPr>
                <w:rFonts w:ascii="Times New Roman" w:hAnsi="Times New Roman" w:cs="Times New Roman"/>
              </w:rPr>
              <w:t>熄</w:t>
            </w:r>
            <w:r w:rsidRPr="00603D52">
              <w:rPr>
                <w:rFonts w:ascii="Times New Roman" w:eastAsia="Microsoft JhengHei" w:hAnsi="Times New Roman" w:cs="Times New Roman"/>
              </w:rPr>
              <w:t>风</w:t>
            </w:r>
            <w:r w:rsidRPr="00603D52">
              <w:rPr>
                <w:rFonts w:ascii="Times New Roman" w:hAnsi="Times New Roman" w:cs="Times New Roman"/>
              </w:rPr>
              <w:t>止</w:t>
            </w:r>
            <w:r w:rsidRPr="00603D52">
              <w:rPr>
                <w:rFonts w:ascii="Times New Roman" w:eastAsia="Microsoft JhengHei" w:hAnsi="Times New Roman" w:cs="Times New Roman"/>
              </w:rPr>
              <w:t>癫</w:t>
            </w:r>
            <w:r w:rsidRPr="00603D52">
              <w:rPr>
                <w:rFonts w:ascii="Times New Roman" w:hAnsi="Times New Roman" w:cs="Times New Roman"/>
              </w:rPr>
              <w:t>OR</w:t>
            </w:r>
            <w:r w:rsidRPr="00603D52">
              <w:rPr>
                <w:rFonts w:ascii="Times New Roman" w:hAnsi="Times New Roman" w:cs="Times New Roman"/>
              </w:rPr>
              <w:t>熄</w:t>
            </w:r>
            <w:r w:rsidRPr="00603D52">
              <w:rPr>
                <w:rFonts w:ascii="Times New Roman" w:eastAsia="Microsoft JhengHei" w:hAnsi="Times New Roman" w:cs="Times New Roman"/>
              </w:rPr>
              <w:t>风</w:t>
            </w:r>
            <w:r w:rsidRPr="00603D52">
              <w:rPr>
                <w:rFonts w:ascii="Times New Roman" w:hAnsi="Times New Roman" w:cs="Times New Roman"/>
              </w:rPr>
              <w:t>止</w:t>
            </w:r>
            <w:r w:rsidRPr="00603D52">
              <w:rPr>
                <w:rFonts w:ascii="Times New Roman" w:eastAsia="Microsoft JhengHei" w:hAnsi="Times New Roman" w:cs="Times New Roman"/>
              </w:rPr>
              <w:t>痉</w:t>
            </w:r>
            <w:r w:rsidRPr="00603D52">
              <w:rPr>
                <w:rFonts w:ascii="Times New Roman" w:hAnsi="Times New Roman" w:cs="Times New Roman"/>
              </w:rPr>
              <w:t>OR</w:t>
            </w:r>
            <w:r w:rsidRPr="00603D52">
              <w:rPr>
                <w:rFonts w:ascii="Times New Roman" w:hAnsi="Times New Roman" w:cs="Times New Roman"/>
              </w:rPr>
              <w:t>滋</w:t>
            </w:r>
            <w:r w:rsidRPr="00603D52">
              <w:rPr>
                <w:rFonts w:ascii="Times New Roman" w:eastAsia="MS Gothic" w:hAnsi="Times New Roman" w:cs="Times New Roman"/>
              </w:rPr>
              <w:t>阴</w:t>
            </w:r>
            <w:r w:rsidRPr="00603D52">
              <w:rPr>
                <w:rFonts w:ascii="Times New Roman" w:hAnsi="Times New Roman" w:cs="Times New Roman"/>
              </w:rPr>
              <w:t>熄</w:t>
            </w:r>
            <w:r w:rsidRPr="00603D52">
              <w:rPr>
                <w:rFonts w:ascii="Times New Roman" w:eastAsia="Microsoft JhengHei" w:hAnsi="Times New Roman" w:cs="Times New Roman"/>
              </w:rPr>
              <w:t>风</w:t>
            </w:r>
            <w:r w:rsidRPr="00603D52">
              <w:rPr>
                <w:rFonts w:ascii="Times New Roman" w:hAnsi="Times New Roman" w:cs="Times New Roman"/>
              </w:rPr>
              <w:t>OR</w:t>
            </w:r>
            <w:r w:rsidRPr="00603D52">
              <w:rPr>
                <w:rFonts w:ascii="Times New Roman" w:hAnsi="Times New Roman" w:cs="Times New Roman"/>
              </w:rPr>
              <w:t>滋</w:t>
            </w:r>
            <w:r w:rsidRPr="00603D52">
              <w:rPr>
                <w:rFonts w:ascii="Times New Roman" w:eastAsia="Microsoft JhengHei" w:hAnsi="Times New Roman" w:cs="Times New Roman"/>
              </w:rPr>
              <w:t>补</w:t>
            </w:r>
            <w:r w:rsidRPr="00603D52">
              <w:rPr>
                <w:rFonts w:ascii="Times New Roman" w:hAnsi="Times New Roman" w:cs="Times New Roman"/>
              </w:rPr>
              <w:t>肝</w:t>
            </w:r>
            <w:r w:rsidRPr="00603D52">
              <w:rPr>
                <w:rFonts w:ascii="Times New Roman" w:eastAsia="Microsoft JhengHei" w:hAnsi="Times New Roman" w:cs="Times New Roman"/>
              </w:rPr>
              <w:t>肾</w:t>
            </w:r>
            <w:r w:rsidRPr="00603D52">
              <w:rPr>
                <w:rFonts w:ascii="Times New Roman" w:hAnsi="Times New Roman" w:cs="Times New Roman"/>
              </w:rPr>
              <w:t>OR</w:t>
            </w:r>
            <w:r w:rsidRPr="00603D52">
              <w:rPr>
                <w:rFonts w:ascii="Times New Roman" w:hAnsi="Times New Roman" w:cs="Times New Roman"/>
              </w:rPr>
              <w:t>活血熄</w:t>
            </w:r>
            <w:r w:rsidRPr="00603D52">
              <w:rPr>
                <w:rFonts w:ascii="Times New Roman" w:eastAsia="Microsoft JhengHei" w:hAnsi="Times New Roman" w:cs="Times New Roman"/>
              </w:rPr>
              <w:t>风</w:t>
            </w:r>
            <w:r w:rsidRPr="00603D52">
              <w:rPr>
                <w:rFonts w:ascii="Times New Roman" w:hAnsi="Times New Roman" w:cs="Times New Roman"/>
              </w:rPr>
              <w:t>OR</w:t>
            </w:r>
            <w:r w:rsidRPr="00603D52">
              <w:rPr>
                <w:rFonts w:ascii="Times New Roman" w:hAnsi="Times New Roman" w:cs="Times New Roman"/>
              </w:rPr>
              <w:t>止</w:t>
            </w:r>
            <w:r w:rsidRPr="00603D52">
              <w:rPr>
                <w:rFonts w:ascii="Times New Roman" w:eastAsia="Microsoft JhengHei" w:hAnsi="Times New Roman" w:cs="Times New Roman"/>
              </w:rPr>
              <w:t>痫</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#27</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羚羊角丸</w:t>
            </w:r>
            <w:r w:rsidRPr="00603D52">
              <w:rPr>
                <w:rFonts w:ascii="Times New Roman" w:hAnsi="Times New Roman" w:cs="Times New Roman"/>
              </w:rPr>
              <w:t>OR</w:t>
            </w:r>
            <w:r w:rsidRPr="00603D52">
              <w:rPr>
                <w:rFonts w:ascii="Times New Roman" w:hAnsi="Times New Roman" w:cs="Times New Roman"/>
              </w:rPr>
              <w:t>柴胡疏肝散</w:t>
            </w:r>
            <w:r w:rsidRPr="00603D52">
              <w:rPr>
                <w:rFonts w:ascii="Times New Roman" w:hAnsi="Times New Roman" w:cs="Times New Roman"/>
              </w:rPr>
              <w:t>OR</w:t>
            </w:r>
            <w:r w:rsidRPr="00603D52">
              <w:rPr>
                <w:rFonts w:ascii="Times New Roman" w:hAnsi="Times New Roman" w:cs="Times New Roman"/>
              </w:rPr>
              <w:t>大定</w:t>
            </w:r>
            <w:r w:rsidRPr="00603D52">
              <w:rPr>
                <w:rFonts w:ascii="Times New Roman" w:eastAsia="Microsoft JhengHei" w:hAnsi="Times New Roman" w:cs="Times New Roman"/>
              </w:rPr>
              <w:t>风</w:t>
            </w:r>
            <w:r w:rsidRPr="00603D52">
              <w:rPr>
                <w:rFonts w:ascii="Times New Roman" w:hAnsi="Times New Roman" w:cs="Times New Roman"/>
              </w:rPr>
              <w:t>珠</w:t>
            </w:r>
            <w:r w:rsidRPr="00603D52">
              <w:rPr>
                <w:rFonts w:ascii="Times New Roman" w:hAnsi="Times New Roman" w:cs="Times New Roman"/>
              </w:rPr>
              <w:t xml:space="preserve"> OR </w:t>
            </w:r>
            <w:r w:rsidRPr="00603D52">
              <w:rPr>
                <w:rFonts w:ascii="Times New Roman" w:hAnsi="Times New Roman" w:cs="Times New Roman"/>
              </w:rPr>
              <w:t>桂枝加葛根湯</w:t>
            </w:r>
            <w:r w:rsidRPr="00603D52">
              <w:rPr>
                <w:rFonts w:ascii="Times New Roman" w:hAnsi="Times New Roman" w:cs="Times New Roman"/>
              </w:rPr>
              <w:t>OR</w:t>
            </w:r>
            <w:r w:rsidRPr="00603D52">
              <w:rPr>
                <w:rFonts w:ascii="Times New Roman" w:hAnsi="Times New Roman" w:cs="Times New Roman"/>
              </w:rPr>
              <w:t>六味地</w:t>
            </w:r>
            <w:r w:rsidRPr="00603D52">
              <w:rPr>
                <w:rFonts w:ascii="Times New Roman" w:eastAsia="MS Gothic" w:hAnsi="Times New Roman" w:cs="Times New Roman"/>
              </w:rPr>
              <w:t>黄</w:t>
            </w:r>
            <w:r w:rsidRPr="00603D52">
              <w:rPr>
                <w:rFonts w:ascii="Times New Roman" w:hAnsi="Times New Roman" w:cs="Times New Roman"/>
              </w:rPr>
              <w:t>丸</w:t>
            </w:r>
            <w:r w:rsidRPr="00603D52">
              <w:rPr>
                <w:rFonts w:ascii="Times New Roman" w:hAnsi="Times New Roman" w:cs="Times New Roman"/>
              </w:rPr>
              <w:t>OR</w:t>
            </w:r>
            <w:r w:rsidRPr="00603D52">
              <w:rPr>
                <w:rFonts w:ascii="Times New Roman" w:hAnsi="Times New Roman" w:cs="Times New Roman"/>
              </w:rPr>
              <w:t>健脾益</w:t>
            </w:r>
            <w:r w:rsidRPr="00603D52">
              <w:rPr>
                <w:rFonts w:ascii="Times New Roman" w:eastAsia="Microsoft JhengHei" w:hAnsi="Times New Roman" w:cs="Times New Roman"/>
              </w:rPr>
              <w:t>肾</w:t>
            </w:r>
            <w:r w:rsidRPr="00603D52">
              <w:rPr>
                <w:rFonts w:ascii="Times New Roman" w:hAnsi="Times New Roman" w:cs="Times New Roman"/>
              </w:rPr>
              <w:t>方</w:t>
            </w:r>
            <w:r w:rsidRPr="00603D52">
              <w:rPr>
                <w:rFonts w:ascii="Times New Roman" w:hAnsi="Times New Roman" w:cs="Times New Roman"/>
              </w:rPr>
              <w:t>OR</w:t>
            </w:r>
            <w:r w:rsidRPr="00603D52">
              <w:rPr>
                <w:rFonts w:ascii="Times New Roman" w:hAnsi="Times New Roman" w:cs="Times New Roman"/>
              </w:rPr>
              <w:t>去</w:t>
            </w:r>
            <w:r w:rsidRPr="00603D52">
              <w:rPr>
                <w:rFonts w:ascii="Times New Roman" w:eastAsia="Microsoft JhengHei" w:hAnsi="Times New Roman" w:cs="Times New Roman"/>
              </w:rPr>
              <w:t>癫汤</w:t>
            </w:r>
            <w:r w:rsidRPr="00603D52">
              <w:rPr>
                <w:rFonts w:ascii="Times New Roman" w:hAnsi="Times New Roman" w:cs="Times New Roman"/>
              </w:rPr>
              <w:t>OR</w:t>
            </w:r>
            <w:r w:rsidRPr="00603D52">
              <w:rPr>
                <w:rFonts w:ascii="Times New Roman" w:hAnsi="Times New Roman" w:cs="Times New Roman"/>
              </w:rPr>
              <w:t>定振</w:t>
            </w:r>
            <w:r w:rsidRPr="00603D52">
              <w:rPr>
                <w:rFonts w:ascii="Times New Roman" w:eastAsia="Microsoft JhengHei" w:hAnsi="Times New Roman" w:cs="Times New Roman"/>
              </w:rPr>
              <w:t>汤</w:t>
            </w:r>
            <w:r w:rsidRPr="00603D52">
              <w:rPr>
                <w:rFonts w:ascii="Times New Roman" w:hAnsi="Times New Roman" w:cs="Times New Roman"/>
              </w:rPr>
              <w:t xml:space="preserve"> OR</w:t>
            </w:r>
            <w:r w:rsidRPr="00603D52">
              <w:rPr>
                <w:rFonts w:ascii="Times New Roman" w:hAnsi="Times New Roman" w:cs="Times New Roman"/>
              </w:rPr>
              <w:t>定癲</w:t>
            </w:r>
            <w:r w:rsidRPr="00603D52">
              <w:rPr>
                <w:rFonts w:ascii="Times New Roman" w:eastAsia="Microsoft JhengHei" w:hAnsi="Times New Roman" w:cs="Times New Roman"/>
              </w:rPr>
              <w:t>饮</w:t>
            </w:r>
            <w:r w:rsidRPr="00603D52">
              <w:rPr>
                <w:rFonts w:ascii="Times New Roman" w:hAnsi="Times New Roman" w:cs="Times New Roman"/>
              </w:rPr>
              <w:t>OR</w:t>
            </w:r>
            <w:r w:rsidRPr="00603D52">
              <w:rPr>
                <w:rFonts w:ascii="Times New Roman" w:eastAsia="MS Gothic" w:hAnsi="Times New Roman" w:cs="Times New Roman"/>
              </w:rPr>
              <w:t>复</w:t>
            </w:r>
            <w:r w:rsidRPr="00603D52">
              <w:rPr>
                <w:rFonts w:ascii="Times New Roman" w:hAnsi="Times New Roman" w:cs="Times New Roman"/>
              </w:rPr>
              <w:t>方抗癲丸</w:t>
            </w:r>
            <w:r w:rsidRPr="00603D52">
              <w:rPr>
                <w:rFonts w:ascii="Times New Roman" w:hAnsi="Times New Roman" w:cs="Times New Roman"/>
              </w:rPr>
              <w:t>OR</w:t>
            </w:r>
            <w:r w:rsidRPr="00603D52">
              <w:rPr>
                <w:rFonts w:ascii="Times New Roman" w:eastAsia="Microsoft JhengHei" w:hAnsi="Times New Roman" w:cs="Times New Roman"/>
              </w:rPr>
              <w:t>龟</w:t>
            </w:r>
            <w:r w:rsidRPr="00603D52">
              <w:rPr>
                <w:rFonts w:ascii="Times New Roman" w:hAnsi="Times New Roman" w:cs="Times New Roman"/>
              </w:rPr>
              <w:t>羚帕安丸</w:t>
            </w:r>
            <w:r w:rsidRPr="00603D52">
              <w:rPr>
                <w:rFonts w:ascii="Times New Roman" w:hAnsi="Times New Roman" w:cs="Times New Roman"/>
              </w:rPr>
              <w:t>OR</w:t>
            </w:r>
            <w:r w:rsidRPr="00603D52">
              <w:rPr>
                <w:rFonts w:ascii="Times New Roman" w:eastAsia="Microsoft JhengHei" w:hAnsi="Times New Roman" w:cs="Times New Roman"/>
              </w:rPr>
              <w:t>龟</w:t>
            </w:r>
            <w:r w:rsidRPr="00603D52">
              <w:rPr>
                <w:rFonts w:ascii="Times New Roman" w:hAnsi="Times New Roman" w:cs="Times New Roman"/>
              </w:rPr>
              <w:t>羚帕安</w:t>
            </w:r>
            <w:r w:rsidRPr="00603D52">
              <w:rPr>
                <w:rFonts w:ascii="Times New Roman" w:eastAsia="MS Gothic" w:hAnsi="Times New Roman" w:cs="Times New Roman"/>
              </w:rPr>
              <w:t>胶</w:t>
            </w:r>
            <w:r w:rsidRPr="00603D52">
              <w:rPr>
                <w:rFonts w:ascii="Times New Roman" w:hAnsi="Times New Roman" w:cs="Times New Roman"/>
              </w:rPr>
              <w:t>囊</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#28</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帕病</w:t>
            </w:r>
            <w:r w:rsidRPr="00603D52">
              <w:rPr>
                <w:rFonts w:ascii="Times New Roman" w:hAnsi="Times New Roman" w:cs="Times New Roman"/>
              </w:rPr>
              <w:t>1</w:t>
            </w:r>
            <w:r w:rsidRPr="00603D52">
              <w:rPr>
                <w:rFonts w:ascii="Times New Roman" w:eastAsia="MS Gothic" w:hAnsi="Times New Roman" w:cs="Times New Roman"/>
              </w:rPr>
              <w:t>号</w:t>
            </w:r>
            <w:r w:rsidRPr="00603D52">
              <w:rPr>
                <w:rFonts w:ascii="Times New Roman" w:hAnsi="Times New Roman" w:cs="Times New Roman"/>
              </w:rPr>
              <w:t>OR</w:t>
            </w:r>
            <w:r w:rsidRPr="00603D52">
              <w:rPr>
                <w:rFonts w:ascii="Times New Roman" w:hAnsi="Times New Roman" w:cs="Times New Roman"/>
              </w:rPr>
              <w:t>帕病</w:t>
            </w:r>
            <w:r w:rsidRPr="00603D52">
              <w:rPr>
                <w:rFonts w:ascii="Times New Roman" w:hAnsi="Times New Roman" w:cs="Times New Roman"/>
              </w:rPr>
              <w:t>2</w:t>
            </w:r>
            <w:r w:rsidRPr="00603D52">
              <w:rPr>
                <w:rFonts w:ascii="Times New Roman" w:eastAsia="MS Gothic" w:hAnsi="Times New Roman" w:cs="Times New Roman"/>
              </w:rPr>
              <w:t>号</w:t>
            </w:r>
            <w:r w:rsidRPr="00603D52">
              <w:rPr>
                <w:rFonts w:ascii="Times New Roman" w:hAnsi="Times New Roman" w:cs="Times New Roman"/>
              </w:rPr>
              <w:t>OR</w:t>
            </w:r>
            <w:r w:rsidRPr="00603D52">
              <w:rPr>
                <w:rFonts w:ascii="Times New Roman" w:hAnsi="Times New Roman" w:cs="Times New Roman"/>
              </w:rPr>
              <w:t>帕病</w:t>
            </w:r>
            <w:r w:rsidRPr="00603D52">
              <w:rPr>
                <w:rFonts w:ascii="Times New Roman" w:hAnsi="Times New Roman" w:cs="Times New Roman"/>
              </w:rPr>
              <w:t>3</w:t>
            </w:r>
            <w:r w:rsidRPr="00603D52">
              <w:rPr>
                <w:rFonts w:ascii="Times New Roman" w:eastAsia="MS Gothic" w:hAnsi="Times New Roman" w:cs="Times New Roman"/>
              </w:rPr>
              <w:t>号</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#29</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抗震止</w:t>
            </w:r>
            <w:r w:rsidRPr="00603D52">
              <w:rPr>
                <w:rFonts w:ascii="Times New Roman" w:eastAsia="Microsoft JhengHei" w:hAnsi="Times New Roman" w:cs="Times New Roman"/>
              </w:rPr>
              <w:t>痉</w:t>
            </w:r>
            <w:r w:rsidRPr="00603D52">
              <w:rPr>
                <w:rFonts w:ascii="Times New Roman" w:eastAsia="MS Gothic" w:hAnsi="Times New Roman" w:cs="Times New Roman"/>
              </w:rPr>
              <w:t>胶</w:t>
            </w:r>
            <w:r w:rsidRPr="00603D52">
              <w:rPr>
                <w:rFonts w:ascii="Times New Roman" w:hAnsi="Times New Roman" w:cs="Times New Roman"/>
              </w:rPr>
              <w:t>囊</w:t>
            </w:r>
            <w:r w:rsidRPr="00603D52">
              <w:rPr>
                <w:rFonts w:ascii="Times New Roman" w:hAnsi="Times New Roman" w:cs="Times New Roman"/>
              </w:rPr>
              <w:t>OR</w:t>
            </w:r>
            <w:r w:rsidRPr="00603D52">
              <w:rPr>
                <w:rFonts w:ascii="Times New Roman" w:eastAsia="Microsoft JhengHei" w:hAnsi="Times New Roman" w:cs="Times New Roman"/>
              </w:rPr>
              <w:t>脑</w:t>
            </w:r>
            <w:r w:rsidRPr="00603D52">
              <w:rPr>
                <w:rFonts w:ascii="Times New Roman" w:hAnsi="Times New Roman" w:cs="Times New Roman"/>
              </w:rPr>
              <w:t>康宁</w:t>
            </w:r>
            <w:r w:rsidRPr="00603D52">
              <w:rPr>
                <w:rFonts w:ascii="Times New Roman" w:hAnsi="Times New Roman" w:cs="Times New Roman"/>
              </w:rPr>
              <w:t xml:space="preserve"> OR</w:t>
            </w:r>
            <w:r w:rsidRPr="00603D52">
              <w:rPr>
                <w:rFonts w:ascii="Times New Roman" w:hAnsi="Times New Roman" w:cs="Times New Roman"/>
              </w:rPr>
              <w:t>通心</w:t>
            </w:r>
            <w:r w:rsidRPr="00603D52">
              <w:rPr>
                <w:rFonts w:ascii="Times New Roman" w:eastAsia="Microsoft JhengHei" w:hAnsi="Times New Roman" w:cs="Times New Roman"/>
              </w:rPr>
              <w:t>络</w:t>
            </w:r>
            <w:r w:rsidRPr="00603D52">
              <w:rPr>
                <w:rFonts w:ascii="Times New Roman" w:eastAsia="MS Gothic" w:hAnsi="Times New Roman" w:cs="Times New Roman"/>
              </w:rPr>
              <w:t>胶</w:t>
            </w:r>
            <w:r w:rsidRPr="00603D52">
              <w:rPr>
                <w:rFonts w:ascii="Times New Roman" w:hAnsi="Times New Roman" w:cs="Times New Roman"/>
              </w:rPr>
              <w:t>囊</w:t>
            </w:r>
            <w:r w:rsidRPr="00603D52">
              <w:rPr>
                <w:rFonts w:ascii="Times New Roman" w:hAnsi="Times New Roman" w:cs="Times New Roman"/>
              </w:rPr>
              <w:t>OR</w:t>
            </w:r>
            <w:r w:rsidRPr="00603D52">
              <w:rPr>
                <w:rFonts w:ascii="Times New Roman" w:hAnsi="Times New Roman" w:cs="Times New Roman"/>
              </w:rPr>
              <w:t>蝎蜈</w:t>
            </w:r>
            <w:r w:rsidRPr="00603D52">
              <w:rPr>
                <w:rFonts w:ascii="Times New Roman" w:eastAsia="MS Gothic" w:hAnsi="Times New Roman" w:cs="Times New Roman"/>
              </w:rPr>
              <w:t>胶</w:t>
            </w:r>
            <w:r w:rsidRPr="00603D52">
              <w:rPr>
                <w:rFonts w:ascii="Times New Roman" w:hAnsi="Times New Roman" w:cs="Times New Roman"/>
              </w:rPr>
              <w:t>囊</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#30</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培</w:t>
            </w:r>
            <w:r w:rsidRPr="00603D52">
              <w:rPr>
                <w:rFonts w:ascii="Times New Roman" w:eastAsia="Microsoft JhengHei" w:hAnsi="Times New Roman" w:cs="Times New Roman"/>
              </w:rPr>
              <w:t>补</w:t>
            </w:r>
            <w:r w:rsidRPr="00603D52">
              <w:rPr>
                <w:rFonts w:ascii="Times New Roman" w:hAnsi="Times New Roman" w:cs="Times New Roman"/>
              </w:rPr>
              <w:t>肝</w:t>
            </w:r>
            <w:r w:rsidRPr="00603D52">
              <w:rPr>
                <w:rFonts w:ascii="Times New Roman" w:eastAsia="Microsoft JhengHei" w:hAnsi="Times New Roman" w:cs="Times New Roman"/>
              </w:rPr>
              <w:t>肾</w:t>
            </w:r>
            <w:r w:rsidRPr="00603D52">
              <w:rPr>
                <w:rFonts w:ascii="Times New Roman" w:hAnsi="Times New Roman" w:cs="Times New Roman"/>
              </w:rPr>
              <w:t>方</w:t>
            </w:r>
            <w:r w:rsidRPr="00603D52">
              <w:rPr>
                <w:rFonts w:ascii="Times New Roman" w:hAnsi="Times New Roman" w:cs="Times New Roman"/>
              </w:rPr>
              <w:t xml:space="preserve">OR </w:t>
            </w:r>
            <w:r w:rsidRPr="00603D52">
              <w:rPr>
                <w:rFonts w:ascii="Times New Roman" w:eastAsia="MS Gothic" w:hAnsi="Times New Roman" w:cs="Times New Roman"/>
              </w:rPr>
              <w:t>清</w:t>
            </w:r>
            <w:r w:rsidRPr="00603D52">
              <w:rPr>
                <w:rFonts w:ascii="Times New Roman" w:hAnsi="Times New Roman" w:cs="Times New Roman"/>
              </w:rPr>
              <w:t>心化痰</w:t>
            </w:r>
            <w:r w:rsidRPr="00603D52">
              <w:rPr>
                <w:rFonts w:ascii="Times New Roman" w:eastAsia="Microsoft JhengHei" w:hAnsi="Times New Roman" w:cs="Times New Roman"/>
              </w:rPr>
              <w:t>汤</w:t>
            </w:r>
            <w:r w:rsidRPr="00603D52">
              <w:rPr>
                <w:rFonts w:ascii="Times New Roman" w:hAnsi="Times New Roman" w:cs="Times New Roman"/>
              </w:rPr>
              <w:t xml:space="preserve"> OR</w:t>
            </w:r>
            <w:r w:rsidRPr="00603D52">
              <w:rPr>
                <w:rFonts w:ascii="Times New Roman" w:hAnsi="Times New Roman" w:cs="Times New Roman"/>
              </w:rPr>
              <w:t>柔肝通</w:t>
            </w:r>
            <w:r w:rsidRPr="00603D52">
              <w:rPr>
                <w:rFonts w:ascii="Times New Roman" w:eastAsia="Microsoft JhengHei" w:hAnsi="Times New Roman" w:cs="Times New Roman"/>
              </w:rPr>
              <w:t>络汤</w:t>
            </w:r>
            <w:r w:rsidRPr="00603D52">
              <w:rPr>
                <w:rFonts w:ascii="Times New Roman" w:hAnsi="Times New Roman" w:cs="Times New Roman"/>
              </w:rPr>
              <w:t xml:space="preserve"> OR </w:t>
            </w:r>
            <w:hyperlink r:id="rId5" w:history="1">
              <w:r w:rsidRPr="00603D52">
                <w:rPr>
                  <w:rFonts w:ascii="Times New Roman" w:hAnsi="Times New Roman" w:cs="Times New Roman"/>
                </w:rPr>
                <w:t>熟地平</w:t>
              </w:r>
              <w:r w:rsidRPr="00603D52">
                <w:rPr>
                  <w:rFonts w:ascii="Times New Roman" w:eastAsia="Microsoft JhengHei" w:hAnsi="Times New Roman" w:cs="Times New Roman"/>
                </w:rPr>
                <w:t>颤汤</w:t>
              </w:r>
            </w:hyperlink>
            <w:r w:rsidRPr="00603D52">
              <w:rPr>
                <w:rFonts w:ascii="Times New Roman" w:hAnsi="Times New Roman" w:cs="Times New Roman"/>
              </w:rPr>
              <w:t xml:space="preserve"> OR </w:t>
            </w:r>
            <w:r w:rsidRPr="00603D52">
              <w:rPr>
                <w:rFonts w:ascii="Times New Roman" w:hAnsi="Times New Roman" w:cs="Times New Roman"/>
              </w:rPr>
              <w:t>坎离</w:t>
            </w:r>
            <w:r w:rsidRPr="00603D52">
              <w:rPr>
                <w:rFonts w:ascii="Times New Roman" w:eastAsia="Microsoft JhengHei" w:hAnsi="Times New Roman" w:cs="Times New Roman"/>
              </w:rPr>
              <w:t>汤</w:t>
            </w:r>
            <w:r w:rsidRPr="00603D52">
              <w:rPr>
                <w:rFonts w:ascii="Times New Roman" w:hAnsi="Times New Roman" w:cs="Times New Roman"/>
              </w:rPr>
              <w:t>OR</w:t>
            </w:r>
            <w:r w:rsidRPr="00603D52">
              <w:rPr>
                <w:rFonts w:ascii="Times New Roman" w:hAnsi="Times New Roman" w:cs="Times New Roman"/>
              </w:rPr>
              <w:t>疏筋解毒</w:t>
            </w:r>
            <w:r w:rsidRPr="00603D52">
              <w:rPr>
                <w:rFonts w:ascii="Times New Roman" w:eastAsia="Microsoft JhengHei" w:hAnsi="Times New Roman" w:cs="Times New Roman"/>
              </w:rPr>
              <w:t>汤</w:t>
            </w:r>
            <w:r w:rsidRPr="00603D52">
              <w:rPr>
                <w:rFonts w:ascii="Times New Roman" w:hAnsi="Times New Roman" w:cs="Times New Roman"/>
              </w:rPr>
              <w:t>OR</w:t>
            </w:r>
            <w:r w:rsidRPr="00603D52">
              <w:rPr>
                <w:rFonts w:ascii="Times New Roman" w:hAnsi="Times New Roman" w:cs="Times New Roman"/>
              </w:rPr>
              <w:t>五虎追</w:t>
            </w:r>
            <w:r w:rsidRPr="00603D52">
              <w:rPr>
                <w:rFonts w:ascii="Times New Roman" w:eastAsia="Microsoft JhengHei" w:hAnsi="Times New Roman" w:cs="Times New Roman"/>
              </w:rPr>
              <w:t>风</w:t>
            </w:r>
            <w:r w:rsidRPr="00603D52">
              <w:rPr>
                <w:rFonts w:ascii="Times New Roman" w:hAnsi="Times New Roman" w:cs="Times New Roman"/>
              </w:rPr>
              <w:t>散</w:t>
            </w:r>
            <w:r w:rsidRPr="00603D52">
              <w:rPr>
                <w:rFonts w:ascii="Times New Roman" w:hAnsi="Times New Roman" w:cs="Times New Roman"/>
              </w:rPr>
              <w:t>OR</w:t>
            </w:r>
            <w:r w:rsidRPr="00603D52">
              <w:rPr>
                <w:rFonts w:ascii="Times New Roman" w:hAnsi="Times New Roman" w:cs="Times New Roman"/>
              </w:rPr>
              <w:t>一</w:t>
            </w:r>
            <w:r w:rsidRPr="00603D52">
              <w:rPr>
                <w:rFonts w:ascii="Times New Roman" w:eastAsia="Microsoft JhengHei" w:hAnsi="Times New Roman" w:cs="Times New Roman"/>
              </w:rPr>
              <w:t>贯</w:t>
            </w:r>
            <w:r w:rsidRPr="00603D52">
              <w:rPr>
                <w:rFonts w:ascii="Times New Roman" w:hAnsi="Times New Roman" w:cs="Times New Roman"/>
              </w:rPr>
              <w:t>煎</w:t>
            </w:r>
            <w:r w:rsidRPr="00603D52">
              <w:rPr>
                <w:rFonts w:ascii="Times New Roman" w:hAnsi="Times New Roman" w:cs="Times New Roman"/>
              </w:rPr>
              <w:t xml:space="preserve"> OR </w:t>
            </w:r>
            <w:r w:rsidRPr="00603D52">
              <w:rPr>
                <w:rFonts w:ascii="Times New Roman" w:hAnsi="Times New Roman" w:cs="Times New Roman"/>
              </w:rPr>
              <w:t>大</w:t>
            </w:r>
            <w:r w:rsidRPr="00603D52">
              <w:rPr>
                <w:rFonts w:ascii="Times New Roman" w:eastAsia="Microsoft JhengHei" w:hAnsi="Times New Roman" w:cs="Times New Roman"/>
              </w:rPr>
              <w:t>补</w:t>
            </w:r>
            <w:r w:rsidRPr="00603D52">
              <w:rPr>
                <w:rFonts w:ascii="Times New Roman" w:eastAsia="MS Gothic" w:hAnsi="Times New Roman" w:cs="Times New Roman"/>
              </w:rPr>
              <w:t>阴</w:t>
            </w:r>
            <w:r w:rsidRPr="00603D52">
              <w:rPr>
                <w:rFonts w:ascii="Times New Roman" w:hAnsi="Times New Roman" w:cs="Times New Roman"/>
              </w:rPr>
              <w:t>丸</w:t>
            </w:r>
            <w:r w:rsidRPr="00603D52">
              <w:rPr>
                <w:rFonts w:ascii="Times New Roman" w:hAnsi="Times New Roman" w:cs="Times New Roman"/>
              </w:rPr>
              <w:t xml:space="preserve"> OR</w:t>
            </w:r>
            <w:r w:rsidRPr="00603D52">
              <w:rPr>
                <w:rFonts w:ascii="Times New Roman" w:hAnsi="Times New Roman" w:cs="Times New Roman"/>
              </w:rPr>
              <w:t>益元</w:t>
            </w:r>
            <w:r w:rsidRPr="00603D52">
              <w:rPr>
                <w:rFonts w:ascii="Times New Roman" w:eastAsia="Microsoft JhengHei" w:hAnsi="Times New Roman" w:cs="Times New Roman"/>
              </w:rPr>
              <w:t>饮</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#31</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S Gothic" w:hAnsi="Times New Roman" w:cs="Times New Roman"/>
              </w:rPr>
              <w:t>随</w:t>
            </w:r>
            <w:r w:rsidRPr="00603D52">
              <w:rPr>
                <w:rFonts w:ascii="Times New Roman" w:hAnsi="Times New Roman" w:cs="Times New Roman"/>
              </w:rPr>
              <w:t>机</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#32</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对</w:t>
            </w:r>
            <w:r w:rsidRPr="00603D52">
              <w:rPr>
                <w:rFonts w:ascii="Times New Roman" w:hAnsi="Times New Roman" w:cs="Times New Roman"/>
              </w:rPr>
              <w:t>照</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#33</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#31-#32</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#34</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#11 AND #24 </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#35</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#34 AND #33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#36</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 AND (#24 OR #25)</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#37</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#36 AND #33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#38</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 AND #27</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#39</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#38 AND #33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#40</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 AND (#28 OR #29)</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#41</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#36 AND #33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#42</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 AND #30</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#43</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#42 AND #33</w:t>
            </w:r>
          </w:p>
        </w:tc>
      </w:tr>
      <w:tr w:rsidR="002B41B8" w:rsidRPr="00603D52" w:rsidTr="006C0024">
        <w:tc>
          <w:tcPr>
            <w:tcW w:w="959"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#44</w:t>
            </w:r>
          </w:p>
        </w:tc>
        <w:tc>
          <w:tcPr>
            <w:tcW w:w="7789"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#35 AND #37 AND #39 AND #41 AND #43 </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(5) [Oriental Medicine Advanced Searching Integrated System (OASIS), National Digital Science Library (NDSL)]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w:t>
      </w:r>
      <w:r w:rsidRPr="00603D52">
        <w:rPr>
          <w:rFonts w:ascii="Times New Roman" w:hAnsi="Times New Roman" w:cs="Times New Roman"/>
        </w:rPr>
        <w:t>파킨슨</w:t>
      </w:r>
      <w:r w:rsidRPr="00603D52">
        <w:rPr>
          <w:rFonts w:ascii="Times New Roman" w:hAnsi="Times New Roman" w:cs="Times New Roman"/>
        </w:rPr>
        <w:t xml:space="preserve"> or </w:t>
      </w:r>
      <w:proofErr w:type="gramStart"/>
      <w:r w:rsidRPr="00603D52">
        <w:rPr>
          <w:rFonts w:ascii="Times New Roman" w:hAnsi="Times New Roman" w:cs="Times New Roman"/>
        </w:rPr>
        <w:t>parkinson</w:t>
      </w:r>
      <w:proofErr w:type="gramEnd"/>
      <w:r w:rsidRPr="00603D52">
        <w:rPr>
          <w:rFonts w:ascii="Times New Roman" w:hAnsi="Times New Roman" w:cs="Times New Roman"/>
        </w:rPr>
        <w:t xml:space="preserve">) and </w:t>
      </w:r>
      <w:r w:rsidRPr="00603D52">
        <w:rPr>
          <w:rFonts w:ascii="Times New Roman" w:hAnsi="Times New Roman" w:cs="Times New Roman"/>
        </w:rPr>
        <w:t>한약</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lastRenderedPageBreak/>
        <w:t>2. Searching strategy for acupuncture</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[CENTRAL]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MeSH descriptor: [Parkinson Disease] explode all trees</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Parkinson*</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#1 or #2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#4 MeSH descriptor: [Acupuncture]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#5 MeSH descriptor: [Acupuncture Analgesia]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#6 MeSH descriptor:</w:t>
      </w:r>
      <w:proofErr w:type="gramEnd"/>
      <w:r w:rsidRPr="00603D52">
        <w:rPr>
          <w:rFonts w:ascii="Times New Roman" w:hAnsi="Times New Roman" w:cs="Times New Roman"/>
        </w:rPr>
        <w:t xml:space="preserve"> [Acupuncture Points] explode all trees</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#7 MeSH descriptor: [Acupuncture Therapy]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#8 MeSH descriptor: [Electroacupuncture]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#9 MeSH descriptor: [Acupuncture, Ear] explode all trees</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#10 acupuncture or akupuncture or acupoint* or eletroacupuncture or needling or needle* or trigger points</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#11 ((meridian or non-meridian or trigger) near 10 point$)</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#12 ((meridian or non-meridian or trigger) near 10 point*)</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#13 acupotomy or acup*</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#14 #4 or #5 or #6 or #7 or #8 or #9 or #10 or #11 or #12 or #13 </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#15 #3 and #14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(2) [EMBASE]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'parkinson disease'/exp</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parkinson*</w:t>
      </w:r>
      <w:proofErr w:type="gramStart"/>
      <w:r w:rsidRPr="00603D52">
        <w:rPr>
          <w:rFonts w:ascii="Times New Roman" w:hAnsi="Times New Roman" w:cs="Times New Roman"/>
        </w:rPr>
        <w:t>:ab,ti</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 'parkinson disease'/exp OR parkinson*</w:t>
      </w:r>
      <w:proofErr w:type="gramStart"/>
      <w:r w:rsidRPr="00603D52">
        <w:rPr>
          <w:rFonts w:ascii="Times New Roman" w:hAnsi="Times New Roman" w:cs="Times New Roman"/>
        </w:rPr>
        <w:t>:ab,ti</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#4 'acupuncture'/exp OR 'acupuncture analgesia'/exp OR 'electroacupuncture'/exp</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#5 'acupuncture*'</w:t>
      </w:r>
      <w:proofErr w:type="gramStart"/>
      <w:r w:rsidRPr="00603D52">
        <w:rPr>
          <w:rFonts w:ascii="Times New Roman" w:hAnsi="Times New Roman" w:cs="Times New Roman"/>
        </w:rPr>
        <w:t>:ab,ti</w:t>
      </w:r>
      <w:proofErr w:type="gramEnd"/>
      <w:r w:rsidRPr="00603D52">
        <w:rPr>
          <w:rFonts w:ascii="Times New Roman" w:hAnsi="Times New Roman" w:cs="Times New Roman"/>
        </w:rPr>
        <w:t xml:space="preserve"> OR 'acupuncture analgesia':ab,ti OR 'electroacupuncture':ab,ti OR 'acupuncture points':ab,ti</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#6 'acupuncture ear'</w:t>
      </w:r>
      <w:proofErr w:type="gramStart"/>
      <w:r w:rsidRPr="00603D52">
        <w:rPr>
          <w:rFonts w:ascii="Times New Roman" w:hAnsi="Times New Roman" w:cs="Times New Roman"/>
        </w:rPr>
        <w:t>:ab,ti</w:t>
      </w:r>
      <w:proofErr w:type="gramEnd"/>
      <w:r w:rsidRPr="00603D52">
        <w:rPr>
          <w:rFonts w:ascii="Times New Roman" w:hAnsi="Times New Roman" w:cs="Times New Roman"/>
        </w:rPr>
        <w:t xml:space="preserve"> AND needling*:ab,ti OR needle*:ab,ti OR 'tigger point':ab,ti OR akupuncture*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#7 '((meridian or non-meridian or trigger) near 10 point$)'</w:t>
      </w:r>
      <w:proofErr w:type="gramStart"/>
      <w:r w:rsidRPr="00603D52">
        <w:rPr>
          <w:rFonts w:ascii="Times New Roman" w:hAnsi="Times New Roman" w:cs="Times New Roman"/>
        </w:rPr>
        <w:t>:ab,ti</w:t>
      </w:r>
      <w:proofErr w:type="gramEnd"/>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acupotomy</w:t>
      </w:r>
      <w:proofErr w:type="gramEnd"/>
      <w:r w:rsidRPr="00603D52">
        <w:rPr>
          <w:rFonts w:ascii="Times New Roman" w:hAnsi="Times New Roman" w:cs="Times New Roman"/>
        </w:rPr>
        <w:t xml:space="preserve"> OR acup*:ab,ti</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('acupuncture'/exp OR 'acupuncture analgesia'/exp OR 'electroacupuncture'/exp) OR ('acupuncture*':ab,ti OR 'acupuncture analgesia':ab,ti OR 'electroacupuncture':ab,ti OR 'acupuncture points':ab,ti) OR ('acupuncture ear':ab,ti AND needling*:ab,ti OR needle*:ab,ti OR 'tigger point':ab,ti OR akupuncture*) OR '((meridian or non-meridian or trigger) near 10 point$)':ab,ti OR (acupotomy OR acup*:ab,ti)</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#9 ('parkinson disease'/exp OR parkinson*:ab,ti) AND (('acupuncture'/exp OR 'acupuncture analgesia'/exp OR 'electroacupuncture'/exp) OR ('acupuncture*':ab,ti OR 'acupuncture analgesia':ab,ti OR 'electroacupuncture':ab,ti OR 'acupuncture points':ab,ti) OR ('acupuncture ear':ab,ti AND needling*:ab,ti OR needle*:ab,ti OR 'tigger point':ab,ti OR akupuncture*) OR '((meridian or non-meridian or trigger) near 10 point$)':ab,ti OR (acupotomy OR acup*:ab,ti)) AND [humans]/lim</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#10 ('parkinson disease'/exp OR parkinson*:ab,ti) AND (('acupuncture'/exp OR 'acupuncture analgesia'/exp OR 'electroacupuncture'/exp) OR ('acupuncture*':ab,ti OR 'acupuncture analgesia':ab,ti OR 'electroacupuncture':ab,ti OR 'acupuncture points':ab,ti) OR ('acupuncture ear':ab,ti AND needling*:ab,ti OR needle*:ab,ti OR 'tigger point':ab,ti OR akupuncture*) OR '((meridian or non-meridian or trigger) near 10 point$)':ab,ti OR (acupotomy OR acup*:ab,ti))</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[Pubmed]</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Search "Parkinson Disease"[tiab] OR "Parkinson*"[tiab]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Search "Parkinson Disease"[Mesh]</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 Search ("Parkinson Disease"[Mesh]) OR ("Parkinson Disease"[tiab] OR "Parkinson*"[tiab])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#4 Search "Acupuncture"[Mesh] OR "Acupuncture Therapy"[Mesh] OR "Acupuncture, Ear"[Mesh] OR "Acupuncture Points"[Mesh] OR "Acupuncture Analgesia"[Mesh]</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proofErr w:type="gramStart"/>
      <w:r w:rsidRPr="00603D52">
        <w:rPr>
          <w:rFonts w:ascii="Times New Roman" w:hAnsi="Times New Roman" w:cs="Times New Roman"/>
        </w:rPr>
        <w:t>Search</w:t>
      </w:r>
      <w:proofErr w:type="gramEnd"/>
      <w:r w:rsidRPr="00603D52">
        <w:rPr>
          <w:rFonts w:ascii="Times New Roman" w:hAnsi="Times New Roman" w:cs="Times New Roman"/>
        </w:rPr>
        <w:t xml:space="preserve"> "Acupuncture"[tiab] OR "Acupuncture Therapy"[tiab] OR "Acupuncture, Ear"[tiab] OR "Acupuncture Points"[tiab] OR "Acupuncture Analgesia"[tiab]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Search </w:t>
      </w:r>
      <w:proofErr w:type="gramStart"/>
      <w:r w:rsidRPr="00603D52">
        <w:rPr>
          <w:rFonts w:ascii="Times New Roman" w:hAnsi="Times New Roman" w:cs="Times New Roman"/>
        </w:rPr>
        <w:t>akupuncture[</w:t>
      </w:r>
      <w:proofErr w:type="gramEnd"/>
      <w:r w:rsidRPr="00603D52">
        <w:rPr>
          <w:rFonts w:ascii="Times New Roman" w:hAnsi="Times New Roman" w:cs="Times New Roman"/>
        </w:rPr>
        <w:t>tiab] or acupoint*[tiab] or eletroacupuncture[tiab] or needling[tiab] or needle*[tiab] or "trigger points"[tiab] or acupotomy[tiab] or acup*[tiab]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#7 Search meridian or non-meridian or trigger) near10 point$</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Search (meridian or non-meridian or trigger) near10 point*</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#9 Search ((((((meridian or non-meridian or trigger) near10 point*)) OR (meridian or non-meridian or trigger) near10 point$)) OR (akupuncture[tiab] or acupoint*[tiab] or eletroacupuncture[tiab] or needling[tiab] or needle*[tiab] or "trigger points"[tiab] or acupotomy[tiab] or acup*[tiab])) OR ("Acupuncture"[tiab] OR "Acupuncture Therapy"[tiab] OR "Acupuncture, Ear"[tiab] OR "Acupuncture Points"[tiab] OR "Acupuncture Analgesia"[tiab])) OR ("Acupuncture"[Mesh] OR "Acupuncture Therapy"[Mesh] OR "Acupuncture, Ear"[Mesh] OR "Acupuncture Points"[Mesh] OR "Acupuncture Analgesia"[Mesh])</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#10 Search ((((((((meridian or non-meridian or trigger) near10 point*)) OR (meridian or non-meridian or trigger) near10 point$)) OR (akupuncture[tiab] or acupoint*[tiab] or eletroacupuncture[tiab] or needling[tiab] or needle*[tiab] or "trigger points"[tiab] or acupotomy[tiab] or acup*[tiab])) OR ("Acupuncture"[tiab] OR "Acupuncture Therapy"[tiab] OR "Acupuncture, Ear"[tiab] OR "Acupuncture Points"[tiab] OR "Acupuncture Analgesia"[tiab])) OR ("Acupuncture"[Mesh] OR "Acupuncture Therapy"[Mesh] OR "Acupuncture, Ear"[Mesh] OR "Acupuncture Points"[Mesh] OR "Acupuncture Analgesia"[Mesh]))) AND (("Parkinson Disease"[Mesh]) OR ("Parkinson Disease"[tiab] OR "Parkinson*"[tiab]))</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 xml:space="preserve">(4) [CNKI] </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hAnsi="Times New Roman" w:cs="Times New Roman"/>
        </w:rPr>
        <w:t>帕金森病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hAnsi="Times New Roman" w:cs="Times New Roman"/>
        </w:rPr>
        <w:t>帕金森氏病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震</w:t>
      </w:r>
      <w:r w:rsidRPr="00603D52">
        <w:rPr>
          <w:rFonts w:ascii="Times New Roman" w:eastAsia="Microsoft JhengHei" w:hAnsi="Times New Roman" w:cs="Times New Roman"/>
        </w:rPr>
        <w:t>颤</w:t>
      </w:r>
      <w:r w:rsidRPr="00603D52">
        <w:rPr>
          <w:rFonts w:ascii="Times New Roman" w:hAnsi="Times New Roman" w:cs="Times New Roman"/>
        </w:rPr>
        <w:t>麻痹</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w:t>
      </w:r>
      <w:r w:rsidRPr="00603D52">
        <w:rPr>
          <w:rFonts w:ascii="Times New Roman" w:eastAsia="Microsoft JhengHei" w:hAnsi="Times New Roman" w:cs="Times New Roman"/>
        </w:rPr>
        <w:t>颤</w:t>
      </w:r>
      <w:r w:rsidRPr="00603D52">
        <w:rPr>
          <w:rFonts w:ascii="Times New Roman" w:hAnsi="Times New Roman" w:cs="Times New Roman"/>
        </w:rPr>
        <w:t>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r w:rsidRPr="00603D52">
        <w:rPr>
          <w:rFonts w:ascii="Times New Roman" w:eastAsia="Microsoft JhengHei" w:hAnsi="Times New Roman" w:cs="Times New Roman"/>
        </w:rPr>
        <w:t>颤证</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w:t>
      </w:r>
      <w:r w:rsidRPr="00603D52">
        <w:rPr>
          <w:rFonts w:ascii="Times New Roman" w:eastAsia="Microsoft JhengHei" w:hAnsi="Times New Roman" w:cs="Times New Roman"/>
        </w:rPr>
        <w:t>颤</w:t>
      </w:r>
      <w:r w:rsidRPr="00603D52">
        <w:rPr>
          <w:rFonts w:ascii="Times New Roman" w:hAnsi="Times New Roman" w:cs="Times New Roman"/>
        </w:rPr>
        <w:t>震</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eastAsia="Microsoft JhengHei" w:hAnsi="Times New Roman" w:cs="Times New Roman"/>
        </w:rPr>
        <w:t>颤</w:t>
      </w:r>
      <w:r w:rsidRPr="00603D52">
        <w:rPr>
          <w:rFonts w:ascii="Times New Roman" w:hAnsi="Times New Roman" w:cs="Times New Roman"/>
        </w:rPr>
        <w:t>拘病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#8 </w:t>
      </w:r>
      <w:r w:rsidRPr="00603D52">
        <w:rPr>
          <w:rFonts w:ascii="Times New Roman" w:hAnsi="Times New Roman" w:cs="Times New Roman"/>
        </w:rPr>
        <w:t>振掉</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#9 </w:t>
      </w:r>
      <w:r w:rsidRPr="00603D52">
        <w:rPr>
          <w:rFonts w:ascii="Times New Roman" w:hAnsi="Times New Roman" w:cs="Times New Roman"/>
        </w:rPr>
        <w:t>拘病</w:t>
      </w:r>
      <w:r w:rsidRPr="00603D52">
        <w:rPr>
          <w:rFonts w:ascii="MS Mincho" w:eastAsia="MS Mincho" w:hAnsi="MS Mincho" w:cs="MS Mincho" w:hint="eastAsia"/>
        </w:rPr>
        <w:t> </w:t>
      </w:r>
      <w:r w:rsidRPr="00603D52">
        <w:rPr>
          <w:rFonts w:ascii="Times New Roman" w:hAnsi="Times New Roman" w:cs="Times New Roman"/>
        </w:rPr>
        <w:t xml:space="preserve">#10 Parkinson </w:t>
      </w:r>
      <w:proofErr w:type="gramStart"/>
      <w:r w:rsidRPr="00603D52">
        <w:rPr>
          <w:rFonts w:ascii="Times New Roman" w:hAnsi="Times New Roman" w:cs="Times New Roman"/>
        </w:rPr>
        <w:t>Disease</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#11 OR / #1-#10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#12 </w:t>
      </w:r>
      <w:r w:rsidRPr="00603D52">
        <w:rPr>
          <w:rFonts w:ascii="Times New Roman" w:eastAsia="Microsoft JhengHei" w:hAnsi="Times New Roman" w:cs="Times New Roman"/>
        </w:rPr>
        <w:t>针</w:t>
      </w:r>
      <w:r w:rsidRPr="00603D52">
        <w:rPr>
          <w:rFonts w:ascii="Times New Roman" w:hAnsi="Times New Roman" w:cs="Times New Roman"/>
        </w:rPr>
        <w:t>刺</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#13 </w:t>
      </w:r>
      <w:r w:rsidRPr="00603D52">
        <w:rPr>
          <w:rFonts w:ascii="Times New Roman" w:eastAsia="Microsoft JhengHei" w:hAnsi="Times New Roman" w:cs="Times New Roman"/>
        </w:rPr>
        <w:t>针</w:t>
      </w:r>
      <w:r w:rsidRPr="00603D52">
        <w:rPr>
          <w:rFonts w:ascii="Times New Roman" w:hAnsi="Times New Roman" w:cs="Times New Roman"/>
        </w:rPr>
        <w:t>灸</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#14 </w:t>
      </w:r>
      <w:r w:rsidRPr="00603D52">
        <w:rPr>
          <w:rFonts w:ascii="Times New Roman" w:eastAsia="Microsoft JhengHei" w:hAnsi="Times New Roman" w:cs="Times New Roman"/>
        </w:rPr>
        <w:t>电针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#15 </w:t>
      </w:r>
      <w:r w:rsidRPr="00603D52">
        <w:rPr>
          <w:rFonts w:ascii="Times New Roman" w:hAnsi="Times New Roman" w:cs="Times New Roman"/>
        </w:rPr>
        <w:t>刺法</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#16 </w:t>
      </w:r>
      <w:r w:rsidRPr="00603D52">
        <w:rPr>
          <w:rFonts w:ascii="Times New Roman" w:eastAsia="Microsoft JhengHei" w:hAnsi="Times New Roman" w:cs="Times New Roman"/>
        </w:rPr>
        <w:t>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#17 </w:t>
      </w:r>
      <w:r w:rsidRPr="00603D52">
        <w:rPr>
          <w:rFonts w:ascii="Times New Roman" w:hAnsi="Times New Roman" w:cs="Times New Roman"/>
        </w:rPr>
        <w:t>耳</w:t>
      </w:r>
      <w:r w:rsidRPr="00603D52">
        <w:rPr>
          <w:rFonts w:ascii="Times New Roman" w:eastAsia="Microsoft JhengHei" w:hAnsi="Times New Roman" w:cs="Times New Roman"/>
        </w:rPr>
        <w:t>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#18 </w:t>
      </w:r>
      <w:r w:rsidRPr="00603D52">
        <w:rPr>
          <w:rFonts w:ascii="Times New Roman" w:hAnsi="Times New Roman" w:cs="Times New Roman"/>
        </w:rPr>
        <w:t>穴位注射</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#19 </w:t>
      </w:r>
      <w:r w:rsidRPr="00603D52">
        <w:rPr>
          <w:rFonts w:ascii="Times New Roman" w:eastAsia="Microsoft JhengHei" w:hAnsi="Times New Roman" w:cs="Times New Roman"/>
        </w:rPr>
        <w:t>药针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#20 </w:t>
      </w:r>
      <w:r w:rsidRPr="00603D52">
        <w:rPr>
          <w:rFonts w:ascii="Times New Roman" w:hAnsi="Times New Roman" w:cs="Times New Roman"/>
        </w:rPr>
        <w:t>蜂</w:t>
      </w:r>
      <w:r w:rsidRPr="00603D52">
        <w:rPr>
          <w:rFonts w:ascii="Times New Roman" w:eastAsia="Microsoft JhengHei" w:hAnsi="Times New Roman" w:cs="Times New Roman"/>
        </w:rPr>
        <w:t>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#21 Point injection</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#22 </w:t>
      </w:r>
      <w:r w:rsidRPr="00603D52">
        <w:rPr>
          <w:rFonts w:ascii="Times New Roman" w:eastAsia="MS Gothic" w:hAnsi="Times New Roman" w:cs="Times New Roman"/>
        </w:rPr>
        <w:t>温</w:t>
      </w:r>
      <w:r w:rsidRPr="00603D52">
        <w:rPr>
          <w:rFonts w:ascii="Times New Roman" w:eastAsia="Microsoft JhengHei" w:hAnsi="Times New Roman" w:cs="Times New Roman"/>
        </w:rPr>
        <w:t>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#23 </w:t>
      </w:r>
      <w:r w:rsidRPr="00603D52">
        <w:rPr>
          <w:rFonts w:ascii="Times New Roman" w:hAnsi="Times New Roman" w:cs="Times New Roman"/>
        </w:rPr>
        <w:t>刀</w:t>
      </w:r>
      <w:r w:rsidRPr="00603D52">
        <w:rPr>
          <w:rFonts w:ascii="Times New Roman" w:eastAsia="Microsoft JhengHei" w:hAnsi="Times New Roman" w:cs="Times New Roman"/>
        </w:rPr>
        <w:t>针</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#24 OR/ #12-#23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#25 </w:t>
      </w:r>
      <w:r w:rsidRPr="00603D52">
        <w:rPr>
          <w:rFonts w:ascii="Times New Roman" w:eastAsia="MS Gothic" w:hAnsi="Times New Roman" w:cs="Times New Roman"/>
        </w:rPr>
        <w:t>随</w:t>
      </w:r>
      <w:r w:rsidRPr="00603D52">
        <w:rPr>
          <w:rFonts w:ascii="Times New Roman" w:hAnsi="Times New Roman" w:cs="Times New Roman"/>
        </w:rPr>
        <w:t>机</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#26 </w:t>
      </w:r>
      <w:r w:rsidRPr="00603D52">
        <w:rPr>
          <w:rFonts w:ascii="Times New Roman" w:eastAsia="Microsoft JhengHei" w:hAnsi="Times New Roman" w:cs="Times New Roman"/>
        </w:rPr>
        <w:t>对</w:t>
      </w:r>
      <w:r w:rsidRPr="00603D52">
        <w:rPr>
          <w:rFonts w:ascii="Times New Roman" w:hAnsi="Times New Roman" w:cs="Times New Roman"/>
        </w:rPr>
        <w:t>照</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#27 </w:t>
      </w:r>
      <w:r w:rsidRPr="00603D52">
        <w:rPr>
          <w:rFonts w:ascii="Times New Roman" w:hAnsi="Times New Roman" w:cs="Times New Roman"/>
        </w:rPr>
        <w:t>系</w:t>
      </w:r>
      <w:r w:rsidRPr="00603D52">
        <w:rPr>
          <w:rFonts w:ascii="Times New Roman" w:eastAsia="Microsoft JhengHei" w:hAnsi="Times New Roman" w:cs="Times New Roman"/>
        </w:rPr>
        <w:t>统评</w:t>
      </w:r>
      <w:r w:rsidRPr="00603D52">
        <w:rPr>
          <w:rFonts w:ascii="Times New Roman" w:hAnsi="Times New Roman" w:cs="Times New Roman"/>
        </w:rPr>
        <w:t>价</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#28 Meta</w:t>
      </w:r>
      <w:r w:rsidRPr="00603D52">
        <w:rPr>
          <w:rFonts w:ascii="Times New Roman" w:hAnsi="Times New Roman" w:cs="Times New Roman"/>
        </w:rPr>
        <w:t>分析</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#29 OR/#24-#28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#30 #11 AND #23 AND #29</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(5) [Oriental Medicine Advanced Searching Integrated System (OASIS), National Digital Science Library (NDSL)]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파킨슨</w:t>
      </w:r>
      <w:r w:rsidRPr="00603D52">
        <w:rPr>
          <w:rFonts w:ascii="Times New Roman" w:hAnsi="Times New Roman" w:cs="Times New Roman"/>
        </w:rPr>
        <w:t xml:space="preserve"> and </w:t>
      </w:r>
      <w:r w:rsidRPr="00603D52">
        <w:rPr>
          <w:rFonts w:ascii="Times New Roman" w:hAnsi="Times New Roman" w:cs="Times New Roman"/>
        </w:rPr>
        <w:t>침</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Searching strategy for moxibustion</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[CENTRAL]</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1242"/>
        <w:gridCol w:w="7506"/>
      </w:tblGrid>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[Parkinson Disease] explode all trees</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Parkinson*:ti,ab,kw (Word variations have been searched)</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 or #2</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moxibustion":ti,ab,kw (Word variations have been searched)</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mox*:ti,ab,kw (Word variations have been searched)</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moxibustion*:ti,ab,kw (Word variations have been searched)</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meridian:ti,ab,kw (Word variations have been searched)</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 or #5 or #6 or #7</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#3 and #8      </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(2) [EMBASE]</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1242"/>
        <w:gridCol w:w="7506"/>
      </w:tblGrid>
      <w:tr w:rsidR="002B41B8" w:rsidRPr="00603D52" w:rsidTr="006C0024">
        <w:tc>
          <w:tcPr>
            <w:tcW w:w="124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w:t>
            </w:r>
          </w:p>
        </w:tc>
      </w:tr>
      <w:tr w:rsidR="002B41B8" w:rsidRPr="00603D52" w:rsidTr="006C0024">
        <w:tc>
          <w:tcPr>
            <w:tcW w:w="124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parkinson*:ab,ti</w:t>
            </w:r>
          </w:p>
        </w:tc>
      </w:tr>
      <w:tr w:rsidR="002B41B8" w:rsidRPr="00603D52" w:rsidTr="006C0024">
        <w:tc>
          <w:tcPr>
            <w:tcW w:w="124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w:t>
            </w:r>
          </w:p>
        </w:tc>
      </w:tr>
      <w:tr w:rsidR="002B41B8" w:rsidRPr="00603D52" w:rsidTr="006C0024">
        <w:tc>
          <w:tcPr>
            <w:tcW w:w="124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'moxibustion':ab,ti OR mox*:ab,ti OR moxibustion*:ab,ti OR meridian:ab,ti</w:t>
            </w:r>
          </w:p>
        </w:tc>
      </w:tr>
      <w:tr w:rsidR="002B41B8" w:rsidRPr="00603D52" w:rsidTr="006C0024">
        <w:tc>
          <w:tcPr>
            <w:tcW w:w="124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 AND #4</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[Pubmed]</w:t>
      </w:r>
    </w:p>
    <w:tbl>
      <w:tblPr>
        <w:tblW w:w="0" w:type="auto"/>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tblPr>
      <w:tblGrid>
        <w:gridCol w:w="1242"/>
        <w:gridCol w:w="7506"/>
      </w:tblGrid>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Disease"[tiab] OR "Parkinson*"[tiab]</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Disease"[Mesh]</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Disease"[Mesh]) OR ("Parkinson Disease"[tiab] OR "Parkinson*"[tiab])</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mox*[tiab] or moxibustion*[tiab] or meridian*[tiab]</w:t>
            </w:r>
          </w:p>
        </w:tc>
      </w:tr>
      <w:tr w:rsidR="002B41B8" w:rsidRPr="00603D52" w:rsidTr="006C0024">
        <w:tc>
          <w:tcPr>
            <w:tcW w:w="124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50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((mox*[tiab] or moxibustion*[tiab] or meridian*[tiab])) AND (("Parkinson Disease"[Mesh]) OR ("Parkinson Disease"[tiab] OR "Parkinson*"[tiab]))</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(4) [CNKI]</w:t>
      </w:r>
    </w:p>
    <w:tbl>
      <w:tblPr>
        <w:tblW w:w="0" w:type="auto"/>
        <w:tblInd w:w="-118" w:type="dxa"/>
        <w:tblLayout w:type="fixed"/>
        <w:tblLook w:val="0000"/>
      </w:tblPr>
      <w:tblGrid>
        <w:gridCol w:w="1384"/>
        <w:gridCol w:w="7364"/>
      </w:tblGrid>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 #1</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帕金森病</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帕金森氏病</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#3</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震</w:t>
            </w:r>
            <w:r w:rsidRPr="00603D52">
              <w:rPr>
                <w:rFonts w:ascii="Times New Roman" w:eastAsia="Microsoft JhengHei" w:hAnsi="Times New Roman" w:cs="Times New Roman"/>
              </w:rPr>
              <w:t>颤</w:t>
            </w:r>
            <w:r w:rsidRPr="00603D52">
              <w:rPr>
                <w:rFonts w:ascii="Times New Roman" w:hAnsi="Times New Roman" w:cs="Times New Roman"/>
              </w:rPr>
              <w:t>麻痹</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病</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颤证</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震</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拘病</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振掉</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拘病</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 #1-#10</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艾灸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直接灸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间</w:t>
            </w:r>
            <w:r w:rsidRPr="00603D52">
              <w:rPr>
                <w:rFonts w:ascii="Times New Roman" w:hAnsi="Times New Roman" w:cs="Times New Roman"/>
              </w:rPr>
              <w:t>接灸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隔物灸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隔</w:t>
            </w:r>
            <w:r w:rsidRPr="00603D52">
              <w:rPr>
                <w:rFonts w:ascii="Times New Roman" w:eastAsia="Microsoft JhengHei" w:hAnsi="Times New Roman" w:cs="Times New Roman"/>
              </w:rPr>
              <w:t>药</w:t>
            </w:r>
            <w:r w:rsidRPr="00603D52">
              <w:rPr>
                <w:rFonts w:ascii="Times New Roman" w:hAnsi="Times New Roman" w:cs="Times New Roman"/>
              </w:rPr>
              <w:t>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隔</w:t>
            </w:r>
            <w:r w:rsidRPr="00603D52">
              <w:rPr>
                <w:rFonts w:ascii="Times New Roman" w:eastAsia="Microsoft JhengHei" w:hAnsi="Times New Roman" w:cs="Times New Roman"/>
              </w:rPr>
              <w:t>药饼</w:t>
            </w:r>
            <w:r w:rsidRPr="00603D52">
              <w:rPr>
                <w:rFonts w:ascii="Times New Roman" w:hAnsi="Times New Roman" w:cs="Times New Roman"/>
              </w:rPr>
              <w:t>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#18</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督灸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#19</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S Gothic" w:hAnsi="Times New Roman" w:cs="Times New Roman"/>
              </w:rPr>
              <w:t>温</w:t>
            </w:r>
            <w:r w:rsidRPr="00603D52">
              <w:rPr>
                <w:rFonts w:ascii="Times New Roman" w:hAnsi="Times New Roman" w:cs="Times New Roman"/>
              </w:rPr>
              <w:t>和灸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热</w:t>
            </w:r>
            <w:r w:rsidRPr="00603D52">
              <w:rPr>
                <w:rFonts w:ascii="Times New Roman" w:hAnsi="Times New Roman" w:cs="Times New Roman"/>
              </w:rPr>
              <w:t>敏灸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药线</w:t>
            </w:r>
            <w:r w:rsidRPr="00603D52">
              <w:rPr>
                <w:rFonts w:ascii="Times New Roman" w:hAnsi="Times New Roman" w:cs="Times New Roman"/>
              </w:rPr>
              <w:t>点灸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激光灸</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#23</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Moxibustion</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#24</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Laser moxibustion</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#25</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#12-#24</w:t>
            </w:r>
          </w:p>
        </w:tc>
      </w:tr>
      <w:tr w:rsidR="002B41B8" w:rsidRPr="00603D52" w:rsidTr="006C0024">
        <w:tc>
          <w:tcPr>
            <w:tcW w:w="1384"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#26</w:t>
            </w:r>
          </w:p>
        </w:tc>
        <w:tc>
          <w:tcPr>
            <w:tcW w:w="7364"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 AND #25</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(5) [Oriental Medicine Advanced Searching Integrated System (OASIS), National Digital Science Library (NDSL)]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파킨슨</w:t>
      </w:r>
      <w:r w:rsidRPr="00603D52">
        <w:rPr>
          <w:rFonts w:ascii="Times New Roman" w:hAnsi="Times New Roman" w:cs="Times New Roman"/>
        </w:rPr>
        <w:t xml:space="preserve"> and </w:t>
      </w:r>
      <w:r w:rsidRPr="00603D52">
        <w:rPr>
          <w:rFonts w:ascii="Times New Roman" w:hAnsi="Times New Roman" w:cs="Times New Roman"/>
        </w:rPr>
        <w:t>뜸</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lastRenderedPageBreak/>
        <w:t>4. Searching strategy for pharmacoacupuncture</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[CENTRAL]</w:t>
      </w:r>
    </w:p>
    <w:tbl>
      <w:tblPr>
        <w:tblW w:w="0" w:type="auto"/>
        <w:tblInd w:w="-118" w:type="dxa"/>
        <w:tblLayout w:type="fixed"/>
        <w:tblLook w:val="0000"/>
      </w:tblPr>
      <w:tblGrid>
        <w:gridCol w:w="1526"/>
        <w:gridCol w:w="7222"/>
      </w:tblGrid>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[Parkinson Disease] explode all trees</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 or #2</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MeSH descriptor: [Bee Venoms] explode all trees</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 acupuncture:ti,ab,kw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 therapy:ti,ab,kw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sting* therapy":ti,ab,kw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 or "bee venom*" or apitoxin or apitherapy:ti,ab,kw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("acupuncture point injection" or "acupoint injcetion" or acup*) and herb*:ti,ab,kw (Word variations have been searched)  </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sting" or "bee sting*":ti,ab,kw (Word variations have been searched)</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"herbal injection":ti,ab,kw (Word variations have been searched) </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 or #5 or #6 or #7 or #8 or #9 or #10 or #11</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 and #12</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(2) [EMBASE]</w:t>
      </w:r>
    </w:p>
    <w:tbl>
      <w:tblPr>
        <w:tblW w:w="0" w:type="auto"/>
        <w:tblInd w:w="-118" w:type="dxa"/>
        <w:tblLayout w:type="fixed"/>
        <w:tblLook w:val="0000"/>
      </w:tblPr>
      <w:tblGrid>
        <w:gridCol w:w="1526"/>
        <w:gridCol w:w="7222"/>
      </w:tblGrid>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parkinson*:ab,ti</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venom'/exp</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venom*':ab,ti OR 'pharmacopuncture*':ab,ti OR 'bee venom* acupuncture':ab,ti OR 'bee venom* therapy':ab,ti OR 'bee sting* therapy':ab,ti OR 'bee sting*':ab,ti OR apitoxin OR apitherapy</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'acupuncture point injection':ab,ti OR 'acupoint injcetion':ab,ti OR acup*:ab,ti AND herb*:ab,ti</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'herbal injection*':ab,ti</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'bee venom'/exp OR ('bee venom*':ab,ti OR 'pharmacopuncture*':ab,ti OR 'bee venom* acupuncture':ab,ti OR 'bee venom* therapy':ab,ti OR 'bee sting* therapy':ab,ti OR 'bee sting*':ab,ti OR apitoxin OR apitherapy) OR ('acupuncture point injection':ab,ti OR 'acupoint injcetion':ab,ti OR acup*:ab,ti AND herb*:ab,ti) OR 'herbal injection*':ab,ti</w:t>
            </w:r>
          </w:p>
        </w:tc>
      </w:tr>
      <w:tr w:rsidR="002B41B8" w:rsidRPr="00603D52" w:rsidTr="006C0024">
        <w:tc>
          <w:tcPr>
            <w:tcW w:w="1526"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disease'/exp OR 'parkinson*':ab,ti) AND ('bee venom'/exp OR ('bee venom*':ab,ti OR 'pharmacopuncture*':ab,ti OR 'bee venom* acupuncture':ab,ti OR 'bee venom* therapy':ab,ti OR 'bee sting* therapy':ab,ti OR 'bee sting*':ab,ti OR apitoxin OR apitherapy) OR ('acupuncture point injection':ab,ti OR 'acupoint injcetion':ab,ti OR acup*:ab,ti AND herb*:ab,ti) OR 'herbal injection*':ab,ti)</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[Pubmed]</w:t>
      </w:r>
    </w:p>
    <w:tbl>
      <w:tblPr>
        <w:tblW w:w="0" w:type="auto"/>
        <w:tblInd w:w="-118" w:type="dxa"/>
        <w:tblLayout w:type="fixed"/>
        <w:tblLook w:val="0000"/>
      </w:tblPr>
      <w:tblGrid>
        <w:gridCol w:w="1526"/>
        <w:gridCol w:w="7222"/>
      </w:tblGrid>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Disease"[tiab] OR "Parkinson*"[tiab]</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Disease"[Mesh]</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("Parkinson Disease"[Mesh]) OR ("Parkinson Disease"[tiab] OR "Parkinson*"[tiab])</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"Bee Venoms"[Mesh]</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"Bee Venom*"[tiab] or apitoxin[tiab] or apitherapy[tiab] or "bee venom* acupuncture"[tiab] or "bee venom* therapy"[tiab] or "bee sting* therapy"[tiab] or "bee sting*"[tiab] or "herbal injection"[tiab]</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(((("acupuncture point injection"[tiab] or "acupoint injcetion"[tiab] or acup*[tiab]) and herb*[tiab])) OR ("Bee Venom*"[tiab] or apitoxin[tiab] or apitherapy[tiab] or "bee venom* acupuncture"[tiab] or "bee venom* therapy"[tiab] or "bee sting* therapy"[tiab] or "bee sting*"[tiab] or "herbal injection"[tiab])) OR "Bee Venoms"[Mesh]</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222"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Search (((((("acupuncture point injection"[tiab] or "acupoint injcetion"[tiab] or acup*[tiab]) and herb*[tiab])) OR ("Bee Venom*"[tiab] or apitoxin[tiab] or apitherapy[tiab] or "bee venom* acupuncture"[tiab] or "bee venom* therapy"[tiab] or "bee sting* therapy"[tiab] or "bee sting*"[tiab] or "herbal injection"[tiab])) OR "Bee Venoms"[Mesh])) AND (("Parkinson Disease"[Mesh]) OR ("Parkinson Disease"[tiab] OR "Parkinson*"[tiab]))</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 xml:space="preserve">(4) [CNKI] </w:t>
      </w:r>
    </w:p>
    <w:tbl>
      <w:tblPr>
        <w:tblW w:w="0" w:type="auto"/>
        <w:tblInd w:w="-118" w:type="dxa"/>
        <w:tblLayout w:type="fixed"/>
        <w:tblLook w:val="0000"/>
      </w:tblPr>
      <w:tblGrid>
        <w:gridCol w:w="1526"/>
        <w:gridCol w:w="7222"/>
      </w:tblGrid>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帕金森病</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帕金森氏病</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震</w:t>
            </w:r>
            <w:r w:rsidRPr="00603D52">
              <w:rPr>
                <w:rFonts w:ascii="Times New Roman" w:eastAsia="Microsoft JhengHei" w:hAnsi="Times New Roman" w:cs="Times New Roman"/>
              </w:rPr>
              <w:t>颤</w:t>
            </w:r>
            <w:r w:rsidRPr="00603D52">
              <w:rPr>
                <w:rFonts w:ascii="Times New Roman" w:hAnsi="Times New Roman" w:cs="Times New Roman"/>
              </w:rPr>
              <w:t>麻痹</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病</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颤证</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震</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颤</w:t>
            </w:r>
            <w:r w:rsidRPr="00603D52">
              <w:rPr>
                <w:rFonts w:ascii="Times New Roman" w:hAnsi="Times New Roman" w:cs="Times New Roman"/>
              </w:rPr>
              <w:t>拘病</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振掉</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#9</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拘病</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Parkinson Disease</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#1-#10</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#12</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穴位注射</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eastAsia="Microsoft JhengHei" w:hAnsi="Times New Roman" w:cs="Times New Roman"/>
              </w:rPr>
              <w:t>药针</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蜂</w:t>
            </w:r>
            <w:r w:rsidRPr="00603D52">
              <w:rPr>
                <w:rFonts w:ascii="Times New Roman" w:eastAsia="Microsoft JhengHei" w:hAnsi="Times New Roman" w:cs="Times New Roman"/>
              </w:rPr>
              <w:t>针</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Point injection</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#16</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#12-#15</w:t>
            </w:r>
          </w:p>
        </w:tc>
      </w:tr>
      <w:tr w:rsidR="002B41B8" w:rsidRPr="00603D52" w:rsidTr="006C0024">
        <w:tc>
          <w:tcPr>
            <w:tcW w:w="1526" w:type="dxa"/>
            <w:tcMar>
              <w:top w:w="100" w:type="nil"/>
              <w:right w:w="100" w:type="nil"/>
            </w:tcMar>
            <w:vAlign w:val="cente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w:t>
            </w:r>
          </w:p>
        </w:tc>
        <w:tc>
          <w:tcPr>
            <w:tcW w:w="7222" w:type="dxa"/>
            <w:tcMar>
              <w:top w:w="100" w:type="nil"/>
              <w:right w:w="100" w:type="nil"/>
            </w:tcMar>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11 AND #16</w:t>
            </w:r>
          </w:p>
        </w:tc>
      </w:tr>
    </w:tbl>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(5) [Oriental Medicine Advanced Searching Integrated System (OASIS), National Digital Science Library (NDSL)]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파킨슨</w:t>
      </w:r>
      <w:r w:rsidRPr="00603D52">
        <w:rPr>
          <w:rFonts w:ascii="Times New Roman" w:hAnsi="Times New Roman" w:cs="Times New Roman"/>
        </w:rPr>
        <w:t xml:space="preserve"> and </w:t>
      </w:r>
      <w:r w:rsidRPr="00603D52">
        <w:rPr>
          <w:rFonts w:ascii="Times New Roman" w:hAnsi="Times New Roman" w:cs="Times New Roman"/>
        </w:rPr>
        <w:t>약침</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lastRenderedPageBreak/>
        <w:t>5. Searching strategy for Qigong and Tai chi</w:t>
      </w: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(1) [CENTRAL]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MeSH descriptor: [Parkinson Disease] explode all trees</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Parkinson*</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#1 or #2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#4 MeSH descriptor: [Qigong]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#5 'qi gong' or 'qigong' or chigung or 'chi chung' or 'chi kung'</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#6 MeSH descriptor: [Tai Ji] explode all trees</w:t>
      </w:r>
      <w:proofErr w:type="gramEnd"/>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#7 'Tai chi' or Taijiquan or 'Tai-ji'</w:t>
      </w:r>
      <w:proofErr w:type="gramStart"/>
      <w:r w:rsidRPr="00603D52">
        <w:rPr>
          <w:rFonts w:ascii="Times New Roman" w:hAnsi="Times New Roman" w:cs="Times New Roman"/>
        </w:rPr>
        <w:t>:ti,ab,kw</w:t>
      </w:r>
      <w:proofErr w:type="gramEnd"/>
      <w:r w:rsidRPr="00603D52">
        <w:rPr>
          <w:rFonts w:ascii="Times New Roman" w:hAnsi="Times New Roman" w:cs="Times New Roman"/>
        </w:rPr>
        <w:t xml:space="preserve"> (Word variations have been searched)</w:t>
      </w:r>
      <w:r w:rsidRPr="00603D52">
        <w:rPr>
          <w:rFonts w:ascii="Times New Roman" w:hAnsi="Times New Roman" w:cs="Times New Roman"/>
        </w:rPr>
        <w:tab/>
        <w:t>718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#8 #24 or #25 or #26 or #27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#9 #3 and #8 </w:t>
      </w:r>
      <w:r w:rsidRPr="00603D52">
        <w:rPr>
          <w:rFonts w:ascii="Times New Roman" w:hAnsi="Times New Roman" w:cs="Times New Roman"/>
        </w:rPr>
        <w:tab/>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(2) [EMBASE]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'parkinson disease'/exp</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parkinson*</w:t>
      </w:r>
      <w:proofErr w:type="gramStart"/>
      <w:r w:rsidRPr="00603D52">
        <w:rPr>
          <w:rFonts w:ascii="Times New Roman" w:hAnsi="Times New Roman" w:cs="Times New Roman"/>
        </w:rPr>
        <w:t>:ab,ti</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 'parkinson disease'/exp OR parkinson*</w:t>
      </w:r>
      <w:proofErr w:type="gramStart"/>
      <w:r w:rsidRPr="00603D52">
        <w:rPr>
          <w:rFonts w:ascii="Times New Roman" w:hAnsi="Times New Roman" w:cs="Times New Roman"/>
        </w:rPr>
        <w:t>:ab,ti</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#4 'qigong'/exp OR 'tai chi'/exp</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#5 'qigong'</w:t>
      </w:r>
      <w:proofErr w:type="gramStart"/>
      <w:r w:rsidRPr="00603D52">
        <w:rPr>
          <w:rFonts w:ascii="Times New Roman" w:hAnsi="Times New Roman" w:cs="Times New Roman"/>
        </w:rPr>
        <w:t>:ti,ab</w:t>
      </w:r>
      <w:proofErr w:type="gramEnd"/>
      <w:r w:rsidRPr="00603D52">
        <w:rPr>
          <w:rFonts w:ascii="Times New Roman" w:hAnsi="Times New Roman" w:cs="Times New Roman"/>
        </w:rPr>
        <w:t xml:space="preserve"> OR 'tai chi':ti,ab OR taijiquan:ab,ti OR 'tai-ji':ab,ti</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#6 'qi gong':ab,ti OR 'qigong':ab,ti OR chigung:ab,ti OR 'chi chung':ab,ti OR 'chi kung':ab,ti</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#7 #10 OR #11 OR #12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#6 AND #13</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(3) [Pubmed]</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Search "Parkinson Disease"[tiab] OR "Parkinson*"[tiab]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#2 Search "Parkinson Disease"[Mesh]</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 Search ("Parkinson Disease"[Mesh]) OR ("Parkinson Disease"[tiab] OR "Parkinson*"[tiab])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#4 Search (</w:t>
      </w:r>
      <w:proofErr w:type="gramStart"/>
      <w:r w:rsidRPr="00603D52">
        <w:rPr>
          <w:rFonts w:ascii="Times New Roman" w:hAnsi="Times New Roman" w:cs="Times New Roman"/>
        </w:rPr>
        <w:t>Qigong[</w:t>
      </w:r>
      <w:proofErr w:type="gramEnd"/>
      <w:r w:rsidRPr="00603D52">
        <w:rPr>
          <w:rFonts w:ascii="Times New Roman" w:hAnsi="Times New Roman" w:cs="Times New Roman"/>
        </w:rPr>
        <w:t>MeSH Terms]) OR Tai Ji[MeSH Terms]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Search </w:t>
      </w:r>
      <w:proofErr w:type="gramStart"/>
      <w:r w:rsidRPr="00603D52">
        <w:rPr>
          <w:rFonts w:ascii="Times New Roman" w:hAnsi="Times New Roman" w:cs="Times New Roman"/>
        </w:rPr>
        <w:t>Qigong[</w:t>
      </w:r>
      <w:proofErr w:type="gramEnd"/>
      <w:r w:rsidRPr="00603D52">
        <w:rPr>
          <w:rFonts w:ascii="Times New Roman" w:hAnsi="Times New Roman" w:cs="Times New Roman"/>
        </w:rPr>
        <w:t>tiab] OR "Tai Ji"[tiab] OR "qi gong"[tiab] or "qigong"[tiab] or chigung[tiab] or "chi chung"[tiab] or "chi kung"[tiab]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Search "Tai chi"[tiab] or </w:t>
      </w:r>
      <w:proofErr w:type="gramStart"/>
      <w:r w:rsidRPr="00603D52">
        <w:rPr>
          <w:rFonts w:ascii="Times New Roman" w:hAnsi="Times New Roman" w:cs="Times New Roman"/>
        </w:rPr>
        <w:t>Taijiquan[</w:t>
      </w:r>
      <w:proofErr w:type="gramEnd"/>
      <w:r w:rsidRPr="00603D52">
        <w:rPr>
          <w:rFonts w:ascii="Times New Roman" w:hAnsi="Times New Roman" w:cs="Times New Roman"/>
        </w:rPr>
        <w:t>tiab] or "Tai-ji"[tiab]</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Search ((("Tai chi"[tiab] or </w:t>
      </w:r>
      <w:proofErr w:type="gramStart"/>
      <w:r w:rsidRPr="00603D52">
        <w:rPr>
          <w:rFonts w:ascii="Times New Roman" w:hAnsi="Times New Roman" w:cs="Times New Roman"/>
        </w:rPr>
        <w:t>Taijiquan[</w:t>
      </w:r>
      <w:proofErr w:type="gramEnd"/>
      <w:r w:rsidRPr="00603D52">
        <w:rPr>
          <w:rFonts w:ascii="Times New Roman" w:hAnsi="Times New Roman" w:cs="Times New Roman"/>
        </w:rPr>
        <w:t>tiab] or "Tai-ji"[tiab])) OR (Qigong[tiab] OR "Tai Ji"[tiab] OR "qi gong"[tiab] or "qigong"[tiab] or chigung[tiab] or "chi chung"[tiab] or "chi kung"[tiab])) OR ((Qigong[MeSH Terms]) OR Tai Ji[MeSH Terms])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Search ((((("Tai chi"[tiab] or Taijiquan[tiab] or "Tai-ji"[tiab])) OR (Qigong[tiab] OR "Tai Ji"[tiab] OR "qi gong"[tiab] or "qigong"[tiab] or chigung[tiab] or "chi chung"[tiab] or "chi kung"[tiab])) OR ((Qigong[MeSH Terms]) OR Tai Ji[MeSH Terms]))) AND (("Parkinson Disease"[Mesh]) OR ("Parkinson Disease"[tiab] OR "Parkinson*"[tiab]))</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 xml:space="preserve">(4) [CNKI] </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hAnsi="Times New Roman" w:cs="Times New Roman"/>
        </w:rPr>
        <w:t>帕金森病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hAnsi="Times New Roman" w:cs="Times New Roman"/>
        </w:rPr>
        <w:t>帕金森氏病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震</w:t>
      </w:r>
      <w:r w:rsidRPr="00603D52">
        <w:rPr>
          <w:rFonts w:ascii="Times New Roman" w:eastAsia="Microsoft JhengHei" w:hAnsi="Times New Roman" w:cs="Times New Roman"/>
        </w:rPr>
        <w:t>颤</w:t>
      </w:r>
      <w:r w:rsidRPr="00603D52">
        <w:rPr>
          <w:rFonts w:ascii="Times New Roman" w:hAnsi="Times New Roman" w:cs="Times New Roman"/>
        </w:rPr>
        <w:t>麻痹</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w:t>
      </w:r>
      <w:r w:rsidRPr="00603D52">
        <w:rPr>
          <w:rFonts w:ascii="Times New Roman" w:eastAsia="Microsoft JhengHei" w:hAnsi="Times New Roman" w:cs="Times New Roman"/>
        </w:rPr>
        <w:t>颤</w:t>
      </w:r>
      <w:r w:rsidRPr="00603D52">
        <w:rPr>
          <w:rFonts w:ascii="Times New Roman" w:hAnsi="Times New Roman" w:cs="Times New Roman"/>
        </w:rPr>
        <w:t>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r w:rsidRPr="00603D52">
        <w:rPr>
          <w:rFonts w:ascii="Times New Roman" w:eastAsia="Microsoft JhengHei" w:hAnsi="Times New Roman" w:cs="Times New Roman"/>
        </w:rPr>
        <w:t>颤证</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w:t>
      </w:r>
      <w:r w:rsidRPr="00603D52">
        <w:rPr>
          <w:rFonts w:ascii="Times New Roman" w:eastAsia="Microsoft JhengHei" w:hAnsi="Times New Roman" w:cs="Times New Roman"/>
        </w:rPr>
        <w:t>颤</w:t>
      </w:r>
      <w:r w:rsidRPr="00603D52">
        <w:rPr>
          <w:rFonts w:ascii="Times New Roman" w:hAnsi="Times New Roman" w:cs="Times New Roman"/>
        </w:rPr>
        <w:t>震</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eastAsia="Microsoft JhengHei" w:hAnsi="Times New Roman" w:cs="Times New Roman"/>
        </w:rPr>
        <w:t>颤</w:t>
      </w:r>
      <w:r w:rsidRPr="00603D52">
        <w:rPr>
          <w:rFonts w:ascii="Times New Roman" w:hAnsi="Times New Roman" w:cs="Times New Roman"/>
        </w:rPr>
        <w:t>拘病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#8 </w:t>
      </w:r>
      <w:r w:rsidRPr="00603D52">
        <w:rPr>
          <w:rFonts w:ascii="Times New Roman" w:hAnsi="Times New Roman" w:cs="Times New Roman"/>
        </w:rPr>
        <w:t>振掉</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#9 </w:t>
      </w:r>
      <w:r w:rsidRPr="00603D52">
        <w:rPr>
          <w:rFonts w:ascii="Times New Roman" w:hAnsi="Times New Roman" w:cs="Times New Roman"/>
        </w:rPr>
        <w:t>拘病</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#10 Parkinson </w:t>
      </w:r>
      <w:proofErr w:type="gramStart"/>
      <w:r w:rsidRPr="00603D52">
        <w:rPr>
          <w:rFonts w:ascii="Times New Roman" w:hAnsi="Times New Roman" w:cs="Times New Roman"/>
        </w:rPr>
        <w:t>Disease</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#11 OR/ #1-#10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#12 </w:t>
      </w:r>
      <w:r w:rsidRPr="00603D52">
        <w:rPr>
          <w:rFonts w:ascii="Times New Roman" w:eastAsia="MS Gothic" w:hAnsi="Times New Roman" w:cs="Times New Roman"/>
        </w:rPr>
        <w:t>气</w:t>
      </w:r>
      <w:r w:rsidRPr="00603D52">
        <w:rPr>
          <w:rFonts w:ascii="Times New Roman" w:hAnsi="Times New Roman" w:cs="Times New Roman"/>
        </w:rPr>
        <w:t>功</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#13 qigong</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#14 Qi gong</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#15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w:t>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#16 Tai Chi</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#17 </w:t>
      </w:r>
      <w:r w:rsidRPr="00603D52">
        <w:rPr>
          <w:rFonts w:ascii="Times New Roman" w:hAnsi="Times New Roman" w:cs="Times New Roman"/>
        </w:rPr>
        <w:t>瑜伽</w:t>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#18 Yoga</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#19 OR/ #12-#18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#20 11 AND #19</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(5) [Oriental Medicine Advanced Searching Integrated System (OASIS), National Digital Science Library (NDSL)]</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파킨슨병</w:t>
      </w:r>
      <w:r w:rsidRPr="00603D52">
        <w:rPr>
          <w:rFonts w:ascii="Times New Roman" w:hAnsi="Times New Roman" w:cs="Times New Roman"/>
        </w:rPr>
        <w:t xml:space="preserve"> AND </w:t>
      </w:r>
      <w:r w:rsidRPr="00603D52">
        <w:rPr>
          <w:rFonts w:ascii="Times New Roman" w:hAnsi="Times New Roman" w:cs="Times New Roman"/>
        </w:rPr>
        <w:t>태극권</w:t>
      </w:r>
      <w:r w:rsidRPr="00603D52">
        <w:rPr>
          <w:rFonts w:ascii="Times New Roman" w:hAnsi="Times New Roman" w:cs="Times New Roman"/>
        </w:rPr>
        <w:t xml:space="preserve"> OR </w:t>
      </w:r>
      <w:r w:rsidRPr="00603D52">
        <w:rPr>
          <w:rFonts w:ascii="Times New Roman" w:hAnsi="Times New Roman" w:cs="Times New Roman"/>
        </w:rPr>
        <w:t>기공</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757EED"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1</w:t>
      </w:r>
      <w:r w:rsidR="009410CF">
        <w:rPr>
          <w:rFonts w:ascii="Times New Roman" w:hAnsi="Times New Roman" w:cs="Times New Roman"/>
        </w:rPr>
        <w:t>:</w:t>
      </w:r>
      <w:r w:rsidR="002B41B8" w:rsidRPr="00603D52">
        <w:rPr>
          <w:rFonts w:ascii="Times New Roman" w:hAnsi="Times New Roman" w:cs="Times New Roman"/>
        </w:rPr>
        <w:t xml:space="preserve"> Delphi consensus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3"/>
        <w:gridCol w:w="3003"/>
        <w:gridCol w:w="3004"/>
      </w:tblGrid>
      <w:tr w:rsidR="002B41B8" w:rsidRPr="00603D52" w:rsidTr="006C0024">
        <w:tc>
          <w:tcPr>
            <w:tcW w:w="3003" w:type="dxa"/>
            <w:tcBorders>
              <w:top w:val="single" w:sz="18" w:space="0" w:color="auto"/>
              <w:bottom w:val="single" w:sz="8" w:space="0" w:color="auto"/>
            </w:tcBorders>
            <w:shd w:val="pct2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Date</w:t>
            </w:r>
          </w:p>
        </w:tc>
        <w:tc>
          <w:tcPr>
            <w:tcW w:w="3003" w:type="dxa"/>
            <w:tcBorders>
              <w:top w:val="single" w:sz="18" w:space="0" w:color="auto"/>
              <w:bottom w:val="single" w:sz="8" w:space="0" w:color="auto"/>
            </w:tcBorders>
            <w:shd w:val="pct2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Step</w:t>
            </w:r>
          </w:p>
        </w:tc>
        <w:tc>
          <w:tcPr>
            <w:tcW w:w="3004" w:type="dxa"/>
            <w:tcBorders>
              <w:top w:val="single" w:sz="18" w:space="0" w:color="auto"/>
              <w:bottom w:val="single" w:sz="8" w:space="0" w:color="auto"/>
            </w:tcBorders>
            <w:shd w:val="pct2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Remarks</w:t>
            </w:r>
          </w:p>
        </w:tc>
      </w:tr>
      <w:tr w:rsidR="002B41B8" w:rsidRPr="00603D52" w:rsidTr="006C0024">
        <w:tc>
          <w:tcPr>
            <w:tcW w:w="3003" w:type="dxa"/>
            <w:tcBorders>
              <w:top w:val="single" w:sz="8" w:space="0" w:color="auto"/>
            </w:tcBorders>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07. 10 – 2017. 07. 18</w:t>
            </w:r>
          </w:p>
        </w:tc>
        <w:tc>
          <w:tcPr>
            <w:tcW w:w="3003" w:type="dxa"/>
            <w:tcBorders>
              <w:top w:val="single" w:sz="8" w:space="0" w:color="auto"/>
            </w:tcBorders>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Organizing 9 experts for Delphi consensus</w:t>
            </w:r>
          </w:p>
        </w:tc>
        <w:tc>
          <w:tcPr>
            <w:tcW w:w="3004" w:type="dxa"/>
            <w:tcBorders>
              <w:top w:val="single" w:sz="8" w:space="0" w:color="auto"/>
            </w:tcBorders>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Four professors of colleges of Korean Medicine</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Two primary care physicians</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Two methodological specialists</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One experts from the Society of Korean Medicine</w:t>
            </w:r>
          </w:p>
        </w:tc>
      </w:tr>
      <w:tr w:rsidR="002B41B8" w:rsidRPr="00603D52" w:rsidTr="006C0024">
        <w:tc>
          <w:tcPr>
            <w:tcW w:w="3003" w:type="dxa"/>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07. 18 – 2017. 07. 19</w:t>
            </w:r>
          </w:p>
        </w:tc>
        <w:tc>
          <w:tcPr>
            <w:tcW w:w="3003" w:type="dxa"/>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Make Delphi survey platform using survey monkey</w:t>
            </w:r>
          </w:p>
        </w:tc>
        <w:tc>
          <w:tcPr>
            <w:tcW w:w="3004" w:type="dxa"/>
            <w:shd w:val="pct10" w:color="auto" w:fill="auto"/>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300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07. 19 – 2017. 07. 24</w:t>
            </w:r>
          </w:p>
        </w:tc>
        <w:tc>
          <w:tcPr>
            <w:tcW w:w="300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1st round of Delphi survey</w:t>
            </w:r>
          </w:p>
        </w:tc>
        <w:tc>
          <w:tcPr>
            <w:tcW w:w="300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Nine respondents (100%)</w:t>
            </w:r>
          </w:p>
        </w:tc>
      </w:tr>
      <w:tr w:rsidR="002B41B8" w:rsidRPr="00603D52" w:rsidTr="006C0024">
        <w:tc>
          <w:tcPr>
            <w:tcW w:w="3003" w:type="dxa"/>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07. 25 – 2017. 08. 05</w:t>
            </w:r>
          </w:p>
        </w:tc>
        <w:tc>
          <w:tcPr>
            <w:tcW w:w="3003" w:type="dxa"/>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Analysis of the result of 1st round of Delphi survey and amendment of recommendations for further Delphi survey</w:t>
            </w:r>
          </w:p>
        </w:tc>
        <w:tc>
          <w:tcPr>
            <w:tcW w:w="3004" w:type="dxa"/>
            <w:shd w:val="pct10" w:color="auto" w:fill="auto"/>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300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07.07 – 2017. 08. 10</w:t>
            </w:r>
          </w:p>
        </w:tc>
        <w:tc>
          <w:tcPr>
            <w:tcW w:w="300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2nd round of Delphi survey</w:t>
            </w:r>
          </w:p>
        </w:tc>
        <w:tc>
          <w:tcPr>
            <w:tcW w:w="300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Nine respondents (100%)</w:t>
            </w:r>
          </w:p>
        </w:tc>
      </w:tr>
      <w:tr w:rsidR="002B41B8" w:rsidRPr="00603D52" w:rsidTr="006C0024">
        <w:tc>
          <w:tcPr>
            <w:tcW w:w="3003" w:type="dxa"/>
            <w:tcBorders>
              <w:bottom w:val="single" w:sz="18" w:space="0" w:color="auto"/>
            </w:tcBorders>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2017. 0. 11 – 2017. 08. 16</w:t>
            </w:r>
          </w:p>
        </w:tc>
        <w:tc>
          <w:tcPr>
            <w:tcW w:w="3003" w:type="dxa"/>
            <w:tcBorders>
              <w:bottom w:val="single" w:sz="18" w:space="0" w:color="auto"/>
            </w:tcBorders>
            <w:shd w:val="pct10" w:color="auto" w:fill="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Analysis of the result of 2nd round of Delphi survey and finalizing recommendations</w:t>
            </w:r>
          </w:p>
        </w:tc>
        <w:tc>
          <w:tcPr>
            <w:tcW w:w="3004" w:type="dxa"/>
            <w:tcBorders>
              <w:bottom w:val="single" w:sz="18" w:space="0" w:color="auto"/>
            </w:tcBorders>
            <w:shd w:val="pct10" w:color="auto" w:fill="auto"/>
          </w:tcPr>
          <w:p w:rsidR="002B41B8" w:rsidRPr="00603D52" w:rsidRDefault="002B41B8" w:rsidP="006C0024">
            <w:pPr>
              <w:pStyle w:val="NormalWeb"/>
              <w:adjustRightInd w:val="0"/>
              <w:snapToGrid w:val="0"/>
              <w:rPr>
                <w:rFonts w:ascii="Times New Roman" w:hAnsi="Times New Roman" w:cs="Times New Roman"/>
              </w:rPr>
            </w:pP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DF2157"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2</w:t>
      </w:r>
      <w:r w:rsidR="002B41B8" w:rsidRPr="00603D52">
        <w:rPr>
          <w:rFonts w:ascii="Times New Roman" w:hAnsi="Times New Roman" w:cs="Times New Roman"/>
        </w:rPr>
        <w:t>.1</w:t>
      </w:r>
      <w:r w:rsidR="009410CF">
        <w:rPr>
          <w:rFonts w:ascii="Times New Roman" w:hAnsi="Times New Roman" w:cs="Times New Roman"/>
        </w:rPr>
        <w:t>:</w:t>
      </w:r>
      <w:r w:rsidR="002B41B8" w:rsidRPr="00603D52">
        <w:rPr>
          <w:rFonts w:ascii="Times New Roman" w:hAnsi="Times New Roman" w:cs="Times New Roman"/>
        </w:rPr>
        <w:t xml:space="preserve"> Summary of findings table: Herbal medicines with anti-parkinsonianism drugs for idiopathic Parkinson’s disease</w:t>
      </w:r>
    </w:p>
    <w:tbl>
      <w:tblPr>
        <w:tblStyle w:val="TableGrid"/>
        <w:tblW w:w="0" w:type="auto"/>
        <w:tblLayout w:type="fixed"/>
        <w:tblLook w:val="04A0"/>
      </w:tblPr>
      <w:tblGrid>
        <w:gridCol w:w="1250"/>
        <w:gridCol w:w="1187"/>
        <w:gridCol w:w="1527"/>
        <w:gridCol w:w="993"/>
        <w:gridCol w:w="1134"/>
        <w:gridCol w:w="1559"/>
        <w:gridCol w:w="1360"/>
      </w:tblGrid>
      <w:tr w:rsidR="002B41B8" w:rsidRPr="00603D52" w:rsidTr="006C0024">
        <w:tc>
          <w:tcPr>
            <w:tcW w:w="125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187"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527"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99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693"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36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250" w:type="dxa"/>
            <w:vMerge/>
          </w:tcPr>
          <w:p w:rsidR="002B41B8" w:rsidRPr="00603D52" w:rsidRDefault="002B41B8" w:rsidP="006C0024">
            <w:pPr>
              <w:pStyle w:val="NormalWeb"/>
              <w:adjustRightInd w:val="0"/>
              <w:snapToGrid w:val="0"/>
              <w:rPr>
                <w:rFonts w:ascii="Times New Roman" w:hAnsi="Times New Roman" w:cs="Times New Roman"/>
              </w:rPr>
            </w:pPr>
          </w:p>
        </w:tc>
        <w:tc>
          <w:tcPr>
            <w:tcW w:w="1187" w:type="dxa"/>
            <w:vMerge/>
          </w:tcPr>
          <w:p w:rsidR="002B41B8" w:rsidRPr="00603D52" w:rsidRDefault="002B41B8" w:rsidP="006C0024">
            <w:pPr>
              <w:pStyle w:val="NormalWeb"/>
              <w:adjustRightInd w:val="0"/>
              <w:snapToGrid w:val="0"/>
              <w:rPr>
                <w:rFonts w:ascii="Times New Roman" w:hAnsi="Times New Roman" w:cs="Times New Roman"/>
              </w:rPr>
            </w:pPr>
          </w:p>
        </w:tc>
        <w:tc>
          <w:tcPr>
            <w:tcW w:w="1527" w:type="dxa"/>
            <w:vMerge/>
          </w:tcPr>
          <w:p w:rsidR="002B41B8" w:rsidRPr="00603D52" w:rsidRDefault="002B41B8" w:rsidP="006C0024">
            <w:pPr>
              <w:pStyle w:val="NormalWeb"/>
              <w:adjustRightInd w:val="0"/>
              <w:snapToGrid w:val="0"/>
              <w:rPr>
                <w:rFonts w:ascii="Times New Roman" w:hAnsi="Times New Roman" w:cs="Times New Roman"/>
              </w:rPr>
            </w:pPr>
          </w:p>
        </w:tc>
        <w:tc>
          <w:tcPr>
            <w:tcW w:w="993" w:type="dxa"/>
            <w:vMerge/>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360"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5330 (75RCTs)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-6.06, 95% CI [-6.82, -5.3]</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w:t>
            </w:r>
            <w:r w:rsidRPr="00603D52">
              <w:rPr>
                <w:rFonts w:ascii="Times New Roman" w:eastAsia="Malgun Gothic" w:hAnsi="Times New Roman" w:cs="Times New Roman"/>
              </w:rPr>
              <w:t>ﾠ</w:t>
            </w:r>
            <w:r w:rsidRPr="00603D52">
              <w:rPr>
                <w:rFonts w:ascii="Batang" w:eastAsia="Batang" w:hAnsi="Batang" w:cs="Batang" w:hint="eastAsia"/>
              </w:rPr>
              <w:t>Ⅰ</w:t>
            </w:r>
            <w:r w:rsidRPr="00603D52">
              <w:rPr>
                <w:rFonts w:ascii="Times New Roman" w:hAnsi="Times New Roman" w:cs="Times New Roman"/>
              </w:rPr>
              <w:t xml:space="preserve"> score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3100 (44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-1.6, 95% CI [-1.94, -1.26]</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Ⅱ</w:t>
            </w:r>
            <w:r w:rsidRPr="00603D52">
              <w:rPr>
                <w:rFonts w:ascii="Times New Roman" w:hAnsi="Times New Roman" w:cs="Times New Roman"/>
              </w:rPr>
              <w:t xml:space="preserve"> score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4311 (59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-2.22, 95% CI [-2.67, -1.76]</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Ⅲ</w:t>
            </w:r>
            <w:r w:rsidRPr="00603D52">
              <w:rPr>
                <w:rFonts w:ascii="Times New Roman" w:hAnsi="Times New Roman" w:cs="Times New Roman"/>
              </w:rPr>
              <w:t xml:space="preserve"> score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4909 (70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-3.41, 95% CI [-4.23, -2.59]</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Ⅳ</w:t>
            </w:r>
            <w:r w:rsidRPr="00603D52">
              <w:rPr>
                <w:rFonts w:ascii="Times New Roman" w:hAnsi="Times New Roman" w:cs="Times New Roman"/>
              </w:rPr>
              <w:t xml:space="preserve"> score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3078 (40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-1.41, 95% CI [-1.72, -1.10]</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PDQ-39 summary index (important)</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1490 (20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-9.29, 95% CI [-10.83, -7.75]</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Levodopa consumption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2043 (27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r w:rsidRPr="00603D52">
              <w:rPr>
                <w:rFonts w:ascii="Times New Roman" w:hAnsi="Times New Roman" w:cs="Times New Roman"/>
                <w:vertAlign w:val="superscript"/>
              </w:rPr>
              <w:t>a,b</w:t>
            </w:r>
          </w:p>
        </w:tc>
        <w:tc>
          <w:tcPr>
            <w:tcW w:w="993"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SMD -0.77, 95% CI [-0.99, -0.56]</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decreased dopamine usage</w:t>
            </w:r>
          </w:p>
        </w:tc>
      </w:tr>
      <w:tr w:rsidR="002B41B8" w:rsidRPr="00603D52" w:rsidTr="006C0024">
        <w:tc>
          <w:tcPr>
            <w:tcW w:w="12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Total adverse </w:t>
            </w:r>
            <w:r w:rsidRPr="00603D52">
              <w:rPr>
                <w:rFonts w:ascii="Times New Roman" w:hAnsi="Times New Roman" w:cs="Times New Roman"/>
              </w:rPr>
              <w:lastRenderedPageBreak/>
              <w:t>event rate (critical)</w:t>
            </w:r>
          </w:p>
        </w:tc>
        <w:tc>
          <w:tcPr>
            <w:tcW w:w="118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3463 (49 RCTs)</w:t>
            </w:r>
          </w:p>
        </w:tc>
        <w:tc>
          <w:tcPr>
            <w:tcW w:w="152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Low</w:t>
            </w:r>
            <w:r w:rsidRPr="00603D52">
              <w:rPr>
                <w:rFonts w:ascii="Times New Roman" w:hAnsi="Times New Roman" w:cs="Times New Roman"/>
                <w:vertAlign w:val="superscript"/>
              </w:rPr>
              <w:t>a</w:t>
            </w:r>
          </w:p>
        </w:tc>
        <w:tc>
          <w:tcPr>
            <w:tcW w:w="99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RR 0.44 </w:t>
            </w:r>
            <w:r w:rsidRPr="00603D52">
              <w:rPr>
                <w:rFonts w:ascii="Times New Roman" w:hAnsi="Times New Roman" w:cs="Times New Roman"/>
              </w:rPr>
              <w:lastRenderedPageBreak/>
              <w:t>[0.37, 0.52]</w:t>
            </w: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5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113 fewer per 1000 [90 less </w:t>
            </w:r>
            <w:r w:rsidRPr="00603D52">
              <w:rPr>
                <w:rFonts w:ascii="Times New Roman" w:hAnsi="Times New Roman" w:cs="Times New Roman"/>
              </w:rPr>
              <w:lastRenderedPageBreak/>
              <w:t>to 131 less]</w:t>
            </w:r>
          </w:p>
        </w:tc>
        <w:tc>
          <w:tcPr>
            <w:tcW w:w="13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Fewer events </w:t>
            </w:r>
            <w:r w:rsidRPr="00603D52">
              <w:rPr>
                <w:rFonts w:ascii="Times New Roman" w:hAnsi="Times New Roman" w:cs="Times New Roman"/>
              </w:rPr>
              <w:lastRenderedPageBreak/>
              <w:t>suggesting fewer adverse events rate</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CI: confidence interval; GRADE: The Grading of Recommendations Assessment, Development and Evaluation; MD: mean difference; RCT: randomized controlled trial; RR: relative risk; SMD: standard mean difference; UPDRS: Unified Parkinson’s Disease Rating Scale; PDQ-39: Parkinson’s Disease Questionnaire-39; a: Downgraded twice due to unclear risk of bias in the sequence generation and allocation concealment domains in most studies. In addition, there were also concerns that blinding of participants and personnel was not possible in the nature of the intervention (moxibustion) itself; b: Downgraded once due to significant statistical heterogeneity</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CD0531" w:rsidRPr="00603D52">
        <w:rPr>
          <w:rFonts w:ascii="Times New Roman" w:hAnsi="Times New Roman" w:cs="Times New Roman"/>
        </w:rPr>
        <w:lastRenderedPageBreak/>
        <w:t>Supplement</w:t>
      </w:r>
      <w:r w:rsidR="00CD0531">
        <w:rPr>
          <w:rFonts w:ascii="Times New Roman" w:hAnsi="Times New Roman" w:cs="Times New Roman"/>
        </w:rPr>
        <w:t>ary Table 2</w:t>
      </w:r>
      <w:r w:rsidRPr="00603D52">
        <w:rPr>
          <w:rFonts w:ascii="Times New Roman" w:hAnsi="Times New Roman" w:cs="Times New Roman"/>
        </w:rPr>
        <w:t>.2</w:t>
      </w:r>
      <w:r w:rsidR="009410CF">
        <w:rPr>
          <w:rFonts w:ascii="Times New Roman" w:hAnsi="Times New Roman" w:cs="Times New Roman"/>
        </w:rPr>
        <w:t>:</w:t>
      </w:r>
      <w:r w:rsidRPr="00603D52">
        <w:rPr>
          <w:rFonts w:ascii="Times New Roman" w:hAnsi="Times New Roman" w:cs="Times New Roman"/>
        </w:rPr>
        <w:t xml:space="preserve"> Summary of findings table: Bosin-yanggan-sigpung-bang with anti-parkinsonianism drugs for idiopathic Parkinson’s disease</w:t>
      </w:r>
    </w:p>
    <w:tbl>
      <w:tblPr>
        <w:tblStyle w:val="TableGrid"/>
        <w:tblW w:w="0" w:type="auto"/>
        <w:tblLook w:val="04A0"/>
      </w:tblPr>
      <w:tblGrid>
        <w:gridCol w:w="1456"/>
        <w:gridCol w:w="1043"/>
        <w:gridCol w:w="1625"/>
        <w:gridCol w:w="1100"/>
        <w:gridCol w:w="1251"/>
        <w:gridCol w:w="1504"/>
        <w:gridCol w:w="1257"/>
      </w:tblGrid>
      <w:tr w:rsidR="002B41B8" w:rsidRPr="00603D52" w:rsidTr="006C0024">
        <w:tc>
          <w:tcPr>
            <w:tcW w:w="0" w:type="auto"/>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0" w:type="auto"/>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31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34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3112"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0" w:type="auto"/>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0" w:type="auto"/>
            <w:vMerge/>
          </w:tcPr>
          <w:p w:rsidR="002B41B8" w:rsidRPr="00603D52" w:rsidRDefault="002B41B8" w:rsidP="006C0024">
            <w:pPr>
              <w:pStyle w:val="NormalWeb"/>
              <w:adjustRightInd w:val="0"/>
              <w:snapToGrid w:val="0"/>
              <w:rPr>
                <w:rFonts w:ascii="Times New Roman" w:hAnsi="Times New Roman" w:cs="Times New Roman"/>
              </w:rPr>
            </w:pPr>
          </w:p>
        </w:tc>
        <w:tc>
          <w:tcPr>
            <w:tcW w:w="0" w:type="auto"/>
            <w:vMerge/>
          </w:tcPr>
          <w:p w:rsidR="002B41B8" w:rsidRPr="00603D52" w:rsidRDefault="002B41B8" w:rsidP="006C0024">
            <w:pPr>
              <w:pStyle w:val="NormalWeb"/>
              <w:adjustRightInd w:val="0"/>
              <w:snapToGrid w:val="0"/>
              <w:rPr>
                <w:rFonts w:ascii="Times New Roman" w:hAnsi="Times New Roman" w:cs="Times New Roman"/>
              </w:rPr>
            </w:pPr>
          </w:p>
        </w:tc>
        <w:tc>
          <w:tcPr>
            <w:tcW w:w="1319" w:type="dxa"/>
            <w:vMerge/>
          </w:tcPr>
          <w:p w:rsidR="002B41B8" w:rsidRPr="00603D52" w:rsidRDefault="002B41B8" w:rsidP="006C0024">
            <w:pPr>
              <w:pStyle w:val="NormalWeb"/>
              <w:adjustRightInd w:val="0"/>
              <w:snapToGrid w:val="0"/>
              <w:rPr>
                <w:rFonts w:ascii="Times New Roman" w:hAnsi="Times New Roman" w:cs="Times New Roman"/>
              </w:rPr>
            </w:pPr>
          </w:p>
        </w:tc>
        <w:tc>
          <w:tcPr>
            <w:tcW w:w="1341" w:type="dxa"/>
            <w:vMerge/>
          </w:tcPr>
          <w:p w:rsidR="002B41B8" w:rsidRPr="00603D52" w:rsidRDefault="002B41B8" w:rsidP="006C0024">
            <w:pPr>
              <w:pStyle w:val="NormalWeb"/>
              <w:adjustRightInd w:val="0"/>
              <w:snapToGrid w:val="0"/>
              <w:rPr>
                <w:rFonts w:ascii="Times New Roman" w:hAnsi="Times New Roman" w:cs="Times New Roman"/>
              </w:rPr>
            </w:pP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83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0" w:type="auto"/>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289 (4 RCTs)</w:t>
            </w:r>
          </w:p>
        </w:tc>
        <w:tc>
          <w:tcPr>
            <w:tcW w:w="131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r w:rsidRPr="00603D52">
              <w:rPr>
                <w:rFonts w:ascii="Times New Roman" w:hAnsi="Times New Roman" w:cs="Times New Roman"/>
                <w:vertAlign w:val="superscript"/>
              </w:rPr>
              <w:t>a,b,c</w:t>
            </w:r>
          </w:p>
        </w:tc>
        <w:tc>
          <w:tcPr>
            <w:tcW w:w="1341" w:type="dxa"/>
          </w:tcPr>
          <w:p w:rsidR="002B41B8" w:rsidRPr="00603D52" w:rsidRDefault="002B41B8" w:rsidP="006C0024">
            <w:pPr>
              <w:pStyle w:val="NormalWeb"/>
              <w:adjustRightInd w:val="0"/>
              <w:snapToGrid w:val="0"/>
              <w:rPr>
                <w:rFonts w:ascii="Times New Roman" w:hAnsi="Times New Roman" w:cs="Times New Roman"/>
              </w:rPr>
            </w:pPr>
          </w:p>
        </w:tc>
        <w:tc>
          <w:tcPr>
            <w:tcW w:w="1276" w:type="dxa"/>
          </w:tcPr>
          <w:p w:rsidR="002B41B8" w:rsidRPr="00603D52" w:rsidRDefault="002B41B8" w:rsidP="006C0024">
            <w:pPr>
              <w:pStyle w:val="NormalWeb"/>
              <w:adjustRightInd w:val="0"/>
              <w:snapToGrid w:val="0"/>
              <w:rPr>
                <w:rFonts w:ascii="Times New Roman" w:hAnsi="Times New Roman" w:cs="Times New Roman"/>
              </w:rPr>
            </w:pPr>
          </w:p>
        </w:tc>
        <w:tc>
          <w:tcPr>
            <w:tcW w:w="183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- 11.39, 95% CI [-16.2, -6.57]</w:t>
            </w:r>
          </w:p>
        </w:tc>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Levodopa consumption (critical)</w:t>
            </w:r>
          </w:p>
        </w:tc>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289 (4 RCTs)</w:t>
            </w:r>
          </w:p>
        </w:tc>
        <w:tc>
          <w:tcPr>
            <w:tcW w:w="131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r w:rsidRPr="00603D52">
              <w:rPr>
                <w:rFonts w:ascii="Times New Roman" w:hAnsi="Times New Roman" w:cs="Times New Roman"/>
                <w:vertAlign w:val="superscript"/>
              </w:rPr>
              <w:t>a,b,c</w:t>
            </w:r>
          </w:p>
        </w:tc>
        <w:tc>
          <w:tcPr>
            <w:tcW w:w="1341" w:type="dxa"/>
          </w:tcPr>
          <w:p w:rsidR="002B41B8" w:rsidRPr="00603D52" w:rsidRDefault="002B41B8" w:rsidP="006C0024">
            <w:pPr>
              <w:pStyle w:val="NormalWeb"/>
              <w:adjustRightInd w:val="0"/>
              <w:snapToGrid w:val="0"/>
              <w:rPr>
                <w:rFonts w:ascii="Times New Roman" w:hAnsi="Times New Roman" w:cs="Times New Roman"/>
              </w:rPr>
            </w:pPr>
          </w:p>
        </w:tc>
        <w:tc>
          <w:tcPr>
            <w:tcW w:w="1276" w:type="dxa"/>
          </w:tcPr>
          <w:p w:rsidR="002B41B8" w:rsidRPr="00603D52" w:rsidRDefault="002B41B8" w:rsidP="006C0024">
            <w:pPr>
              <w:pStyle w:val="NormalWeb"/>
              <w:adjustRightInd w:val="0"/>
              <w:snapToGrid w:val="0"/>
              <w:rPr>
                <w:rFonts w:ascii="Times New Roman" w:hAnsi="Times New Roman" w:cs="Times New Roman"/>
              </w:rPr>
            </w:pPr>
          </w:p>
        </w:tc>
        <w:tc>
          <w:tcPr>
            <w:tcW w:w="183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SMD - 1.04, 95% CI [-1.49, -0.58]</w:t>
            </w:r>
          </w:p>
        </w:tc>
        <w:tc>
          <w:tcPr>
            <w:tcW w:w="0" w:type="auto"/>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decreased dopamine usage</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SMD: standard mean difference; RCT: randomized controlled trial; UPDRS: Unified Parkinson’s Disease Rating Scale; a: Downgraded twice due to unclear risk of bias in participants and outcome assessor blinding in most studies; b: Downgraded once due to significant statistical heterogeneity; c: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References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w:t>
      </w:r>
      <w:r w:rsidRPr="00603D52">
        <w:rPr>
          <w:rFonts w:ascii="Times New Roman" w:hAnsi="Times New Roman" w:cs="Times New Roman"/>
        </w:rPr>
        <w:t>魏</w:t>
      </w:r>
      <w:r w:rsidRPr="00603D52">
        <w:rPr>
          <w:rFonts w:ascii="Times New Roman" w:eastAsia="Microsoft JhengHei" w:hAnsi="Times New Roman" w:cs="Times New Roman"/>
        </w:rPr>
        <w:t>风</w:t>
      </w:r>
      <w:r w:rsidRPr="00603D52">
        <w:rPr>
          <w:rFonts w:ascii="Times New Roman" w:hAnsi="Times New Roman" w:cs="Times New Roman"/>
        </w:rPr>
        <w:t>朱小</w:t>
      </w:r>
      <w:r w:rsidRPr="00603D52">
        <w:rPr>
          <w:rFonts w:ascii="Times New Roman" w:eastAsia="Microsoft JhengHei" w:hAnsi="Times New Roman" w:cs="Times New Roman"/>
        </w:rPr>
        <w:t>晓</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eastAsia="MS Gothic" w:hAnsi="Times New Roman" w:cs="Times New Roman"/>
        </w:rPr>
        <w:t>养</w:t>
      </w:r>
      <w:r w:rsidRPr="00603D52">
        <w:rPr>
          <w:rFonts w:ascii="Times New Roman" w:hAnsi="Times New Roman" w:cs="Times New Roman"/>
        </w:rPr>
        <w:t>肝熄</w:t>
      </w:r>
      <w:r w:rsidRPr="00603D52">
        <w:rPr>
          <w:rFonts w:ascii="Times New Roman" w:eastAsia="Microsoft JhengHei" w:hAnsi="Times New Roman" w:cs="Times New Roman"/>
        </w:rPr>
        <w:t>风</w:t>
      </w:r>
      <w:r w:rsidRPr="00603D52">
        <w:rPr>
          <w:rFonts w:ascii="Times New Roman" w:hAnsi="Times New Roman" w:cs="Times New Roman"/>
        </w:rPr>
        <w:t>方</w:t>
      </w:r>
      <w:r w:rsidRPr="00603D52">
        <w:rPr>
          <w:rFonts w:ascii="Times New Roman" w:eastAsia="Microsoft JhengHei" w:hAnsi="Times New Roman" w:cs="Times New Roman"/>
        </w:rPr>
        <w:t>药协</w:t>
      </w:r>
      <w:r w:rsidRPr="00603D52">
        <w:rPr>
          <w:rFonts w:ascii="Times New Roman" w:hAnsi="Times New Roman" w:cs="Times New Roman"/>
        </w:rPr>
        <w:t>同美多巴治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icrosoft JhengHei" w:hAnsi="Times New Roman" w:cs="Times New Roman"/>
        </w:rPr>
        <w:t>辽</w:t>
      </w:r>
      <w:r w:rsidRPr="00603D52">
        <w:rPr>
          <w:rFonts w:ascii="Times New Roman" w:hAnsi="Times New Roman" w:cs="Times New Roman"/>
        </w:rPr>
        <w:t>宁中</w:t>
      </w:r>
      <w:r w:rsidRPr="00603D52">
        <w:rPr>
          <w:rFonts w:ascii="Times New Roman" w:eastAsia="MS Gothic" w:hAnsi="Times New Roman" w:cs="Times New Roman"/>
        </w:rPr>
        <w:t>医</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 no. 11, 2012.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H. Wang, M. Yang, Y. Liu, S. Li, andM. Li, "Effectiveness of Bushen Huoxue Granule (</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颗</w:t>
      </w:r>
      <w:r w:rsidRPr="00603D52">
        <w:rPr>
          <w:rFonts w:ascii="Times New Roman" w:hAnsi="Times New Roman" w:cs="Times New Roman"/>
        </w:rPr>
        <w:t>粒</w:t>
      </w:r>
      <w:r w:rsidRPr="00603D52">
        <w:rPr>
          <w:rFonts w:ascii="Times New Roman" w:hAnsi="Times New Roman" w:cs="Times New Roman"/>
        </w:rPr>
        <w:t>) on5-serotonin and norepinephrine in the brain of Parkinson's disease patientswith depressive state," in Chinesejournal of integrative medicine, pp. 944-948: 2014.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王德</w:t>
      </w:r>
      <w:r w:rsidRPr="00603D52">
        <w:rPr>
          <w:rFonts w:ascii="Times New Roman" w:eastAsia="Microsoft JhengHei" w:hAnsi="Times New Roman" w:cs="Times New Roman"/>
        </w:rPr>
        <w:t>刚</w:t>
      </w:r>
      <w:r w:rsidRPr="00603D52">
        <w:rPr>
          <w:rFonts w:ascii="Times New Roman" w:hAnsi="Times New Roman" w:cs="Times New Roman"/>
        </w:rPr>
        <w:t xml:space="preserve">, </w:t>
      </w:r>
      <w:r w:rsidRPr="00603D52">
        <w:rPr>
          <w:rFonts w:ascii="Times New Roman" w:eastAsia="Microsoft JhengHei" w:hAnsi="Times New Roman" w:cs="Times New Roman"/>
        </w:rPr>
        <w:t>陆</w:t>
      </w:r>
      <w:r w:rsidRPr="00603D52">
        <w:rPr>
          <w:rFonts w:ascii="Times New Roman" w:hAnsi="Times New Roman" w:cs="Times New Roman"/>
        </w:rPr>
        <w:t>征宇</w:t>
      </w:r>
      <w:r w:rsidRPr="00603D52">
        <w:rPr>
          <w:rFonts w:ascii="Times New Roman" w:hAnsi="Times New Roman" w:cs="Times New Roman"/>
        </w:rPr>
        <w:t xml:space="preserve">, and </w:t>
      </w:r>
      <w:r w:rsidRPr="00603D52">
        <w:rPr>
          <w:rFonts w:ascii="Times New Roman" w:eastAsia="Microsoft JhengHei" w:hAnsi="Times New Roman" w:cs="Times New Roman"/>
        </w:rPr>
        <w:t>赵</w:t>
      </w:r>
      <w:r w:rsidRPr="00603D52">
        <w:rPr>
          <w:rFonts w:ascii="Times New Roman" w:hAnsi="Times New Roman" w:cs="Times New Roman"/>
        </w:rPr>
        <w:t>虹</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eastAsia="MS Gothic" w:hAnsi="Times New Roman" w:cs="Times New Roman"/>
        </w:rPr>
        <w:t>养</w:t>
      </w:r>
      <w:r w:rsidRPr="00603D52">
        <w:rPr>
          <w:rFonts w:ascii="Times New Roman" w:hAnsi="Times New Roman" w:cs="Times New Roman"/>
        </w:rPr>
        <w:t>肝熄</w:t>
      </w:r>
      <w:r w:rsidRPr="00603D52">
        <w:rPr>
          <w:rFonts w:ascii="Times New Roman" w:eastAsia="Microsoft JhengHei" w:hAnsi="Times New Roman" w:cs="Times New Roman"/>
        </w:rPr>
        <w:t>风</w:t>
      </w:r>
      <w:r w:rsidRPr="00603D52">
        <w:rPr>
          <w:rFonts w:ascii="Times New Roman" w:hAnsi="Times New Roman" w:cs="Times New Roman"/>
        </w:rPr>
        <w:t>方</w:t>
      </w:r>
      <w:r w:rsidRPr="00603D52">
        <w:rPr>
          <w:rFonts w:ascii="Times New Roman" w:eastAsia="Microsoft JhengHei" w:hAnsi="Times New Roman" w:cs="Times New Roman"/>
        </w:rPr>
        <w:t>药</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肝</w:t>
      </w:r>
      <w:r w:rsidRPr="00603D52">
        <w:rPr>
          <w:rFonts w:ascii="Times New Roman" w:eastAsia="Microsoft JhengHei" w:hAnsi="Times New Roman" w:cs="Times New Roman"/>
        </w:rPr>
        <w:t>肾</w:t>
      </w:r>
      <w:r w:rsidRPr="00603D52">
        <w:rPr>
          <w:rFonts w:ascii="Times New Roman" w:eastAsia="MS Gothic" w:hAnsi="Times New Roman" w:cs="Times New Roman"/>
        </w:rPr>
        <w:t>阴虚</w:t>
      </w:r>
      <w:r w:rsidRPr="00603D52">
        <w:rPr>
          <w:rFonts w:ascii="Times New Roman" w:hAnsi="Times New Roman" w:cs="Times New Roman"/>
        </w:rPr>
        <w:t>型帕金森病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eastAsia="Microsoft JhengHei" w:hAnsi="Times New Roman" w:cs="Times New Roman"/>
        </w:rPr>
        <w:t>辽</w:t>
      </w:r>
      <w:r w:rsidRPr="00603D52">
        <w:rPr>
          <w:rFonts w:ascii="Times New Roman" w:hAnsi="Times New Roman" w:cs="Times New Roman"/>
        </w:rPr>
        <w:t>宁中</w:t>
      </w:r>
      <w:r w:rsidRPr="00603D52">
        <w:rPr>
          <w:rFonts w:ascii="Times New Roman" w:eastAsia="MS Gothic" w:hAnsi="Times New Roman" w:cs="Times New Roman"/>
        </w:rPr>
        <w:t>医</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 no. 08, 2012.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w:t>
      </w:r>
      <w:r w:rsidRPr="00603D52">
        <w:rPr>
          <w:rFonts w:ascii="Times New Roman" w:hAnsi="Times New Roman" w:cs="Times New Roman"/>
        </w:rPr>
        <w:t>周洋</w:t>
      </w:r>
      <w:r w:rsidRPr="00603D52">
        <w:rPr>
          <w:rFonts w:ascii="Times New Roman" w:hAnsi="Times New Roman" w:cs="Times New Roman"/>
        </w:rPr>
        <w:t xml:space="preserve">, </w:t>
      </w:r>
      <w:r w:rsidRPr="00603D52">
        <w:rPr>
          <w:rFonts w:ascii="Times New Roman" w:hAnsi="Times New Roman" w:cs="Times New Roman"/>
        </w:rPr>
        <w:t>王德</w:t>
      </w:r>
      <w:r w:rsidRPr="00603D52">
        <w:rPr>
          <w:rFonts w:ascii="Times New Roman" w:eastAsia="Microsoft JhengHei" w:hAnsi="Times New Roman" w:cs="Times New Roman"/>
        </w:rPr>
        <w:t>刚</w:t>
      </w:r>
      <w:r w:rsidRPr="00603D52">
        <w:rPr>
          <w:rFonts w:ascii="Times New Roman" w:hAnsi="Times New Roman" w:cs="Times New Roman"/>
        </w:rPr>
        <w:t xml:space="preserve">, </w:t>
      </w:r>
      <w:r w:rsidRPr="00603D52">
        <w:rPr>
          <w:rFonts w:ascii="Times New Roman" w:eastAsia="Microsoft JhengHei" w:hAnsi="Times New Roman" w:cs="Times New Roman"/>
        </w:rPr>
        <w:t>陆</w:t>
      </w:r>
      <w:r w:rsidRPr="00603D52">
        <w:rPr>
          <w:rFonts w:ascii="Times New Roman" w:hAnsi="Times New Roman" w:cs="Times New Roman"/>
        </w:rPr>
        <w:t>征宇</w:t>
      </w:r>
      <w:r w:rsidRPr="00603D52">
        <w:rPr>
          <w:rFonts w:ascii="Times New Roman" w:hAnsi="Times New Roman" w:cs="Times New Roman"/>
        </w:rPr>
        <w:t xml:space="preserve">, </w:t>
      </w:r>
      <w:r w:rsidRPr="00603D52">
        <w:rPr>
          <w:rFonts w:ascii="Times New Roman" w:hAnsi="Times New Roman" w:cs="Times New Roman"/>
        </w:rPr>
        <w:t>汪</w:t>
      </w:r>
      <w:r w:rsidRPr="00603D52">
        <w:rPr>
          <w:rFonts w:ascii="Times New Roman" w:eastAsia="MS Gothic" w:hAnsi="Times New Roman" w:cs="Times New Roman"/>
        </w:rPr>
        <w:t>涛</w:t>
      </w:r>
      <w:r w:rsidRPr="00603D52">
        <w:rPr>
          <w:rFonts w:ascii="Times New Roman" w:hAnsi="Times New Roman" w:cs="Times New Roman"/>
        </w:rPr>
        <w:t xml:space="preserve">, and </w:t>
      </w:r>
      <w:r w:rsidRPr="00603D52">
        <w:rPr>
          <w:rFonts w:ascii="Times New Roman" w:eastAsia="Microsoft JhengHei" w:hAnsi="Times New Roman" w:cs="Times New Roman"/>
        </w:rPr>
        <w:t>赵</w:t>
      </w:r>
      <w:r w:rsidRPr="00603D52">
        <w:rPr>
          <w:rFonts w:ascii="Times New Roman" w:hAnsi="Times New Roman" w:cs="Times New Roman"/>
        </w:rPr>
        <w:t>虹</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eastAsia="MS Gothic" w:hAnsi="Times New Roman" w:cs="Times New Roman"/>
        </w:rPr>
        <w:t>养</w:t>
      </w:r>
      <w:r w:rsidRPr="00603D52">
        <w:rPr>
          <w:rFonts w:ascii="Times New Roman" w:hAnsi="Times New Roman" w:cs="Times New Roman"/>
        </w:rPr>
        <w:t>肝熄</w:t>
      </w:r>
      <w:r w:rsidRPr="00603D52">
        <w:rPr>
          <w:rFonts w:ascii="Times New Roman" w:eastAsia="Microsoft JhengHei" w:hAnsi="Times New Roman" w:cs="Times New Roman"/>
        </w:rPr>
        <w:t>风</w:t>
      </w:r>
      <w:r w:rsidRPr="00603D52">
        <w:rPr>
          <w:rFonts w:ascii="Times New Roman" w:hAnsi="Times New Roman" w:cs="Times New Roman"/>
        </w:rPr>
        <w:t>法治</w:t>
      </w:r>
      <w:r w:rsidRPr="00603D52">
        <w:rPr>
          <w:rFonts w:ascii="Times New Roman" w:eastAsia="Microsoft JhengHei" w:hAnsi="Times New Roman" w:cs="Times New Roman"/>
        </w:rPr>
        <w:t>疗</w:t>
      </w:r>
      <w:r w:rsidRPr="00603D52">
        <w:rPr>
          <w:rFonts w:ascii="Times New Roman" w:hAnsi="Times New Roman" w:cs="Times New Roman"/>
        </w:rPr>
        <w:t>肝</w:t>
      </w:r>
      <w:r w:rsidRPr="00603D52">
        <w:rPr>
          <w:rFonts w:ascii="Times New Roman" w:eastAsia="Microsoft JhengHei" w:hAnsi="Times New Roman" w:cs="Times New Roman"/>
        </w:rPr>
        <w:t>肾</w:t>
      </w:r>
      <w:r w:rsidRPr="00603D52">
        <w:rPr>
          <w:rFonts w:ascii="Times New Roman" w:eastAsia="MS Gothic" w:hAnsi="Times New Roman" w:cs="Times New Roman"/>
        </w:rPr>
        <w:t>阴虚</w:t>
      </w:r>
      <w:r w:rsidRPr="00603D52">
        <w:rPr>
          <w:rFonts w:ascii="Times New Roman" w:hAnsi="Times New Roman" w:cs="Times New Roman"/>
        </w:rPr>
        <w:t>型帕金森病</w:t>
      </w:r>
      <w:r w:rsidRPr="00603D52">
        <w:rPr>
          <w:rFonts w:ascii="Times New Roman" w:hAnsi="Times New Roman" w:cs="Times New Roman"/>
        </w:rPr>
        <w:t>30</w:t>
      </w:r>
      <w:r w:rsidRPr="00603D52">
        <w:rPr>
          <w:rFonts w:ascii="Times New Roman" w:hAnsi="Times New Roman" w:cs="Times New Roman"/>
        </w:rPr>
        <w:t>例</w:t>
      </w:r>
      <w:r w:rsidRPr="00603D52">
        <w:rPr>
          <w:rFonts w:ascii="Times New Roman" w:hAnsi="Times New Roman" w:cs="Times New Roman"/>
        </w:rPr>
        <w:t xml:space="preserve">," </w:t>
      </w:r>
      <w:r w:rsidRPr="00603D52">
        <w:rPr>
          <w:rFonts w:ascii="Times New Roman" w:eastAsia="Microsoft JhengHei" w:hAnsi="Times New Roman" w:cs="Times New Roman"/>
        </w:rPr>
        <w:t>辽</w:t>
      </w:r>
      <w:r w:rsidRPr="00603D52">
        <w:rPr>
          <w:rFonts w:ascii="Times New Roman" w:hAnsi="Times New Roman" w:cs="Times New Roman"/>
        </w:rPr>
        <w:t>宁中</w:t>
      </w:r>
      <w:r w:rsidRPr="00603D52">
        <w:rPr>
          <w:rFonts w:ascii="Times New Roman" w:eastAsia="MS Gothic" w:hAnsi="Times New Roman" w:cs="Times New Roman"/>
        </w:rPr>
        <w:t>医</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 no. 05, 2013.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DF0509" w:rsidRPr="00603D52">
        <w:rPr>
          <w:rFonts w:ascii="Times New Roman" w:hAnsi="Times New Roman" w:cs="Times New Roman"/>
        </w:rPr>
        <w:lastRenderedPageBreak/>
        <w:t>Supplement</w:t>
      </w:r>
      <w:r w:rsidR="00DF0509">
        <w:rPr>
          <w:rFonts w:ascii="Times New Roman" w:hAnsi="Times New Roman" w:cs="Times New Roman"/>
        </w:rPr>
        <w:t>ary Table 2</w:t>
      </w:r>
      <w:r w:rsidRPr="00603D52">
        <w:rPr>
          <w:rFonts w:ascii="Times New Roman" w:hAnsi="Times New Roman" w:cs="Times New Roman"/>
        </w:rPr>
        <w:t>.3</w:t>
      </w:r>
      <w:r w:rsidR="00CB2F51">
        <w:rPr>
          <w:rFonts w:ascii="Times New Roman" w:hAnsi="Times New Roman" w:cs="Times New Roman"/>
        </w:rPr>
        <w:t>:</w:t>
      </w:r>
      <w:r w:rsidRPr="00603D52">
        <w:rPr>
          <w:rFonts w:ascii="Times New Roman" w:hAnsi="Times New Roman" w:cs="Times New Roman"/>
        </w:rPr>
        <w:t xml:space="preserve"> Summary of findings table: Bosin-hwalhyeol-cheobang with anti-parkinsonianism drugs for idiopathic Parkinson’s disease</w:t>
      </w:r>
    </w:p>
    <w:tbl>
      <w:tblPr>
        <w:tblStyle w:val="TableGrid"/>
        <w:tblW w:w="0" w:type="auto"/>
        <w:tblLook w:val="04A0"/>
      </w:tblPr>
      <w:tblGrid>
        <w:gridCol w:w="1376"/>
        <w:gridCol w:w="1231"/>
        <w:gridCol w:w="1292"/>
        <w:gridCol w:w="1225"/>
        <w:gridCol w:w="1243"/>
        <w:gridCol w:w="1590"/>
        <w:gridCol w:w="1279"/>
      </w:tblGrid>
      <w:tr w:rsidR="002B41B8" w:rsidRPr="00603D52" w:rsidTr="006C0024">
        <w:tc>
          <w:tcPr>
            <w:tcW w:w="131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7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7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72"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94"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8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10" w:type="dxa"/>
            <w:vMerge/>
          </w:tcPr>
          <w:p w:rsidR="002B41B8" w:rsidRPr="00603D52" w:rsidRDefault="002B41B8" w:rsidP="006C0024">
            <w:pPr>
              <w:pStyle w:val="NormalWeb"/>
              <w:adjustRightInd w:val="0"/>
              <w:snapToGrid w:val="0"/>
              <w:rPr>
                <w:rFonts w:ascii="Times New Roman" w:hAnsi="Times New Roman" w:cs="Times New Roman"/>
              </w:rPr>
            </w:pPr>
          </w:p>
        </w:tc>
        <w:tc>
          <w:tcPr>
            <w:tcW w:w="1274" w:type="dxa"/>
            <w:vMerge/>
          </w:tcPr>
          <w:p w:rsidR="002B41B8" w:rsidRPr="00603D52" w:rsidRDefault="002B41B8" w:rsidP="006C0024">
            <w:pPr>
              <w:pStyle w:val="NormalWeb"/>
              <w:adjustRightInd w:val="0"/>
              <w:snapToGrid w:val="0"/>
              <w:rPr>
                <w:rFonts w:ascii="Times New Roman" w:hAnsi="Times New Roman" w:cs="Times New Roman"/>
              </w:rPr>
            </w:pPr>
          </w:p>
        </w:tc>
        <w:tc>
          <w:tcPr>
            <w:tcW w:w="1276" w:type="dxa"/>
            <w:vMerge/>
          </w:tcPr>
          <w:p w:rsidR="002B41B8" w:rsidRPr="00603D52" w:rsidRDefault="002B41B8" w:rsidP="006C0024">
            <w:pPr>
              <w:pStyle w:val="NormalWeb"/>
              <w:adjustRightInd w:val="0"/>
              <w:snapToGrid w:val="0"/>
              <w:rPr>
                <w:rFonts w:ascii="Times New Roman" w:hAnsi="Times New Roman" w:cs="Times New Roman"/>
              </w:rPr>
            </w:pPr>
          </w:p>
        </w:tc>
        <w:tc>
          <w:tcPr>
            <w:tcW w:w="1272" w:type="dxa"/>
            <w:vMerge/>
          </w:tcPr>
          <w:p w:rsidR="002B41B8" w:rsidRPr="00603D52" w:rsidRDefault="002B41B8" w:rsidP="006C0024">
            <w:pPr>
              <w:pStyle w:val="NormalWeb"/>
              <w:adjustRightInd w:val="0"/>
              <w:snapToGrid w:val="0"/>
              <w:rPr>
                <w:rFonts w:ascii="Times New Roman" w:hAnsi="Times New Roman" w:cs="Times New Roman"/>
              </w:rPr>
            </w:pPr>
          </w:p>
        </w:tc>
        <w:tc>
          <w:tcPr>
            <w:tcW w:w="95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63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84"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353 (6 RCTs)</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Moderate</w:t>
            </w:r>
            <w:r w:rsidRPr="00603D52">
              <w:rPr>
                <w:rFonts w:ascii="Times New Roman" w:hAnsi="Times New Roman" w:cs="Times New Roman"/>
                <w:vertAlign w:val="superscript"/>
              </w:rPr>
              <w:t>a</w:t>
            </w:r>
          </w:p>
        </w:tc>
        <w:tc>
          <w:tcPr>
            <w:tcW w:w="1272" w:type="dxa"/>
          </w:tcPr>
          <w:p w:rsidR="002B41B8" w:rsidRPr="00603D52" w:rsidRDefault="002B41B8" w:rsidP="006C0024">
            <w:pPr>
              <w:pStyle w:val="NormalWeb"/>
              <w:adjustRightInd w:val="0"/>
              <w:snapToGrid w:val="0"/>
              <w:rPr>
                <w:rFonts w:ascii="Times New Roman" w:hAnsi="Times New Roman" w:cs="Times New Roman"/>
              </w:rPr>
            </w:pPr>
          </w:p>
        </w:tc>
        <w:tc>
          <w:tcPr>
            <w:tcW w:w="959" w:type="dxa"/>
          </w:tcPr>
          <w:p w:rsidR="002B41B8" w:rsidRPr="00603D52" w:rsidRDefault="002B41B8" w:rsidP="006C0024">
            <w:pPr>
              <w:pStyle w:val="NormalWeb"/>
              <w:adjustRightInd w:val="0"/>
              <w:snapToGrid w:val="0"/>
              <w:rPr>
                <w:rFonts w:ascii="Times New Roman" w:hAnsi="Times New Roman" w:cs="Times New Roman"/>
              </w:rPr>
            </w:pPr>
          </w:p>
        </w:tc>
        <w:tc>
          <w:tcPr>
            <w:tcW w:w="163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-6.32, 95% CI [-8.6, -4.05]</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PDQ-39 (important)</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177 (2 RCTs)</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a,c</w:t>
            </w:r>
          </w:p>
        </w:tc>
        <w:tc>
          <w:tcPr>
            <w:tcW w:w="1272" w:type="dxa"/>
          </w:tcPr>
          <w:p w:rsidR="002B41B8" w:rsidRPr="00603D52" w:rsidRDefault="002B41B8" w:rsidP="006C0024">
            <w:pPr>
              <w:pStyle w:val="NormalWeb"/>
              <w:adjustRightInd w:val="0"/>
              <w:snapToGrid w:val="0"/>
              <w:rPr>
                <w:rFonts w:ascii="Times New Roman" w:hAnsi="Times New Roman" w:cs="Times New Roman"/>
              </w:rPr>
            </w:pPr>
          </w:p>
        </w:tc>
        <w:tc>
          <w:tcPr>
            <w:tcW w:w="959" w:type="dxa"/>
          </w:tcPr>
          <w:p w:rsidR="002B41B8" w:rsidRPr="00603D52" w:rsidRDefault="002B41B8" w:rsidP="006C0024">
            <w:pPr>
              <w:pStyle w:val="NormalWeb"/>
              <w:adjustRightInd w:val="0"/>
              <w:snapToGrid w:val="0"/>
              <w:rPr>
                <w:rFonts w:ascii="Times New Roman" w:hAnsi="Times New Roman" w:cs="Times New Roman"/>
              </w:rPr>
            </w:pPr>
          </w:p>
        </w:tc>
        <w:tc>
          <w:tcPr>
            <w:tcW w:w="163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-9.01, 95% CI [-11.91, 6.11]</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adverse event rate (critical)</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290 (3 RCTs)</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Moderate</w:t>
            </w:r>
            <w:r w:rsidRPr="00603D52">
              <w:rPr>
                <w:rFonts w:ascii="Times New Roman" w:hAnsi="Times New Roman" w:cs="Times New Roman"/>
                <w:vertAlign w:val="superscript"/>
              </w:rPr>
              <w:t>c</w:t>
            </w:r>
          </w:p>
        </w:tc>
        <w:tc>
          <w:tcPr>
            <w:tcW w:w="1272"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0.46, 95% CI [0.21, 1.03]</w:t>
            </w:r>
          </w:p>
        </w:tc>
        <w:tc>
          <w:tcPr>
            <w:tcW w:w="959" w:type="dxa"/>
          </w:tcPr>
          <w:p w:rsidR="002B41B8" w:rsidRPr="00603D52" w:rsidRDefault="002B41B8" w:rsidP="006C0024">
            <w:pPr>
              <w:pStyle w:val="NormalWeb"/>
              <w:adjustRightInd w:val="0"/>
              <w:snapToGrid w:val="0"/>
              <w:rPr>
                <w:rFonts w:ascii="Times New Roman" w:hAnsi="Times New Roman" w:cs="Times New Roman"/>
              </w:rPr>
            </w:pPr>
          </w:p>
        </w:tc>
        <w:tc>
          <w:tcPr>
            <w:tcW w:w="163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24 fewer per 1000 [32 less, 41 more]</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Fewer events suggesting fewer adverse events rate</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RR: relative risk; UPDRS: Unified Parkinson’s Disease Rating Scale; a: Downgraded twice due to unclear risk of bias in participants and outcome assessor blinding in most studies; b: Downgraded once due to significant statistical heterogeneity; c: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References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hAnsi="Times New Roman" w:cs="Times New Roman"/>
        </w:rPr>
        <w:t>安</w:t>
      </w:r>
      <w:r w:rsidRPr="00603D52">
        <w:rPr>
          <w:rFonts w:ascii="Times New Roman" w:eastAsia="Microsoft JhengHei" w:hAnsi="Times New Roman" w:cs="Times New Roman"/>
        </w:rPr>
        <w:t>畅</w:t>
      </w:r>
      <w:r w:rsidRPr="00603D52">
        <w:rPr>
          <w:rFonts w:ascii="Times New Roman" w:hAnsi="Times New Roman" w:cs="Times New Roman"/>
        </w:rPr>
        <w:t>, "</w:t>
      </w:r>
      <w:r w:rsidRPr="00603D52">
        <w:rPr>
          <w:rFonts w:ascii="Times New Roman" w:hAnsi="Times New Roman" w:cs="Times New Roman"/>
        </w:rPr>
        <w:t>自</w:t>
      </w:r>
      <w:r w:rsidRPr="00603D52">
        <w:rPr>
          <w:rFonts w:ascii="Times New Roman" w:eastAsia="Microsoft JhengHei" w:hAnsi="Times New Roman" w:cs="Times New Roman"/>
        </w:rPr>
        <w:t>拟补肾</w:t>
      </w:r>
      <w:r w:rsidRPr="00603D52">
        <w:rPr>
          <w:rFonts w:ascii="Times New Roman" w:hAnsi="Times New Roman" w:cs="Times New Roman"/>
        </w:rPr>
        <w:t>活血</w:t>
      </w:r>
      <w:r w:rsidRPr="00603D52">
        <w:rPr>
          <w:rFonts w:ascii="Times New Roman" w:eastAsia="Microsoft JhengHei" w:hAnsi="Times New Roman" w:cs="Times New Roman"/>
        </w:rPr>
        <w:t>汤</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30</w:t>
      </w:r>
      <w:r w:rsidRPr="00603D52">
        <w:rPr>
          <w:rFonts w:ascii="Times New Roman" w:hAnsi="Times New Roman" w:cs="Times New Roman"/>
        </w:rPr>
        <w:t>例</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eastAsia="Microsoft JhengHei" w:hAnsi="Times New Roman" w:cs="Times New Roman"/>
        </w:rPr>
        <w:t>药导报</w:t>
      </w:r>
      <w:r w:rsidRPr="00603D52">
        <w:rPr>
          <w:rFonts w:ascii="Times New Roman" w:hAnsi="Times New Roman" w:cs="Times New Roman"/>
        </w:rPr>
        <w:t>, no. 06, 2013.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eastAsia="Microsoft JhengHei" w:hAnsi="Times New Roman" w:cs="Times New Roman"/>
        </w:rPr>
        <w:t>窦维华</w:t>
      </w:r>
      <w:r w:rsidRPr="00603D52">
        <w:rPr>
          <w:rFonts w:ascii="Times New Roman" w:hAnsi="Times New Roman" w:cs="Times New Roman"/>
        </w:rPr>
        <w:t xml:space="preserve">, </w:t>
      </w:r>
      <w:r w:rsidRPr="00603D52">
        <w:rPr>
          <w:rFonts w:ascii="Times New Roman" w:hAnsi="Times New Roman" w:cs="Times New Roman"/>
        </w:rPr>
        <w:t>刁</w:t>
      </w:r>
      <w:r w:rsidRPr="00603D52">
        <w:rPr>
          <w:rFonts w:ascii="Times New Roman" w:eastAsia="Microsoft JhengHei" w:hAnsi="Times New Roman" w:cs="Times New Roman"/>
        </w:rPr>
        <w:t>丽</w:t>
      </w:r>
      <w:r w:rsidRPr="00603D52">
        <w:rPr>
          <w:rFonts w:ascii="Times New Roman" w:hAnsi="Times New Roman" w:cs="Times New Roman"/>
        </w:rPr>
        <w:t>梅</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汤</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eastAsia="Microsoft JhengHei" w:hAnsi="Times New Roman" w:cs="Times New Roman"/>
        </w:rPr>
        <w:t>长</w:t>
      </w:r>
      <w:r w:rsidRPr="00603D52">
        <w:rPr>
          <w:rFonts w:ascii="Times New Roman" w:hAnsi="Times New Roman" w:cs="Times New Roman"/>
        </w:rPr>
        <w:t>春中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大</w:t>
      </w:r>
      <w:r w:rsidRPr="00603D52">
        <w:rPr>
          <w:rFonts w:ascii="Times New Roman" w:eastAsia="MS Gothic" w:hAnsi="Times New Roman" w:cs="Times New Roman"/>
        </w:rPr>
        <w:t>学学</w:t>
      </w:r>
      <w:r w:rsidRPr="00603D52">
        <w:rPr>
          <w:rFonts w:ascii="Times New Roman" w:eastAsia="Microsoft JhengHei" w:hAnsi="Times New Roman" w:cs="Times New Roman"/>
        </w:rPr>
        <w:t>报</w:t>
      </w:r>
      <w:r w:rsidRPr="00603D52">
        <w:rPr>
          <w:rFonts w:ascii="Times New Roman" w:hAnsi="Times New Roman" w:cs="Times New Roman"/>
        </w:rPr>
        <w:t>, no. 04, 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郭云霞</w:t>
      </w:r>
      <w:r w:rsidRPr="00603D52">
        <w:rPr>
          <w:rFonts w:ascii="Times New Roman" w:hAnsi="Times New Roman" w:cs="Times New Roman"/>
        </w:rPr>
        <w:t xml:space="preserve">, </w:t>
      </w:r>
      <w:r w:rsidRPr="00603D52">
        <w:rPr>
          <w:rFonts w:ascii="Times New Roman" w:hAnsi="Times New Roman" w:cs="Times New Roman"/>
        </w:rPr>
        <w:t>李</w:t>
      </w:r>
      <w:r w:rsidRPr="00603D52">
        <w:rPr>
          <w:rFonts w:ascii="Times New Roman" w:eastAsia="Microsoft JhengHei" w:hAnsi="Times New Roman" w:cs="Times New Roman"/>
        </w:rPr>
        <w:t>绍</w:t>
      </w:r>
      <w:r w:rsidRPr="00603D52">
        <w:rPr>
          <w:rFonts w:ascii="Times New Roman" w:hAnsi="Times New Roman" w:cs="Times New Roman"/>
        </w:rPr>
        <w:t>旦</w:t>
      </w:r>
      <w:r w:rsidRPr="00603D52">
        <w:rPr>
          <w:rFonts w:ascii="Times New Roman" w:hAnsi="Times New Roman" w:cs="Times New Roman"/>
        </w:rPr>
        <w:t xml:space="preserve">, and </w:t>
      </w:r>
      <w:r w:rsidRPr="00603D52">
        <w:rPr>
          <w:rFonts w:ascii="Times New Roman" w:eastAsia="Microsoft JhengHei" w:hAnsi="Times New Roman" w:cs="Times New Roman"/>
        </w:rPr>
        <w:t>杨</w:t>
      </w:r>
      <w:r w:rsidRPr="00603D52">
        <w:rPr>
          <w:rFonts w:ascii="Times New Roman" w:hAnsi="Times New Roman" w:cs="Times New Roman"/>
        </w:rPr>
        <w:t>明</w:t>
      </w:r>
      <w:r w:rsidRPr="00603D52">
        <w:rPr>
          <w:rFonts w:ascii="Times New Roman" w:eastAsia="MS Gothic" w:hAnsi="Times New Roman" w:cs="Times New Roman"/>
        </w:rPr>
        <w:t>会</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颗</w:t>
      </w:r>
      <w:r w:rsidRPr="00603D52">
        <w:rPr>
          <w:rFonts w:ascii="Times New Roman" w:hAnsi="Times New Roman" w:cs="Times New Roman"/>
        </w:rPr>
        <w:t>粒治</w:t>
      </w:r>
      <w:r w:rsidRPr="00603D52">
        <w:rPr>
          <w:rFonts w:ascii="Times New Roman" w:eastAsia="Microsoft JhengHei" w:hAnsi="Times New Roman" w:cs="Times New Roman"/>
        </w:rPr>
        <w:t>疗</w:t>
      </w:r>
      <w:r w:rsidRPr="00603D52">
        <w:rPr>
          <w:rFonts w:ascii="Times New Roman" w:hAnsi="Times New Roman" w:cs="Times New Roman"/>
        </w:rPr>
        <w:t>帕金森病抑郁</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eastAsia="Microsoft JhengHei" w:hAnsi="Times New Roman" w:cs="Times New Roman"/>
        </w:rPr>
        <w:t>环</w:t>
      </w:r>
      <w:r w:rsidRPr="00603D52">
        <w:rPr>
          <w:rFonts w:ascii="Times New Roman" w:hAnsi="Times New Roman" w:cs="Times New Roman"/>
        </w:rPr>
        <w:t>球中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 no. 04, 2014.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4. </w:t>
      </w:r>
      <w:r w:rsidRPr="00603D52">
        <w:rPr>
          <w:rFonts w:ascii="Times New Roman" w:hAnsi="Times New Roman" w:cs="Times New Roman"/>
        </w:rPr>
        <w:t>李敏</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活血法治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r w:rsidRPr="00603D52">
        <w:rPr>
          <w:rFonts w:ascii="Times New Roman" w:hAnsi="Times New Roman" w:cs="Times New Roman"/>
        </w:rPr>
        <w:t>李</w:t>
      </w:r>
      <w:r w:rsidRPr="00603D52">
        <w:rPr>
          <w:rFonts w:ascii="Times New Roman" w:eastAsia="Microsoft JhengHei" w:hAnsi="Times New Roman" w:cs="Times New Roman"/>
        </w:rPr>
        <w:t>军艳</w:t>
      </w:r>
      <w:r w:rsidRPr="00603D52">
        <w:rPr>
          <w:rFonts w:ascii="Times New Roman" w:hAnsi="Times New Roman" w:cs="Times New Roman"/>
        </w:rPr>
        <w:t xml:space="preserve">, </w:t>
      </w:r>
      <w:r w:rsidRPr="00603D52">
        <w:rPr>
          <w:rFonts w:ascii="Times New Roman" w:hAnsi="Times New Roman" w:cs="Times New Roman"/>
        </w:rPr>
        <w:t>石</w:t>
      </w:r>
      <w:r w:rsidRPr="00603D52">
        <w:rPr>
          <w:rFonts w:ascii="Times New Roman" w:eastAsia="Microsoft JhengHei" w:hAnsi="Times New Roman" w:cs="Times New Roman"/>
        </w:rPr>
        <w:t>桦</w:t>
      </w:r>
      <w:r w:rsidRPr="00603D52">
        <w:rPr>
          <w:rFonts w:ascii="Times New Roman" w:hAnsi="Times New Roman" w:cs="Times New Roman"/>
        </w:rPr>
        <w:t xml:space="preserve">, </w:t>
      </w:r>
      <w:r w:rsidRPr="00603D52">
        <w:rPr>
          <w:rFonts w:ascii="Times New Roman" w:eastAsia="Microsoft JhengHei" w:hAnsi="Times New Roman" w:cs="Times New Roman"/>
        </w:rPr>
        <w:t>陈</w:t>
      </w:r>
      <w:r w:rsidRPr="00603D52">
        <w:rPr>
          <w:rFonts w:ascii="Times New Roman" w:hAnsi="Times New Roman" w:cs="Times New Roman"/>
        </w:rPr>
        <w:t>美南</w:t>
      </w:r>
      <w:r w:rsidRPr="00603D52">
        <w:rPr>
          <w:rFonts w:ascii="Times New Roman" w:hAnsi="Times New Roman" w:cs="Times New Roman"/>
        </w:rPr>
        <w:t xml:space="preserve">, </w:t>
      </w:r>
      <w:r w:rsidRPr="00603D52">
        <w:rPr>
          <w:rFonts w:ascii="Times New Roman" w:hAnsi="Times New Roman" w:cs="Times New Roman"/>
        </w:rPr>
        <w:t>唐明</w:t>
      </w:r>
      <w:r w:rsidRPr="00603D52">
        <w:rPr>
          <w:rFonts w:ascii="Times New Roman" w:hAnsi="Times New Roman" w:cs="Times New Roman"/>
        </w:rPr>
        <w:t xml:space="preserve">, and </w:t>
      </w:r>
      <w:r w:rsidRPr="00603D52">
        <w:rPr>
          <w:rFonts w:ascii="Times New Roman" w:eastAsia="Microsoft JhengHei" w:hAnsi="Times New Roman" w:cs="Times New Roman"/>
        </w:rPr>
        <w:t>杨</w:t>
      </w:r>
      <w:r w:rsidRPr="00603D52">
        <w:rPr>
          <w:rFonts w:ascii="Times New Roman" w:hAnsi="Times New Roman" w:cs="Times New Roman"/>
        </w:rPr>
        <w:t>秀</w:t>
      </w:r>
      <w:r w:rsidRPr="00603D52">
        <w:rPr>
          <w:rFonts w:ascii="Times New Roman" w:eastAsia="Microsoft JhengHei" w:hAnsi="Times New Roman" w:cs="Times New Roman"/>
        </w:rPr>
        <w:t>丽</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活血法</w:t>
      </w:r>
      <w:r w:rsidRPr="00603D52">
        <w:rPr>
          <w:rFonts w:ascii="Times New Roman" w:eastAsia="Microsoft JhengHei" w:hAnsi="Times New Roman" w:cs="Times New Roman"/>
        </w:rPr>
        <w:t>对</w:t>
      </w:r>
      <w:r w:rsidRPr="00603D52">
        <w:rPr>
          <w:rFonts w:ascii="Times New Roman" w:hAnsi="Times New Roman" w:cs="Times New Roman"/>
        </w:rPr>
        <w:t>强直少</w:t>
      </w:r>
      <w:r w:rsidRPr="00603D52">
        <w:rPr>
          <w:rFonts w:ascii="Times New Roman" w:eastAsia="Microsoft JhengHei" w:hAnsi="Times New Roman" w:cs="Times New Roman"/>
        </w:rPr>
        <w:t>动</w:t>
      </w:r>
      <w:r w:rsidRPr="00603D52">
        <w:rPr>
          <w:rFonts w:ascii="Times New Roman" w:hAnsi="Times New Roman" w:cs="Times New Roman"/>
        </w:rPr>
        <w:t>型帕金森病患者生活</w:t>
      </w:r>
      <w:r w:rsidRPr="00603D52">
        <w:rPr>
          <w:rFonts w:ascii="Times New Roman" w:eastAsia="Microsoft JhengHei" w:hAnsi="Times New Roman" w:cs="Times New Roman"/>
        </w:rPr>
        <w:t>质</w:t>
      </w:r>
      <w:r w:rsidRPr="00603D52">
        <w:rPr>
          <w:rFonts w:ascii="Times New Roman" w:hAnsi="Times New Roman" w:cs="Times New Roman"/>
        </w:rPr>
        <w:t>量的影</w:t>
      </w:r>
      <w:r w:rsidRPr="00603D52">
        <w:rPr>
          <w:rFonts w:ascii="Times New Roman" w:eastAsia="MS Gothic" w:hAnsi="Times New Roman" w:cs="Times New Roman"/>
        </w:rPr>
        <w:t>响</w:t>
      </w:r>
      <w:r w:rsidRPr="00603D52">
        <w:rPr>
          <w:rFonts w:ascii="Times New Roman" w:hAnsi="Times New Roman" w:cs="Times New Roman"/>
        </w:rPr>
        <w:t xml:space="preserve">," </w:t>
      </w:r>
      <w:r w:rsidRPr="00603D52">
        <w:rPr>
          <w:rFonts w:ascii="Times New Roman" w:eastAsia="Microsoft JhengHei" w:hAnsi="Times New Roman" w:cs="Times New Roman"/>
        </w:rPr>
        <w:t>实</w:t>
      </w:r>
      <w:r w:rsidRPr="00603D52">
        <w:rPr>
          <w:rFonts w:ascii="Times New Roman" w:hAnsi="Times New Roman" w:cs="Times New Roman"/>
        </w:rPr>
        <w:t>用</w:t>
      </w:r>
      <w:r w:rsidRPr="00603D52">
        <w:rPr>
          <w:rFonts w:ascii="Times New Roman" w:eastAsia="MS Gothic" w:hAnsi="Times New Roman" w:cs="Times New Roman"/>
        </w:rPr>
        <w:t>医</w:t>
      </w:r>
      <w:r w:rsidRPr="00603D52">
        <w:rPr>
          <w:rFonts w:ascii="Times New Roman" w:eastAsia="Microsoft JhengHei" w:hAnsi="Times New Roman" w:cs="Times New Roman"/>
        </w:rPr>
        <w:t>药杂</w:t>
      </w:r>
      <w:r w:rsidRPr="00603D52">
        <w:rPr>
          <w:rFonts w:ascii="Times New Roman" w:hAnsi="Times New Roman" w:cs="Times New Roman"/>
        </w:rPr>
        <w:t>志</w:t>
      </w:r>
      <w:r w:rsidRPr="00603D52">
        <w:rPr>
          <w:rFonts w:ascii="Times New Roman" w:hAnsi="Times New Roman" w:cs="Times New Roman"/>
        </w:rPr>
        <w:t>, no.05, 2012.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w:t>
      </w:r>
      <w:r w:rsidRPr="00603D52">
        <w:rPr>
          <w:rFonts w:ascii="Times New Roman" w:hAnsi="Times New Roman" w:cs="Times New Roman"/>
        </w:rPr>
        <w:t>李敏</w:t>
      </w:r>
      <w:r w:rsidRPr="00603D52">
        <w:rPr>
          <w:rFonts w:ascii="Times New Roman" w:hAnsi="Times New Roman" w:cs="Times New Roman"/>
        </w:rPr>
        <w:t xml:space="preserve"> and </w:t>
      </w:r>
      <w:r w:rsidRPr="00603D52">
        <w:rPr>
          <w:rFonts w:ascii="Times New Roman" w:eastAsia="Microsoft JhengHei" w:hAnsi="Times New Roman" w:cs="Times New Roman"/>
        </w:rPr>
        <w:t>杨</w:t>
      </w:r>
      <w:r w:rsidRPr="00603D52">
        <w:rPr>
          <w:rFonts w:ascii="Times New Roman" w:hAnsi="Times New Roman" w:cs="Times New Roman"/>
        </w:rPr>
        <w:t>明</w:t>
      </w:r>
      <w:r w:rsidRPr="00603D52">
        <w:rPr>
          <w:rFonts w:ascii="Times New Roman" w:eastAsia="MS Gothic" w:hAnsi="Times New Roman" w:cs="Times New Roman"/>
        </w:rPr>
        <w:t>会</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活血法治</w:t>
      </w:r>
      <w:r w:rsidRPr="00603D52">
        <w:rPr>
          <w:rFonts w:ascii="Times New Roman" w:eastAsia="Microsoft JhengHei" w:hAnsi="Times New Roman" w:cs="Times New Roman"/>
        </w:rPr>
        <w:t>疗</w:t>
      </w:r>
      <w:r w:rsidRPr="00603D52">
        <w:rPr>
          <w:rFonts w:ascii="Times New Roman" w:hAnsi="Times New Roman" w:cs="Times New Roman"/>
        </w:rPr>
        <w:t>帕金森病患者</w:t>
      </w:r>
      <w:r w:rsidRPr="00603D52">
        <w:rPr>
          <w:rFonts w:ascii="Times New Roman" w:hAnsi="Times New Roman" w:cs="Times New Roman"/>
        </w:rPr>
        <w:t>30</w:t>
      </w:r>
      <w:r w:rsidRPr="00603D52">
        <w:rPr>
          <w:rFonts w:ascii="Times New Roman" w:hAnsi="Times New Roman" w:cs="Times New Roman"/>
        </w:rPr>
        <w:t>例</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西部中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 no. 03, 2013.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hAnsi="Times New Roman" w:cs="Times New Roman"/>
        </w:rPr>
        <w:t>牛小英</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汤</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国当</w:t>
      </w:r>
      <w:r w:rsidRPr="00603D52">
        <w:rPr>
          <w:rFonts w:ascii="Times New Roman" w:hAnsi="Times New Roman" w:cs="Times New Roman"/>
        </w:rPr>
        <w:t>代</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 no. 14, 2014.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8. </w:t>
      </w:r>
      <w:r w:rsidRPr="00603D52">
        <w:rPr>
          <w:rFonts w:ascii="Times New Roman" w:hAnsi="Times New Roman" w:cs="Times New Roman"/>
        </w:rPr>
        <w:t>肖</w:t>
      </w:r>
      <w:r w:rsidRPr="00603D52">
        <w:rPr>
          <w:rFonts w:ascii="Times New Roman" w:eastAsia="Microsoft JhengHei" w:hAnsi="Times New Roman" w:cs="Times New Roman"/>
        </w:rPr>
        <w:t>晓岚</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颗</w:t>
      </w:r>
      <w:r w:rsidRPr="00603D52">
        <w:rPr>
          <w:rFonts w:ascii="Times New Roman" w:hAnsi="Times New Roman" w:cs="Times New Roman"/>
        </w:rPr>
        <w:t>粒治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9.  </w:t>
      </w:r>
      <w:r w:rsidRPr="00603D52">
        <w:rPr>
          <w:rFonts w:ascii="Times New Roman" w:eastAsia="Microsoft JhengHei" w:hAnsi="Times New Roman" w:cs="Times New Roman"/>
        </w:rPr>
        <w:t>杨</w:t>
      </w:r>
      <w:r w:rsidRPr="00603D52">
        <w:rPr>
          <w:rFonts w:ascii="Times New Roman" w:hAnsi="Times New Roman" w:cs="Times New Roman"/>
        </w:rPr>
        <w:t>明</w:t>
      </w:r>
      <w:r w:rsidRPr="00603D52">
        <w:rPr>
          <w:rFonts w:ascii="Times New Roman" w:eastAsia="MS Gothic" w:hAnsi="Times New Roman" w:cs="Times New Roman"/>
        </w:rPr>
        <w:t>会</w:t>
      </w:r>
      <w:r w:rsidRPr="00603D52">
        <w:rPr>
          <w:rFonts w:ascii="Times New Roman" w:hAnsi="Times New Roman" w:cs="Times New Roman"/>
        </w:rPr>
        <w:t xml:space="preserve">, </w:t>
      </w:r>
      <w:r w:rsidRPr="00603D52">
        <w:rPr>
          <w:rFonts w:ascii="Times New Roman" w:hAnsi="Times New Roman" w:cs="Times New Roman"/>
        </w:rPr>
        <w:t>李敏</w:t>
      </w:r>
      <w:r w:rsidRPr="00603D52">
        <w:rPr>
          <w:rFonts w:ascii="Times New Roman" w:hAnsi="Times New Roman" w:cs="Times New Roman"/>
        </w:rPr>
        <w:t xml:space="preserve">, </w:t>
      </w:r>
      <w:r w:rsidRPr="00603D52">
        <w:rPr>
          <w:rFonts w:ascii="Times New Roman" w:eastAsia="Microsoft JhengHei" w:hAnsi="Times New Roman" w:cs="Times New Roman"/>
        </w:rPr>
        <w:t>窦</w:t>
      </w:r>
      <w:r w:rsidRPr="00603D52">
        <w:rPr>
          <w:rFonts w:ascii="Times New Roman" w:hAnsi="Times New Roman" w:cs="Times New Roman"/>
        </w:rPr>
        <w:t>永起</w:t>
      </w:r>
      <w:r w:rsidRPr="00603D52">
        <w:rPr>
          <w:rFonts w:ascii="Times New Roman" w:hAnsi="Times New Roman" w:cs="Times New Roman"/>
        </w:rPr>
        <w:t>, et al.,"</w:t>
      </w:r>
      <w:r w:rsidRPr="00603D52">
        <w:rPr>
          <w:rFonts w:ascii="Times New Roman" w:eastAsia="Microsoft JhengHei" w:hAnsi="Times New Roman" w:cs="Times New Roman"/>
        </w:rPr>
        <w:t>补肾</w:t>
      </w:r>
      <w:r w:rsidRPr="00603D52">
        <w:rPr>
          <w:rFonts w:ascii="Times New Roman" w:hAnsi="Times New Roman" w:cs="Times New Roman"/>
        </w:rPr>
        <w:t>活血</w:t>
      </w:r>
      <w:r w:rsidRPr="00603D52">
        <w:rPr>
          <w:rFonts w:ascii="Times New Roman" w:eastAsia="Microsoft JhengHei" w:hAnsi="Times New Roman" w:cs="Times New Roman"/>
        </w:rPr>
        <w:t>颗</w:t>
      </w:r>
      <w:r w:rsidRPr="00603D52">
        <w:rPr>
          <w:rFonts w:ascii="Times New Roman" w:hAnsi="Times New Roman" w:cs="Times New Roman"/>
        </w:rPr>
        <w:t>粒</w:t>
      </w:r>
      <w:r w:rsidRPr="00603D52">
        <w:rPr>
          <w:rFonts w:ascii="Times New Roman" w:eastAsia="Microsoft JhengHei" w:hAnsi="Times New Roman" w:cs="Times New Roman"/>
        </w:rPr>
        <w:t>对</w:t>
      </w:r>
      <w:r w:rsidRPr="00603D52">
        <w:rPr>
          <w:rFonts w:ascii="Times New Roman" w:hAnsi="Times New Roman" w:cs="Times New Roman"/>
        </w:rPr>
        <w:t>帕金森病患者</w:t>
      </w:r>
      <w:r w:rsidRPr="00603D52">
        <w:rPr>
          <w:rFonts w:ascii="Times New Roman" w:eastAsia="MS Gothic" w:hAnsi="Times New Roman" w:cs="Times New Roman"/>
        </w:rPr>
        <w:t>运</w:t>
      </w:r>
      <w:r w:rsidRPr="00603D52">
        <w:rPr>
          <w:rFonts w:ascii="Times New Roman" w:eastAsia="Microsoft JhengHei" w:hAnsi="Times New Roman" w:cs="Times New Roman"/>
        </w:rPr>
        <w:t>动</w:t>
      </w:r>
      <w:r w:rsidRPr="00603D52">
        <w:rPr>
          <w:rFonts w:ascii="Times New Roman" w:hAnsi="Times New Roman" w:cs="Times New Roman"/>
        </w:rPr>
        <w:t>功能的影</w:t>
      </w:r>
      <w:r w:rsidRPr="00603D52">
        <w:rPr>
          <w:rFonts w:ascii="Times New Roman" w:eastAsia="MS Gothic" w:hAnsi="Times New Roman" w:cs="Times New Roman"/>
        </w:rPr>
        <w:t>响</w:t>
      </w:r>
      <w:proofErr w:type="gramStart"/>
      <w:r w:rsidRPr="00603D52">
        <w:rPr>
          <w:rFonts w:ascii="Times New Roman" w:hAnsi="Times New Roman" w:cs="Times New Roman"/>
        </w:rPr>
        <w:t>:</w:t>
      </w:r>
      <w:r w:rsidRPr="00603D52">
        <w:rPr>
          <w:rFonts w:ascii="Times New Roman" w:hAnsi="Times New Roman" w:cs="Times New Roman"/>
        </w:rPr>
        <w:t>多中心</w:t>
      </w:r>
      <w:proofErr w:type="gramEnd"/>
      <w:r w:rsidRPr="00603D52">
        <w:rPr>
          <w:rFonts w:ascii="Times New Roman" w:hAnsi="Times New Roman" w:cs="Times New Roman"/>
        </w:rPr>
        <w:t>、</w:t>
      </w:r>
      <w:r w:rsidRPr="00603D52">
        <w:rPr>
          <w:rFonts w:ascii="Times New Roman" w:eastAsia="MS Gothic" w:hAnsi="Times New Roman" w:cs="Times New Roman"/>
        </w:rPr>
        <w:t>随</w:t>
      </w:r>
      <w:r w:rsidRPr="00603D52">
        <w:rPr>
          <w:rFonts w:ascii="Times New Roman" w:hAnsi="Times New Roman" w:cs="Times New Roman"/>
        </w:rPr>
        <w:t>机、</w:t>
      </w:r>
      <w:r w:rsidRPr="00603D52">
        <w:rPr>
          <w:rFonts w:ascii="Times New Roman" w:eastAsia="MS Gothic" w:hAnsi="Times New Roman" w:cs="Times New Roman"/>
        </w:rPr>
        <w:t>双</w:t>
      </w:r>
      <w:r w:rsidRPr="00603D52">
        <w:rPr>
          <w:rFonts w:ascii="Times New Roman" w:hAnsi="Times New Roman" w:cs="Times New Roman"/>
        </w:rPr>
        <w:t>盲、安慰</w:t>
      </w:r>
      <w:r w:rsidRPr="00603D52">
        <w:rPr>
          <w:rFonts w:ascii="Times New Roman" w:eastAsia="Microsoft JhengHei" w:hAnsi="Times New Roman" w:cs="Times New Roman"/>
        </w:rPr>
        <w:t>剂对</w:t>
      </w:r>
      <w:r w:rsidRPr="00603D52">
        <w:rPr>
          <w:rFonts w:ascii="Times New Roman" w:hAnsi="Times New Roman" w:cs="Times New Roman"/>
        </w:rPr>
        <w:t>照</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中西</w:t>
      </w:r>
      <w:r w:rsidRPr="00603D52">
        <w:rPr>
          <w:rFonts w:ascii="Times New Roman" w:eastAsia="MS Gothic" w:hAnsi="Times New Roman" w:cs="Times New Roman"/>
        </w:rPr>
        <w:t>医</w:t>
      </w:r>
      <w:r w:rsidRPr="00603D52">
        <w:rPr>
          <w:rFonts w:ascii="Times New Roman" w:eastAsia="Microsoft JhengHei" w:hAnsi="Times New Roman" w:cs="Times New Roman"/>
        </w:rPr>
        <w:t>结</w:t>
      </w:r>
      <w:r w:rsidRPr="00603D52">
        <w:rPr>
          <w:rFonts w:ascii="Times New Roman" w:hAnsi="Times New Roman" w:cs="Times New Roman"/>
        </w:rPr>
        <w:t>合</w:t>
      </w:r>
      <w:r w:rsidRPr="00603D52">
        <w:rPr>
          <w:rFonts w:ascii="Times New Roman" w:eastAsia="MS Gothic" w:hAnsi="Times New Roman" w:cs="Times New Roman"/>
        </w:rPr>
        <w:t>学</w:t>
      </w:r>
      <w:r w:rsidRPr="00603D52">
        <w:rPr>
          <w:rFonts w:ascii="Times New Roman" w:eastAsia="Microsoft JhengHei" w:hAnsi="Times New Roman" w:cs="Times New Roman"/>
        </w:rPr>
        <w:t>报</w:t>
      </w:r>
      <w:r w:rsidRPr="00603D52">
        <w:rPr>
          <w:rFonts w:ascii="Times New Roman" w:hAnsi="Times New Roman" w:cs="Times New Roman"/>
        </w:rPr>
        <w:t>, no. 03, 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10. </w:t>
      </w:r>
      <w:r w:rsidRPr="00603D52">
        <w:rPr>
          <w:rFonts w:ascii="Times New Roman" w:eastAsia="Microsoft JhengHei" w:hAnsi="Times New Roman" w:cs="Times New Roman"/>
        </w:rPr>
        <w:t>张</w:t>
      </w:r>
      <w:r w:rsidRPr="00603D52">
        <w:rPr>
          <w:rFonts w:ascii="Times New Roman" w:eastAsia="MS Gothic" w:hAnsi="Times New Roman" w:cs="Times New Roman"/>
        </w:rPr>
        <w:t>鑫</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活血方治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对</w:t>
      </w:r>
      <w:r w:rsidRPr="00603D52">
        <w:rPr>
          <w:rFonts w:ascii="Times New Roman" w:hAnsi="Times New Roman" w:cs="Times New Roman"/>
        </w:rPr>
        <w:t>照</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,"2013. </w:t>
      </w:r>
      <w:r w:rsidRPr="00603D52">
        <w:rPr>
          <w:rFonts w:ascii="Times New Roman" w:hAnsi="Times New Roman" w:cs="Times New Roman"/>
        </w:rPr>
        <w:br w:type="page"/>
      </w:r>
      <w:r w:rsidR="00F1455D" w:rsidRPr="00603D52">
        <w:rPr>
          <w:rFonts w:ascii="Times New Roman" w:hAnsi="Times New Roman" w:cs="Times New Roman"/>
        </w:rPr>
        <w:lastRenderedPageBreak/>
        <w:t>Supplement</w:t>
      </w:r>
      <w:r w:rsidR="00F1455D">
        <w:rPr>
          <w:rFonts w:ascii="Times New Roman" w:hAnsi="Times New Roman" w:cs="Times New Roman"/>
        </w:rPr>
        <w:t>ary Table 2</w:t>
      </w:r>
      <w:r w:rsidRPr="00603D52">
        <w:rPr>
          <w:rFonts w:ascii="Times New Roman" w:hAnsi="Times New Roman" w:cs="Times New Roman"/>
        </w:rPr>
        <w:t>.4</w:t>
      </w:r>
      <w:r w:rsidR="009410CF">
        <w:rPr>
          <w:rFonts w:ascii="Times New Roman" w:hAnsi="Times New Roman" w:cs="Times New Roman"/>
        </w:rPr>
        <w:t>:</w:t>
      </w:r>
      <w:r w:rsidRPr="00603D52">
        <w:rPr>
          <w:rFonts w:ascii="Times New Roman" w:hAnsi="Times New Roman" w:cs="Times New Roman"/>
        </w:rPr>
        <w:t xml:space="preserve"> Summary of findings table: Bosin-hwalhyeol-tonglag-cheobang with anti-parkinsonianism drugs for idiopathic Parkinson’s disease</w:t>
      </w:r>
    </w:p>
    <w:tbl>
      <w:tblPr>
        <w:tblStyle w:val="TableGrid"/>
        <w:tblW w:w="0" w:type="auto"/>
        <w:tblLook w:val="04A0"/>
      </w:tblPr>
      <w:tblGrid>
        <w:gridCol w:w="1376"/>
        <w:gridCol w:w="1265"/>
        <w:gridCol w:w="1292"/>
        <w:gridCol w:w="1016"/>
        <w:gridCol w:w="1243"/>
        <w:gridCol w:w="1761"/>
        <w:gridCol w:w="1283"/>
      </w:tblGrid>
      <w:tr w:rsidR="002B41B8" w:rsidRPr="00603D52" w:rsidTr="006C0024">
        <w:tc>
          <w:tcPr>
            <w:tcW w:w="131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7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7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95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911"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8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10" w:type="dxa"/>
            <w:vMerge/>
          </w:tcPr>
          <w:p w:rsidR="002B41B8" w:rsidRPr="00603D52" w:rsidRDefault="002B41B8" w:rsidP="006C0024">
            <w:pPr>
              <w:pStyle w:val="NormalWeb"/>
              <w:adjustRightInd w:val="0"/>
              <w:snapToGrid w:val="0"/>
              <w:rPr>
                <w:rFonts w:ascii="Times New Roman" w:hAnsi="Times New Roman" w:cs="Times New Roman"/>
              </w:rPr>
            </w:pPr>
          </w:p>
        </w:tc>
        <w:tc>
          <w:tcPr>
            <w:tcW w:w="1274" w:type="dxa"/>
            <w:vMerge/>
          </w:tcPr>
          <w:p w:rsidR="002B41B8" w:rsidRPr="00603D52" w:rsidRDefault="002B41B8" w:rsidP="006C0024">
            <w:pPr>
              <w:pStyle w:val="NormalWeb"/>
              <w:adjustRightInd w:val="0"/>
              <w:snapToGrid w:val="0"/>
              <w:rPr>
                <w:rFonts w:ascii="Times New Roman" w:hAnsi="Times New Roman" w:cs="Times New Roman"/>
              </w:rPr>
            </w:pPr>
          </w:p>
        </w:tc>
        <w:tc>
          <w:tcPr>
            <w:tcW w:w="1276" w:type="dxa"/>
            <w:vMerge/>
          </w:tcPr>
          <w:p w:rsidR="002B41B8" w:rsidRPr="00603D52" w:rsidRDefault="002B41B8" w:rsidP="006C0024">
            <w:pPr>
              <w:pStyle w:val="NormalWeb"/>
              <w:adjustRightInd w:val="0"/>
              <w:snapToGrid w:val="0"/>
              <w:rPr>
                <w:rFonts w:ascii="Times New Roman" w:hAnsi="Times New Roman" w:cs="Times New Roman"/>
              </w:rPr>
            </w:pPr>
          </w:p>
        </w:tc>
        <w:tc>
          <w:tcPr>
            <w:tcW w:w="955" w:type="dxa"/>
            <w:vMerge/>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77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84"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76 (1 RCT)</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955"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77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-15.40, 95% CI [-19.80, -11.00]</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PDQ-39 (important)</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218 (2 RCTs)</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955" w:type="dxa"/>
          </w:tcPr>
          <w:p w:rsidR="002B41B8" w:rsidRPr="00603D52" w:rsidRDefault="002B41B8" w:rsidP="006C0024">
            <w:pPr>
              <w:pStyle w:val="NormalWeb"/>
              <w:adjustRightInd w:val="0"/>
              <w:snapToGrid w:val="0"/>
              <w:rPr>
                <w:rFonts w:ascii="Times New Roman" w:hAnsi="Times New Roman" w:cs="Times New Roman"/>
              </w:rPr>
            </w:pPr>
          </w:p>
        </w:tc>
        <w:tc>
          <w:tcPr>
            <w:tcW w:w="1134" w:type="dxa"/>
          </w:tcPr>
          <w:p w:rsidR="002B41B8" w:rsidRPr="00603D52" w:rsidRDefault="002B41B8" w:rsidP="006C0024">
            <w:pPr>
              <w:pStyle w:val="NormalWeb"/>
              <w:adjustRightInd w:val="0"/>
              <w:snapToGrid w:val="0"/>
              <w:rPr>
                <w:rFonts w:ascii="Times New Roman" w:hAnsi="Times New Roman" w:cs="Times New Roman"/>
              </w:rPr>
            </w:pPr>
          </w:p>
        </w:tc>
        <w:tc>
          <w:tcPr>
            <w:tcW w:w="177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-7.05, 95% CI [-11.80, -2.30]</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UPDRS: Unified Parkinson’s Disease Rating Scale; a: Downgraded once due to unclear risk of bias in participants and outcome assessor blinding in most studies; b: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References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hAnsi="Times New Roman" w:cs="Times New Roman"/>
        </w:rPr>
        <w:t>潘立强</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活血通</w:t>
      </w:r>
      <w:r w:rsidRPr="00603D52">
        <w:rPr>
          <w:rFonts w:ascii="Times New Roman" w:eastAsia="Microsoft JhengHei" w:hAnsi="Times New Roman" w:cs="Times New Roman"/>
        </w:rPr>
        <w:t>络</w:t>
      </w:r>
      <w:r w:rsidRPr="00603D52">
        <w:rPr>
          <w:rFonts w:ascii="Times New Roman" w:hAnsi="Times New Roman" w:cs="Times New Roman"/>
        </w:rPr>
        <w:t>中</w:t>
      </w:r>
      <w:r w:rsidRPr="00603D52">
        <w:rPr>
          <w:rFonts w:ascii="Times New Roman" w:eastAsia="Microsoft JhengHei" w:hAnsi="Times New Roman" w:cs="Times New Roman"/>
        </w:rPr>
        <w:t>药辅</w:t>
      </w:r>
      <w:r w:rsidRPr="00603D52">
        <w:rPr>
          <w:rFonts w:ascii="Times New Roman" w:hAnsi="Times New Roman" w:cs="Times New Roman"/>
        </w:rPr>
        <w:t>助治</w:t>
      </w:r>
      <w:r w:rsidRPr="00603D52">
        <w:rPr>
          <w:rFonts w:ascii="Times New Roman" w:eastAsia="Microsoft JhengHei" w:hAnsi="Times New Roman" w:cs="Times New Roman"/>
        </w:rPr>
        <w:t>疗</w:t>
      </w:r>
      <w:r w:rsidRPr="00603D52">
        <w:rPr>
          <w:rFonts w:ascii="Times New Roman" w:hAnsi="Times New Roman" w:cs="Times New Roman"/>
        </w:rPr>
        <w:t>原</w:t>
      </w:r>
      <w:r w:rsidRPr="00603D52">
        <w:rPr>
          <w:rFonts w:ascii="Times New Roman" w:eastAsia="Microsoft JhengHei" w:hAnsi="Times New Roman" w:cs="Times New Roman"/>
        </w:rPr>
        <w:t>发</w:t>
      </w:r>
      <w:r w:rsidRPr="00603D52">
        <w:rPr>
          <w:rFonts w:ascii="Times New Roman" w:hAnsi="Times New Roman" w:cs="Times New Roman"/>
        </w:rPr>
        <w:t>性帕金森病的</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评</w:t>
      </w:r>
      <w:r w:rsidRPr="00603D52">
        <w:rPr>
          <w:rFonts w:ascii="Times New Roman" w:hAnsi="Times New Roman" w:cs="Times New Roman"/>
        </w:rPr>
        <w:t>价</w:t>
      </w:r>
      <w:r w:rsidRPr="00603D52">
        <w:rPr>
          <w:rFonts w:ascii="Times New Roman" w:hAnsi="Times New Roman" w:cs="Times New Roman"/>
        </w:rPr>
        <w:t xml:space="preserve">," </w:t>
      </w:r>
      <w:r w:rsidRPr="00603D52">
        <w:rPr>
          <w:rFonts w:ascii="Times New Roman" w:hAnsi="Times New Roman" w:cs="Times New Roman"/>
        </w:rPr>
        <w:t>航空航天</w:t>
      </w:r>
      <w:r w:rsidRPr="00603D52">
        <w:rPr>
          <w:rFonts w:ascii="Times New Roman" w:eastAsia="MS Gothic" w:hAnsi="Times New Roman" w:cs="Times New Roman"/>
        </w:rPr>
        <w:t>医学</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 no. 09, 2016.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hAnsi="Times New Roman" w:cs="Times New Roman"/>
        </w:rPr>
        <w:t>王彦</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活血通</w:t>
      </w:r>
      <w:r w:rsidRPr="00603D52">
        <w:rPr>
          <w:rFonts w:ascii="Times New Roman" w:eastAsia="Microsoft JhengHei" w:hAnsi="Times New Roman" w:cs="Times New Roman"/>
        </w:rPr>
        <w:t>络</w:t>
      </w:r>
      <w:r w:rsidRPr="00603D52">
        <w:rPr>
          <w:rFonts w:ascii="Times New Roman" w:eastAsia="MS Gothic" w:hAnsi="Times New Roman" w:cs="Times New Roman"/>
        </w:rPr>
        <w:t>胶</w:t>
      </w:r>
      <w:r w:rsidRPr="00603D52">
        <w:rPr>
          <w:rFonts w:ascii="Times New Roman" w:hAnsi="Times New Roman" w:cs="Times New Roman"/>
        </w:rPr>
        <w:t>囊治</w:t>
      </w:r>
      <w:r w:rsidRPr="00603D52">
        <w:rPr>
          <w:rFonts w:ascii="Times New Roman" w:eastAsia="Microsoft JhengHei" w:hAnsi="Times New Roman" w:cs="Times New Roman"/>
        </w:rPr>
        <w:t>疗</w:t>
      </w:r>
      <w:r w:rsidRPr="00603D52">
        <w:rPr>
          <w:rFonts w:ascii="Times New Roman" w:hAnsi="Times New Roman" w:cs="Times New Roman"/>
        </w:rPr>
        <w:t>原</w:t>
      </w:r>
      <w:r w:rsidRPr="00603D52">
        <w:rPr>
          <w:rFonts w:ascii="Times New Roman" w:eastAsia="Microsoft JhengHei" w:hAnsi="Times New Roman" w:cs="Times New Roman"/>
        </w:rPr>
        <w:t>发</w:t>
      </w:r>
      <w:r w:rsidRPr="00603D52">
        <w:rPr>
          <w:rFonts w:ascii="Times New Roman" w:hAnsi="Times New Roman" w:cs="Times New Roman"/>
        </w:rPr>
        <w:t>性帕金森病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继续</w:t>
      </w:r>
      <w:r w:rsidRPr="00603D52">
        <w:rPr>
          <w:rFonts w:ascii="Times New Roman" w:eastAsia="MS Gothic" w:hAnsi="Times New Roman" w:cs="Times New Roman"/>
        </w:rPr>
        <w:t>医学教</w:t>
      </w:r>
      <w:r w:rsidRPr="00603D52">
        <w:rPr>
          <w:rFonts w:ascii="Times New Roman" w:hAnsi="Times New Roman" w:cs="Times New Roman"/>
        </w:rPr>
        <w:t>育</w:t>
      </w:r>
      <w:r w:rsidRPr="00603D52">
        <w:rPr>
          <w:rFonts w:ascii="Times New Roman" w:hAnsi="Times New Roman" w:cs="Times New Roman"/>
        </w:rPr>
        <w:t>, no.17, 2015.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仲</w:t>
      </w:r>
      <w:r w:rsidRPr="00603D52">
        <w:rPr>
          <w:rFonts w:ascii="Times New Roman" w:eastAsia="Microsoft JhengHei" w:hAnsi="Times New Roman" w:cs="Times New Roman"/>
        </w:rPr>
        <w:t>诚</w:t>
      </w:r>
      <w:r w:rsidRPr="00603D52">
        <w:rPr>
          <w:rFonts w:ascii="Times New Roman" w:hAnsi="Times New Roman" w:cs="Times New Roman"/>
        </w:rPr>
        <w:t xml:space="preserve">, </w:t>
      </w:r>
      <w:r w:rsidRPr="00603D52">
        <w:rPr>
          <w:rFonts w:ascii="Times New Roman" w:eastAsia="MS Gothic" w:hAnsi="Times New Roman" w:cs="Times New Roman"/>
        </w:rPr>
        <w:t>黄</w:t>
      </w:r>
      <w:r w:rsidRPr="00603D52">
        <w:rPr>
          <w:rFonts w:ascii="Times New Roman" w:hAnsi="Times New Roman" w:cs="Times New Roman"/>
        </w:rPr>
        <w:t>萍</w:t>
      </w:r>
      <w:r w:rsidRPr="00603D52">
        <w:rPr>
          <w:rFonts w:ascii="Times New Roman" w:hAnsi="Times New Roman" w:cs="Times New Roman"/>
        </w:rPr>
        <w:t xml:space="preserve">, </w:t>
      </w:r>
      <w:r w:rsidRPr="00603D52">
        <w:rPr>
          <w:rFonts w:ascii="Times New Roman" w:eastAsia="Microsoft JhengHei" w:hAnsi="Times New Roman" w:cs="Times New Roman"/>
        </w:rPr>
        <w:t>孙</w:t>
      </w:r>
      <w:r w:rsidRPr="00603D52">
        <w:rPr>
          <w:rFonts w:ascii="Times New Roman" w:hAnsi="Times New Roman" w:cs="Times New Roman"/>
        </w:rPr>
        <w:t>照</w:t>
      </w:r>
      <w:r w:rsidRPr="00603D52">
        <w:rPr>
          <w:rFonts w:ascii="Times New Roman" w:eastAsia="MS Gothic" w:hAnsi="Times New Roman" w:cs="Times New Roman"/>
        </w:rPr>
        <w:t>国</w:t>
      </w:r>
      <w:r w:rsidRPr="00603D52">
        <w:rPr>
          <w:rFonts w:ascii="Times New Roman" w:hAnsi="Times New Roman" w:cs="Times New Roman"/>
        </w:rPr>
        <w:t xml:space="preserve">, and </w:t>
      </w:r>
      <w:r w:rsidRPr="00603D52">
        <w:rPr>
          <w:rFonts w:ascii="Times New Roman" w:hAnsi="Times New Roman" w:cs="Times New Roman"/>
        </w:rPr>
        <w:t>王程</w:t>
      </w:r>
      <w:r w:rsidRPr="00603D52">
        <w:rPr>
          <w:rFonts w:ascii="Times New Roman" w:hAnsi="Times New Roman" w:cs="Times New Roman"/>
        </w:rPr>
        <w:t>, "</w:t>
      </w:r>
      <w:r w:rsidRPr="00603D52">
        <w:rPr>
          <w:rFonts w:ascii="Times New Roman" w:eastAsia="Microsoft JhengHei" w:hAnsi="Times New Roman" w:cs="Times New Roman"/>
        </w:rPr>
        <w:t>补肾</w:t>
      </w:r>
      <w:r w:rsidRPr="00603D52">
        <w:rPr>
          <w:rFonts w:ascii="Times New Roman" w:hAnsi="Times New Roman" w:cs="Times New Roman"/>
        </w:rPr>
        <w:t>活血通</w:t>
      </w:r>
      <w:r w:rsidRPr="00603D52">
        <w:rPr>
          <w:rFonts w:ascii="Times New Roman" w:eastAsia="Microsoft JhengHei" w:hAnsi="Times New Roman" w:cs="Times New Roman"/>
        </w:rPr>
        <w:t>络</w:t>
      </w:r>
      <w:r w:rsidRPr="00603D52">
        <w:rPr>
          <w:rFonts w:ascii="Times New Roman" w:eastAsia="MS Gothic" w:hAnsi="Times New Roman" w:cs="Times New Roman"/>
        </w:rPr>
        <w:t>胶</w:t>
      </w:r>
      <w:r w:rsidRPr="00603D52">
        <w:rPr>
          <w:rFonts w:ascii="Times New Roman" w:hAnsi="Times New Roman" w:cs="Times New Roman"/>
        </w:rPr>
        <w:t>囊治</w:t>
      </w:r>
      <w:r w:rsidRPr="00603D52">
        <w:rPr>
          <w:rFonts w:ascii="Times New Roman" w:eastAsia="Microsoft JhengHei" w:hAnsi="Times New Roman" w:cs="Times New Roman"/>
        </w:rPr>
        <w:t>疗</w:t>
      </w:r>
      <w:r w:rsidRPr="00603D52">
        <w:rPr>
          <w:rFonts w:ascii="Times New Roman" w:hAnsi="Times New Roman" w:cs="Times New Roman"/>
        </w:rPr>
        <w:t>原</w:t>
      </w:r>
      <w:r w:rsidRPr="00603D52">
        <w:rPr>
          <w:rFonts w:ascii="Times New Roman" w:eastAsia="Microsoft JhengHei" w:hAnsi="Times New Roman" w:cs="Times New Roman"/>
        </w:rPr>
        <w:t>发</w:t>
      </w:r>
      <w:r w:rsidRPr="00603D52">
        <w:rPr>
          <w:rFonts w:ascii="Times New Roman" w:hAnsi="Times New Roman" w:cs="Times New Roman"/>
        </w:rPr>
        <w:t>性帕金森病</w:t>
      </w:r>
      <w:r w:rsidRPr="00603D52">
        <w:rPr>
          <w:rFonts w:ascii="Times New Roman" w:hAnsi="Times New Roman" w:cs="Times New Roman"/>
        </w:rPr>
        <w:t>120</w:t>
      </w:r>
      <w:r w:rsidRPr="00603D52">
        <w:rPr>
          <w:rFonts w:ascii="Times New Roman" w:hAnsi="Times New Roman" w:cs="Times New Roman"/>
        </w:rPr>
        <w:t>例</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实验</w:t>
      </w:r>
      <w:r w:rsidRPr="00603D52">
        <w:rPr>
          <w:rFonts w:ascii="Times New Roman" w:hAnsi="Times New Roman" w:cs="Times New Roman"/>
        </w:rPr>
        <w:t>方</w:t>
      </w:r>
      <w:r w:rsidRPr="00603D52">
        <w:rPr>
          <w:rFonts w:ascii="Times New Roman" w:eastAsia="Microsoft JhengHei" w:hAnsi="Times New Roman" w:cs="Times New Roman"/>
        </w:rPr>
        <w:t>剂</w:t>
      </w:r>
      <w:r w:rsidRPr="00603D52">
        <w:rPr>
          <w:rFonts w:ascii="Times New Roman" w:eastAsia="MS Gothic" w:hAnsi="Times New Roman" w:cs="Times New Roman"/>
        </w:rPr>
        <w:t>学</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 no. 24, 2012.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E158DD" w:rsidRPr="00603D52">
        <w:rPr>
          <w:rFonts w:ascii="Times New Roman" w:hAnsi="Times New Roman" w:cs="Times New Roman"/>
        </w:rPr>
        <w:lastRenderedPageBreak/>
        <w:t>Supplement</w:t>
      </w:r>
      <w:r w:rsidR="00E158DD">
        <w:rPr>
          <w:rFonts w:ascii="Times New Roman" w:hAnsi="Times New Roman" w:cs="Times New Roman"/>
        </w:rPr>
        <w:t>ary Table 2</w:t>
      </w:r>
      <w:r w:rsidRPr="00603D52">
        <w:rPr>
          <w:rFonts w:ascii="Times New Roman" w:hAnsi="Times New Roman" w:cs="Times New Roman"/>
        </w:rPr>
        <w:t>.5</w:t>
      </w:r>
      <w:r w:rsidR="009410CF">
        <w:rPr>
          <w:rFonts w:ascii="Times New Roman" w:hAnsi="Times New Roman" w:cs="Times New Roman"/>
        </w:rPr>
        <w:t>:</w:t>
      </w:r>
      <w:r w:rsidRPr="00603D52">
        <w:rPr>
          <w:rFonts w:ascii="Times New Roman" w:hAnsi="Times New Roman" w:cs="Times New Roman"/>
        </w:rPr>
        <w:t xml:space="preserve"> Summary of findings table: Sugji-pyeongjeon-tang with anti-parkinsonianism drugs for idiopathic Parkinson’s disease</w:t>
      </w:r>
    </w:p>
    <w:tbl>
      <w:tblPr>
        <w:tblStyle w:val="TableGrid"/>
        <w:tblW w:w="0" w:type="auto"/>
        <w:tblLook w:val="04A0"/>
      </w:tblPr>
      <w:tblGrid>
        <w:gridCol w:w="1456"/>
        <w:gridCol w:w="1241"/>
        <w:gridCol w:w="1412"/>
        <w:gridCol w:w="1166"/>
        <w:gridCol w:w="1243"/>
        <w:gridCol w:w="1448"/>
        <w:gridCol w:w="1270"/>
      </w:tblGrid>
      <w:tr w:rsidR="002B41B8" w:rsidRPr="00603D52" w:rsidTr="006C0024">
        <w:tc>
          <w:tcPr>
            <w:tcW w:w="130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36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6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84"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7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09" w:type="dxa"/>
            <w:vMerge/>
          </w:tcPr>
          <w:p w:rsidR="002B41B8" w:rsidRPr="00603D52" w:rsidRDefault="002B41B8" w:rsidP="006C0024">
            <w:pPr>
              <w:pStyle w:val="NormalWeb"/>
              <w:adjustRightInd w:val="0"/>
              <w:snapToGrid w:val="0"/>
              <w:rPr>
                <w:rFonts w:ascii="Times New Roman" w:hAnsi="Times New Roman" w:cs="Times New Roman"/>
              </w:rPr>
            </w:pPr>
          </w:p>
        </w:tc>
        <w:tc>
          <w:tcPr>
            <w:tcW w:w="1365" w:type="dxa"/>
            <w:vMerge/>
          </w:tcPr>
          <w:p w:rsidR="002B41B8" w:rsidRPr="00603D52" w:rsidRDefault="002B41B8" w:rsidP="006C0024">
            <w:pPr>
              <w:pStyle w:val="NormalWeb"/>
              <w:adjustRightInd w:val="0"/>
              <w:snapToGrid w:val="0"/>
              <w:rPr>
                <w:rFonts w:ascii="Times New Roman" w:hAnsi="Times New Roman" w:cs="Times New Roman"/>
              </w:rPr>
            </w:pPr>
          </w:p>
        </w:tc>
        <w:tc>
          <w:tcPr>
            <w:tcW w:w="1213" w:type="dxa"/>
            <w:vMerge/>
          </w:tcPr>
          <w:p w:rsidR="002B41B8" w:rsidRPr="00603D52" w:rsidRDefault="002B41B8" w:rsidP="006C0024">
            <w:pPr>
              <w:pStyle w:val="NormalWeb"/>
              <w:adjustRightInd w:val="0"/>
              <w:snapToGrid w:val="0"/>
              <w:rPr>
                <w:rFonts w:ascii="Times New Roman" w:hAnsi="Times New Roman" w:cs="Times New Roman"/>
              </w:rPr>
            </w:pPr>
          </w:p>
        </w:tc>
        <w:tc>
          <w:tcPr>
            <w:tcW w:w="1261" w:type="dxa"/>
            <w:vMerge/>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78"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Ⅱ</w:t>
            </w:r>
            <w:r w:rsidRPr="00603D52">
              <w:rPr>
                <w:rFonts w:ascii="Times New Roman" w:hAnsi="Times New Roman" w:cs="Times New Roman"/>
              </w:rPr>
              <w:t xml:space="preserve"> score (critical)</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220 (3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261" w:type="dxa"/>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-1.59, 95% CI [-2.51, -0.67]</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Ⅲ</w:t>
            </w:r>
            <w:r w:rsidRPr="00603D52">
              <w:rPr>
                <w:rFonts w:ascii="Times New Roman" w:hAnsi="Times New Roman" w:cs="Times New Roman"/>
              </w:rPr>
              <w:t xml:space="preserve"> score (critical)</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220 (3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261" w:type="dxa"/>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-2.51, 95% CI [-3.89, -1.13]</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Levodopa consumption (important)</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160 (2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261" w:type="dxa"/>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-0.05, 95% CI [-0.26, 0.36]</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adverse event rate (critical)</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160 (3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2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0.80, 95% CI [0.25, 2.52]</w:t>
            </w: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50 less per 1000, [188 less, 380 more]</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Fewer events suggesting fewer adverse events rate</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RR: relative risk; UPDRS: Unified Parkinson’s Disease Rating Scale; a: Downgraded once due to unclear risk of bias in participants and outcome assessor blinding in most studies; b: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eastAsia="Microsoft JhengHei" w:hAnsi="Times New Roman" w:cs="Times New Roman"/>
        </w:rPr>
        <w:t>陈顺</w:t>
      </w:r>
      <w:r w:rsidRPr="00603D52">
        <w:rPr>
          <w:rFonts w:ascii="Times New Roman" w:hAnsi="Times New Roman" w:cs="Times New Roman"/>
        </w:rPr>
        <w:t>中</w:t>
      </w:r>
      <w:r w:rsidRPr="00603D52">
        <w:rPr>
          <w:rFonts w:ascii="Times New Roman" w:hAnsi="Times New Roman" w:cs="Times New Roman"/>
        </w:rPr>
        <w:t xml:space="preserve">, </w:t>
      </w:r>
      <w:r w:rsidRPr="00603D52">
        <w:rPr>
          <w:rFonts w:ascii="Times New Roman" w:hAnsi="Times New Roman" w:cs="Times New Roman"/>
        </w:rPr>
        <w:t>袁</w:t>
      </w:r>
      <w:r w:rsidRPr="00603D52">
        <w:rPr>
          <w:rFonts w:ascii="Times New Roman" w:eastAsia="Microsoft JhengHei" w:hAnsi="Times New Roman" w:cs="Times New Roman"/>
        </w:rPr>
        <w:t>灿</w:t>
      </w:r>
      <w:r w:rsidRPr="00603D52">
        <w:rPr>
          <w:rFonts w:ascii="Times New Roman" w:eastAsia="Yu Gothic" w:hAnsi="Times New Roman" w:cs="Times New Roman"/>
        </w:rPr>
        <w:t>兴</w:t>
      </w:r>
      <w:r w:rsidRPr="00603D52">
        <w:rPr>
          <w:rFonts w:ascii="Times New Roman" w:hAnsi="Times New Roman" w:cs="Times New Roman"/>
        </w:rPr>
        <w:t xml:space="preserve">, </w:t>
      </w:r>
      <w:r w:rsidRPr="00603D52">
        <w:rPr>
          <w:rFonts w:ascii="Times New Roman" w:hAnsi="Times New Roman" w:cs="Times New Roman"/>
        </w:rPr>
        <w:t>常</w:t>
      </w:r>
      <w:r w:rsidRPr="00603D52">
        <w:rPr>
          <w:rFonts w:ascii="Times New Roman" w:eastAsia="Microsoft JhengHei" w:hAnsi="Times New Roman" w:cs="Times New Roman"/>
        </w:rPr>
        <w:t>华军</w:t>
      </w:r>
      <w:r w:rsidRPr="00603D52">
        <w:rPr>
          <w:rFonts w:ascii="Times New Roman" w:hAnsi="Times New Roman" w:cs="Times New Roman"/>
        </w:rPr>
        <w:t xml:space="preserve">, </w:t>
      </w:r>
      <w:r w:rsidRPr="00603D52">
        <w:rPr>
          <w:rFonts w:ascii="Times New Roman" w:eastAsia="MS Gothic" w:hAnsi="Times New Roman" w:cs="Times New Roman"/>
        </w:rPr>
        <w:t>吴</w:t>
      </w:r>
      <w:r w:rsidRPr="00603D52">
        <w:rPr>
          <w:rFonts w:ascii="Times New Roman" w:hAnsi="Times New Roman" w:cs="Times New Roman"/>
        </w:rPr>
        <w:t>年</w:t>
      </w:r>
      <w:r w:rsidRPr="00603D52">
        <w:rPr>
          <w:rFonts w:ascii="Times New Roman" w:eastAsia="MS Gothic" w:hAnsi="Times New Roman" w:cs="Times New Roman"/>
        </w:rPr>
        <w:t>宝</w:t>
      </w:r>
      <w:r w:rsidRPr="00603D52">
        <w:rPr>
          <w:rFonts w:ascii="Times New Roman" w:hAnsi="Times New Roman" w:cs="Times New Roman"/>
        </w:rPr>
        <w:t xml:space="preserve">, </w:t>
      </w:r>
      <w:r w:rsidRPr="00603D52">
        <w:rPr>
          <w:rFonts w:ascii="Times New Roman" w:hAnsi="Times New Roman" w:cs="Times New Roman"/>
        </w:rPr>
        <w:t>全</w:t>
      </w:r>
      <w:r w:rsidRPr="00603D52">
        <w:rPr>
          <w:rFonts w:ascii="Times New Roman" w:eastAsia="Microsoft JhengHei" w:hAnsi="Times New Roman" w:cs="Times New Roman"/>
        </w:rPr>
        <w:t>亚</w:t>
      </w:r>
      <w:r w:rsidRPr="00603D52">
        <w:rPr>
          <w:rFonts w:ascii="Times New Roman" w:hAnsi="Times New Roman" w:cs="Times New Roman"/>
        </w:rPr>
        <w:t>萍</w:t>
      </w:r>
      <w:r w:rsidRPr="00603D52">
        <w:rPr>
          <w:rFonts w:ascii="Times New Roman" w:hAnsi="Times New Roman" w:cs="Times New Roman"/>
        </w:rPr>
        <w:t xml:space="preserve">, and </w:t>
      </w:r>
      <w:r w:rsidRPr="00603D52">
        <w:rPr>
          <w:rFonts w:ascii="Times New Roman" w:hAnsi="Times New Roman" w:cs="Times New Roman"/>
        </w:rPr>
        <w:t>袁成</w:t>
      </w:r>
      <w:r w:rsidRPr="00603D52">
        <w:rPr>
          <w:rFonts w:ascii="Times New Roman" w:eastAsia="Microsoft JhengHei" w:hAnsi="Times New Roman" w:cs="Times New Roman"/>
        </w:rPr>
        <w:t>业</w:t>
      </w:r>
      <w:r w:rsidRPr="00603D52">
        <w:rPr>
          <w:rFonts w:ascii="Times New Roman" w:hAnsi="Times New Roman" w:cs="Times New Roman"/>
        </w:rPr>
        <w:t>, "</w:t>
      </w:r>
      <w:r w:rsidRPr="00603D52">
        <w:rPr>
          <w:rFonts w:ascii="Times New Roman" w:hAnsi="Times New Roman" w:cs="Times New Roman"/>
        </w:rPr>
        <w:t>滋</w:t>
      </w:r>
      <w:r w:rsidRPr="00603D52">
        <w:rPr>
          <w:rFonts w:ascii="Times New Roman" w:eastAsia="Microsoft JhengHei" w:hAnsi="Times New Roman" w:cs="Times New Roman"/>
        </w:rPr>
        <w:t>补</w:t>
      </w:r>
      <w:r w:rsidRPr="00603D52">
        <w:rPr>
          <w:rFonts w:ascii="Times New Roman" w:hAnsi="Times New Roman" w:cs="Times New Roman"/>
        </w:rPr>
        <w:t>肝</w:t>
      </w:r>
      <w:r w:rsidRPr="00603D52">
        <w:rPr>
          <w:rFonts w:ascii="Times New Roman" w:eastAsia="Microsoft JhengHei" w:hAnsi="Times New Roman" w:cs="Times New Roman"/>
        </w:rPr>
        <w:t>肾</w:t>
      </w:r>
      <w:r w:rsidRPr="00603D52">
        <w:rPr>
          <w:rFonts w:ascii="Times New Roman" w:hAnsi="Times New Roman" w:cs="Times New Roman"/>
        </w:rPr>
        <w:t>通</w:t>
      </w:r>
      <w:r w:rsidRPr="00603D52">
        <w:rPr>
          <w:rFonts w:ascii="Times New Roman" w:eastAsia="Microsoft JhengHei" w:hAnsi="Times New Roman" w:cs="Times New Roman"/>
        </w:rPr>
        <w:t>络</w:t>
      </w:r>
      <w:r w:rsidRPr="00603D52">
        <w:rPr>
          <w:rFonts w:ascii="Times New Roman" w:hAnsi="Times New Roman" w:cs="Times New Roman"/>
        </w:rPr>
        <w:t>解毒法</w:t>
      </w:r>
      <w:r w:rsidRPr="00603D52">
        <w:rPr>
          <w:rFonts w:ascii="Times New Roman" w:eastAsia="Microsoft JhengHei" w:hAnsi="Times New Roman" w:cs="Times New Roman"/>
        </w:rPr>
        <w:t>对</w:t>
      </w:r>
      <w:r w:rsidRPr="00603D52">
        <w:rPr>
          <w:rFonts w:ascii="Times New Roman" w:hAnsi="Times New Roman" w:cs="Times New Roman"/>
        </w:rPr>
        <w:t>美多巴治</w:t>
      </w:r>
      <w:r w:rsidRPr="00603D52">
        <w:rPr>
          <w:rFonts w:ascii="Times New Roman" w:eastAsia="Microsoft JhengHei" w:hAnsi="Times New Roman" w:cs="Times New Roman"/>
        </w:rPr>
        <w:t>疗</w:t>
      </w:r>
      <w:r w:rsidRPr="00603D52">
        <w:rPr>
          <w:rFonts w:ascii="Times New Roman" w:hAnsi="Times New Roman" w:cs="Times New Roman"/>
        </w:rPr>
        <w:t>帕金森病增效</w:t>
      </w:r>
      <w:r w:rsidRPr="00603D52">
        <w:rPr>
          <w:rFonts w:ascii="Times New Roman" w:eastAsia="MS Gothic" w:hAnsi="Times New Roman" w:cs="Times New Roman"/>
        </w:rPr>
        <w:t>减</w:t>
      </w:r>
      <w:r w:rsidRPr="00603D52">
        <w:rPr>
          <w:rFonts w:ascii="Times New Roman" w:hAnsi="Times New Roman" w:cs="Times New Roman"/>
        </w:rPr>
        <w:t>毒作用的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江</w:t>
      </w:r>
      <w:r w:rsidRPr="00603D52">
        <w:rPr>
          <w:rFonts w:ascii="Times New Roman" w:eastAsia="Microsoft JhengHei" w:hAnsi="Times New Roman" w:cs="Times New Roman"/>
        </w:rPr>
        <w:t>苏</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 no. 12, 2012.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2. </w:t>
      </w:r>
      <w:r w:rsidRPr="00603D52">
        <w:rPr>
          <w:rFonts w:ascii="Times New Roman" w:hAnsi="Times New Roman" w:cs="Times New Roman"/>
        </w:rPr>
        <w:t>袁</w:t>
      </w:r>
      <w:r w:rsidRPr="00603D52">
        <w:rPr>
          <w:rFonts w:ascii="Times New Roman" w:eastAsia="Microsoft JhengHei" w:hAnsi="Times New Roman" w:cs="Times New Roman"/>
        </w:rPr>
        <w:t>灿</w:t>
      </w:r>
      <w:r w:rsidRPr="00603D52">
        <w:rPr>
          <w:rFonts w:ascii="Times New Roman" w:eastAsia="Yu Gothic" w:hAnsi="Times New Roman" w:cs="Times New Roman"/>
        </w:rPr>
        <w:t>兴</w:t>
      </w:r>
      <w:r w:rsidRPr="00603D52">
        <w:rPr>
          <w:rFonts w:ascii="Times New Roman" w:hAnsi="Times New Roman" w:cs="Times New Roman"/>
        </w:rPr>
        <w:t xml:space="preserve">, </w:t>
      </w:r>
      <w:r w:rsidRPr="00603D52">
        <w:rPr>
          <w:rFonts w:ascii="Times New Roman" w:hAnsi="Times New Roman" w:cs="Times New Roman"/>
        </w:rPr>
        <w:t>支惠萍</w:t>
      </w:r>
      <w:r w:rsidRPr="00603D52">
        <w:rPr>
          <w:rFonts w:ascii="Times New Roman" w:hAnsi="Times New Roman" w:cs="Times New Roman"/>
        </w:rPr>
        <w:t xml:space="preserve">, </w:t>
      </w:r>
      <w:r w:rsidRPr="00603D52">
        <w:rPr>
          <w:rFonts w:ascii="Times New Roman" w:eastAsia="Microsoft JhengHei" w:hAnsi="Times New Roman" w:cs="Times New Roman"/>
        </w:rPr>
        <w:t>陈顺</w:t>
      </w:r>
      <w:r w:rsidRPr="00603D52">
        <w:rPr>
          <w:rFonts w:ascii="Times New Roman" w:hAnsi="Times New Roman" w:cs="Times New Roman"/>
        </w:rPr>
        <w:t>中</w:t>
      </w:r>
      <w:r w:rsidRPr="00603D52">
        <w:rPr>
          <w:rFonts w:ascii="Times New Roman" w:hAnsi="Times New Roman" w:cs="Times New Roman"/>
        </w:rPr>
        <w:t>, et al.,"</w:t>
      </w:r>
      <w:r w:rsidRPr="00603D52">
        <w:rPr>
          <w:rFonts w:ascii="Times New Roman" w:hAnsi="Times New Roman" w:cs="Times New Roman"/>
        </w:rPr>
        <w:t>熟地平</w:t>
      </w:r>
      <w:r w:rsidRPr="00603D52">
        <w:rPr>
          <w:rFonts w:ascii="Times New Roman" w:eastAsia="Microsoft JhengHei" w:hAnsi="Times New Roman" w:cs="Times New Roman"/>
        </w:rPr>
        <w:t>颤汤结</w:t>
      </w:r>
      <w:r w:rsidRPr="00603D52">
        <w:rPr>
          <w:rFonts w:ascii="Times New Roman" w:hAnsi="Times New Roman" w:cs="Times New Roman"/>
        </w:rPr>
        <w:t>合西</w:t>
      </w:r>
      <w:r w:rsidRPr="00603D52">
        <w:rPr>
          <w:rFonts w:ascii="Times New Roman" w:eastAsia="MS Gothic" w:hAnsi="Times New Roman" w:cs="Times New Roman"/>
        </w:rPr>
        <w:t>医</w:t>
      </w:r>
      <w:r w:rsidRPr="00603D52">
        <w:rPr>
          <w:rFonts w:ascii="Times New Roman" w:hAnsi="Times New Roman" w:cs="Times New Roman"/>
        </w:rPr>
        <w:t>常</w:t>
      </w:r>
      <w:r w:rsidRPr="00603D52">
        <w:rPr>
          <w:rFonts w:ascii="Times New Roman" w:eastAsia="Microsoft JhengHei" w:hAnsi="Times New Roman" w:cs="Times New Roman"/>
        </w:rPr>
        <w:t>规疗</w:t>
      </w:r>
      <w:r w:rsidRPr="00603D52">
        <w:rPr>
          <w:rFonts w:ascii="Times New Roman" w:hAnsi="Times New Roman" w:cs="Times New Roman"/>
        </w:rPr>
        <w:t>法治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床多中心</w:t>
      </w:r>
      <w:r w:rsidRPr="00603D52">
        <w:rPr>
          <w:rFonts w:ascii="Times New Roman" w:eastAsia="MS Gothic" w:hAnsi="Times New Roman" w:cs="Times New Roman"/>
        </w:rPr>
        <w:t>随</w:t>
      </w:r>
      <w:r w:rsidRPr="00603D52">
        <w:rPr>
          <w:rFonts w:ascii="Times New Roman" w:hAnsi="Times New Roman" w:cs="Times New Roman"/>
        </w:rPr>
        <w:t>机</w:t>
      </w:r>
      <w:r w:rsidRPr="00603D52">
        <w:rPr>
          <w:rFonts w:ascii="Times New Roman" w:eastAsia="Microsoft JhengHei" w:hAnsi="Times New Roman" w:cs="Times New Roman"/>
        </w:rPr>
        <w:t>对</w:t>
      </w:r>
      <w:r w:rsidRPr="00603D52">
        <w:rPr>
          <w:rFonts w:ascii="Times New Roman" w:hAnsi="Times New Roman" w:cs="Times New Roman"/>
        </w:rPr>
        <w:t>照</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上海中</w:t>
      </w:r>
      <w:r w:rsidRPr="00603D52">
        <w:rPr>
          <w:rFonts w:ascii="Times New Roman" w:eastAsia="MS Gothic" w:hAnsi="Times New Roman" w:cs="Times New Roman"/>
        </w:rPr>
        <w:t>医</w:t>
      </w:r>
      <w:r w:rsidRPr="00603D52">
        <w:rPr>
          <w:rFonts w:ascii="Times New Roman" w:eastAsia="Microsoft JhengHei" w:hAnsi="Times New Roman" w:cs="Times New Roman"/>
        </w:rPr>
        <w:t>药杂</w:t>
      </w:r>
      <w:r w:rsidRPr="00603D52">
        <w:rPr>
          <w:rFonts w:ascii="Times New Roman" w:hAnsi="Times New Roman" w:cs="Times New Roman"/>
        </w:rPr>
        <w:t>志</w:t>
      </w:r>
      <w:r w:rsidRPr="00603D52">
        <w:rPr>
          <w:rFonts w:ascii="Times New Roman" w:hAnsi="Times New Roman" w:cs="Times New Roman"/>
        </w:rPr>
        <w:t>, no. 06, 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周</w:t>
      </w:r>
      <w:r w:rsidRPr="00603D52">
        <w:rPr>
          <w:rFonts w:ascii="Times New Roman" w:eastAsia="Yu Gothic" w:hAnsi="Times New Roman" w:cs="Times New Roman"/>
        </w:rPr>
        <w:t>洁</w:t>
      </w:r>
      <w:r w:rsidRPr="00603D52">
        <w:rPr>
          <w:rFonts w:ascii="Times New Roman" w:hAnsi="Times New Roman" w:cs="Times New Roman"/>
        </w:rPr>
        <w:t xml:space="preserve">, </w:t>
      </w:r>
      <w:r w:rsidRPr="00603D52">
        <w:rPr>
          <w:rFonts w:ascii="Times New Roman" w:hAnsi="Times New Roman" w:cs="Times New Roman"/>
        </w:rPr>
        <w:t>叶</w:t>
      </w:r>
      <w:r w:rsidRPr="00603D52">
        <w:rPr>
          <w:rFonts w:ascii="Times New Roman" w:eastAsia="MS Gothic" w:hAnsi="Times New Roman" w:cs="Times New Roman"/>
        </w:rPr>
        <w:t>青</w:t>
      </w:r>
      <w:r w:rsidRPr="00603D52">
        <w:rPr>
          <w:rFonts w:ascii="Times New Roman" w:hAnsi="Times New Roman" w:cs="Times New Roman"/>
        </w:rPr>
        <w:t xml:space="preserve">, and </w:t>
      </w:r>
      <w:r w:rsidRPr="00603D52">
        <w:rPr>
          <w:rFonts w:ascii="Times New Roman" w:hAnsi="Times New Roman" w:cs="Times New Roman"/>
        </w:rPr>
        <w:t>袁</w:t>
      </w:r>
      <w:r w:rsidRPr="00603D52">
        <w:rPr>
          <w:rFonts w:ascii="Times New Roman" w:eastAsia="Microsoft JhengHei" w:hAnsi="Times New Roman" w:cs="Times New Roman"/>
        </w:rPr>
        <w:t>灿</w:t>
      </w:r>
      <w:r w:rsidRPr="00603D52">
        <w:rPr>
          <w:rFonts w:ascii="Times New Roman" w:eastAsia="Yu Gothic" w:hAnsi="Times New Roman" w:cs="Times New Roman"/>
        </w:rPr>
        <w:t>兴</w:t>
      </w:r>
      <w:r w:rsidRPr="00603D52">
        <w:rPr>
          <w:rFonts w:ascii="Times New Roman" w:hAnsi="Times New Roman" w:cs="Times New Roman"/>
        </w:rPr>
        <w:t>, "</w:t>
      </w:r>
      <w:r w:rsidRPr="00603D52">
        <w:rPr>
          <w:rFonts w:ascii="Times New Roman" w:hAnsi="Times New Roman" w:cs="Times New Roman"/>
        </w:rPr>
        <w:t>熟地平</w:t>
      </w:r>
      <w:r w:rsidRPr="00603D52">
        <w:rPr>
          <w:rFonts w:ascii="Times New Roman" w:eastAsia="Microsoft JhengHei" w:hAnsi="Times New Roman" w:cs="Times New Roman"/>
        </w:rPr>
        <w:t>颤汤</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帕金森氏病的</w:t>
      </w:r>
      <w:r w:rsidRPr="00603D52">
        <w:rPr>
          <w:rFonts w:ascii="Times New Roman" w:eastAsia="MS Gothic" w:hAnsi="Times New Roman" w:cs="Times New Roman"/>
        </w:rPr>
        <w:t>随</w:t>
      </w:r>
      <w:r w:rsidRPr="00603D52">
        <w:rPr>
          <w:rFonts w:ascii="Times New Roman" w:hAnsi="Times New Roman" w:cs="Times New Roman"/>
        </w:rPr>
        <w:t>机</w:t>
      </w:r>
      <w:r w:rsidRPr="00603D52">
        <w:rPr>
          <w:rFonts w:ascii="Times New Roman" w:eastAsia="Microsoft JhengHei" w:hAnsi="Times New Roman" w:cs="Times New Roman"/>
        </w:rPr>
        <w:t>对</w:t>
      </w:r>
      <w:r w:rsidRPr="00603D52">
        <w:rPr>
          <w:rFonts w:ascii="Times New Roman" w:hAnsi="Times New Roman" w:cs="Times New Roman"/>
        </w:rPr>
        <w:t>照</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icrosoft JhengHei" w:hAnsi="Times New Roman" w:cs="Times New Roman"/>
        </w:rPr>
        <w:t>华</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eastAsia="MS Gothic" w:hAnsi="Times New Roman" w:cs="Times New Roman"/>
        </w:rPr>
        <w:t>学</w:t>
      </w:r>
      <w:r w:rsidRPr="00603D52">
        <w:rPr>
          <w:rFonts w:ascii="Times New Roman" w:hAnsi="Times New Roman" w:cs="Times New Roman"/>
        </w:rPr>
        <w:t>刊</w:t>
      </w:r>
      <w:r w:rsidRPr="00603D52">
        <w:rPr>
          <w:rFonts w:ascii="Times New Roman" w:hAnsi="Times New Roman" w:cs="Times New Roman"/>
        </w:rPr>
        <w:t>, no.06, 2014.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1B6C6D" w:rsidRPr="00603D52">
        <w:rPr>
          <w:rFonts w:ascii="Times New Roman" w:hAnsi="Times New Roman" w:cs="Times New Roman"/>
        </w:rPr>
        <w:lastRenderedPageBreak/>
        <w:t>Supplement</w:t>
      </w:r>
      <w:r w:rsidR="001B6C6D">
        <w:rPr>
          <w:rFonts w:ascii="Times New Roman" w:hAnsi="Times New Roman" w:cs="Times New Roman"/>
        </w:rPr>
        <w:t>ary Table 3</w:t>
      </w:r>
      <w:r w:rsidRPr="00603D52">
        <w:rPr>
          <w:rFonts w:ascii="Times New Roman" w:hAnsi="Times New Roman" w:cs="Times New Roman"/>
        </w:rPr>
        <w:t>.1</w:t>
      </w:r>
      <w:r w:rsidR="009410CF">
        <w:rPr>
          <w:rFonts w:ascii="Times New Roman" w:hAnsi="Times New Roman" w:cs="Times New Roman"/>
        </w:rPr>
        <w:t>:</w:t>
      </w:r>
      <w:r w:rsidRPr="00603D52">
        <w:rPr>
          <w:rFonts w:ascii="Times New Roman" w:hAnsi="Times New Roman" w:cs="Times New Roman"/>
        </w:rPr>
        <w:t xml:space="preserve"> Summary of findings table: combination treatment with anti-parkinsonianism drugs and acupuncture for idiopathic Parkinson’s disease</w:t>
      </w:r>
    </w:p>
    <w:tbl>
      <w:tblPr>
        <w:tblStyle w:val="TableGrid"/>
        <w:tblW w:w="0" w:type="auto"/>
        <w:tblLook w:val="04A0"/>
      </w:tblPr>
      <w:tblGrid>
        <w:gridCol w:w="1469"/>
        <w:gridCol w:w="1218"/>
        <w:gridCol w:w="1243"/>
        <w:gridCol w:w="1209"/>
        <w:gridCol w:w="1243"/>
        <w:gridCol w:w="1590"/>
        <w:gridCol w:w="1264"/>
      </w:tblGrid>
      <w:tr w:rsidR="002B41B8" w:rsidRPr="00603D52" w:rsidTr="006C0024">
        <w:tc>
          <w:tcPr>
            <w:tcW w:w="136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3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4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2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679"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6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61" w:type="dxa"/>
            <w:vMerge/>
          </w:tcPr>
          <w:p w:rsidR="002B41B8" w:rsidRPr="00603D52" w:rsidRDefault="002B41B8" w:rsidP="006C0024">
            <w:pPr>
              <w:pStyle w:val="NormalWeb"/>
              <w:adjustRightInd w:val="0"/>
              <w:snapToGrid w:val="0"/>
              <w:rPr>
                <w:rFonts w:ascii="Times New Roman" w:hAnsi="Times New Roman" w:cs="Times New Roman"/>
              </w:rPr>
            </w:pPr>
          </w:p>
        </w:tc>
        <w:tc>
          <w:tcPr>
            <w:tcW w:w="1233" w:type="dxa"/>
            <w:vMerge/>
          </w:tcPr>
          <w:p w:rsidR="002B41B8" w:rsidRPr="00603D52" w:rsidRDefault="002B41B8" w:rsidP="006C0024">
            <w:pPr>
              <w:pStyle w:val="NormalWeb"/>
              <w:adjustRightInd w:val="0"/>
              <w:snapToGrid w:val="0"/>
              <w:rPr>
                <w:rFonts w:ascii="Times New Roman" w:hAnsi="Times New Roman" w:cs="Times New Roman"/>
              </w:rPr>
            </w:pPr>
          </w:p>
        </w:tc>
        <w:tc>
          <w:tcPr>
            <w:tcW w:w="1246" w:type="dxa"/>
            <w:vMerge/>
          </w:tcPr>
          <w:p w:rsidR="002B41B8" w:rsidRPr="00603D52" w:rsidRDefault="002B41B8" w:rsidP="006C0024">
            <w:pPr>
              <w:pStyle w:val="NormalWeb"/>
              <w:adjustRightInd w:val="0"/>
              <w:snapToGrid w:val="0"/>
              <w:rPr>
                <w:rFonts w:ascii="Times New Roman" w:hAnsi="Times New Roman" w:cs="Times New Roman"/>
              </w:rPr>
            </w:pPr>
          </w:p>
        </w:tc>
        <w:tc>
          <w:tcPr>
            <w:tcW w:w="1226" w:type="dxa"/>
            <w:vMerge/>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6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65"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Overall clinical effectiveness (important)</w:t>
            </w:r>
          </w:p>
        </w:tc>
        <w:tc>
          <w:tcPr>
            <w:tcW w:w="123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1371 (21 RCTs)</w:t>
            </w:r>
          </w:p>
        </w:tc>
        <w:tc>
          <w:tcPr>
            <w:tcW w:w="124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Low</w:t>
            </w:r>
          </w:p>
        </w:tc>
        <w:tc>
          <w:tcPr>
            <w:tcW w:w="122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1.2, 95% CI [1.08, 1.33]</w:t>
            </w: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650 more per 1000</w:t>
            </w:r>
          </w:p>
        </w:tc>
        <w:tc>
          <w:tcPr>
            <w:tcW w:w="12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Higher score suggesting better effect</w:t>
            </w:r>
          </w:p>
        </w:tc>
      </w:tr>
      <w:tr w:rsidR="002B41B8" w:rsidRPr="00603D52" w:rsidTr="006C0024">
        <w:tc>
          <w:tcPr>
            <w:tcW w:w="13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Webster scale (Critical)</w:t>
            </w:r>
          </w:p>
        </w:tc>
        <w:tc>
          <w:tcPr>
            <w:tcW w:w="123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354 (7 RCTs)</w:t>
            </w:r>
          </w:p>
        </w:tc>
        <w:tc>
          <w:tcPr>
            <w:tcW w:w="124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Low</w:t>
            </w:r>
          </w:p>
        </w:tc>
        <w:tc>
          <w:tcPr>
            <w:tcW w:w="1226" w:type="dxa"/>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-3.09, 95% CI [-4.8, -1.38]</w:t>
            </w:r>
          </w:p>
        </w:tc>
        <w:tc>
          <w:tcPr>
            <w:tcW w:w="12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3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890 (15 RCT)</w:t>
            </w:r>
          </w:p>
        </w:tc>
        <w:tc>
          <w:tcPr>
            <w:tcW w:w="124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Low</w:t>
            </w:r>
          </w:p>
        </w:tc>
        <w:tc>
          <w:tcPr>
            <w:tcW w:w="1226" w:type="dxa"/>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-6.72, 95% CI [-10.24, -3.2]</w:t>
            </w:r>
          </w:p>
        </w:tc>
        <w:tc>
          <w:tcPr>
            <w:tcW w:w="12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CI: confidence interval; GRADE: The Grading of Recommendations Assessment, Development and Evaluation; MD: mean difference; RCT: randomized controlled trial; UPDRS: Unified Parkinson’s Disease Rating Scale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eastAsia="Microsoft JhengHei" w:hAnsi="Times New Roman" w:cs="Times New Roman"/>
        </w:rPr>
        <w:t>陈</w:t>
      </w:r>
      <w:r w:rsidRPr="00603D52">
        <w:rPr>
          <w:rFonts w:ascii="Times New Roman" w:hAnsi="Times New Roman" w:cs="Times New Roman"/>
        </w:rPr>
        <w:t>秀</w:t>
      </w:r>
      <w:r w:rsidRPr="00603D52">
        <w:rPr>
          <w:rFonts w:ascii="Times New Roman" w:eastAsia="Microsoft JhengHei" w:hAnsi="Times New Roman" w:cs="Times New Roman"/>
        </w:rPr>
        <w:t>华</w:t>
      </w:r>
      <w:r w:rsidRPr="00603D52">
        <w:rPr>
          <w:rFonts w:ascii="Times New Roman" w:hAnsi="Times New Roman" w:cs="Times New Roman"/>
        </w:rPr>
        <w:t xml:space="preserve">, </w:t>
      </w:r>
      <w:r w:rsidRPr="00603D52">
        <w:rPr>
          <w:rFonts w:ascii="Times New Roman" w:hAnsi="Times New Roman" w:cs="Times New Roman"/>
        </w:rPr>
        <w:t>李漾奎瑜</w:t>
      </w:r>
      <w:r w:rsidRPr="00603D52">
        <w:rPr>
          <w:rFonts w:ascii="Times New Roman" w:hAnsi="Times New Roman" w:cs="Times New Roman"/>
        </w:rPr>
        <w:t xml:space="preserve">, </w:t>
      </w:r>
      <w:r w:rsidRPr="00603D52">
        <w:rPr>
          <w:rFonts w:ascii="Times New Roman" w:hAnsi="Times New Roman" w:cs="Times New Roman"/>
        </w:rPr>
        <w:t>腹</w:t>
      </w:r>
      <w:r w:rsidRPr="00603D52">
        <w:rPr>
          <w:rFonts w:ascii="Times New Roman" w:eastAsia="Microsoft JhengHei" w:hAnsi="Times New Roman" w:cs="Times New Roman"/>
        </w:rPr>
        <w:t>针</w:t>
      </w:r>
      <w:r w:rsidRPr="00603D52">
        <w:rPr>
          <w:rFonts w:ascii="Times New Roman" w:hAnsi="Times New Roman" w:cs="Times New Roman"/>
        </w:rPr>
        <w:t>配合美多巴治</w:t>
      </w:r>
      <w:r w:rsidRPr="00603D52">
        <w:rPr>
          <w:rFonts w:ascii="Times New Roman" w:eastAsia="Microsoft JhengHei" w:hAnsi="Times New Roman" w:cs="Times New Roman"/>
        </w:rPr>
        <w:t>疗</w:t>
      </w:r>
      <w:r w:rsidRPr="00603D52">
        <w:rPr>
          <w:rFonts w:ascii="Times New Roman" w:hAnsi="Times New Roman" w:cs="Times New Roman"/>
        </w:rPr>
        <w:t>帕金森氏病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hAnsi="Times New Roman" w:cs="Times New Roman"/>
        </w:rPr>
        <w:t>2007;27:562-564.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hAnsi="Times New Roman" w:cs="Times New Roman"/>
        </w:rPr>
        <w:t>任</w:t>
      </w:r>
      <w:r w:rsidRPr="00603D52">
        <w:rPr>
          <w:rFonts w:ascii="Times New Roman" w:eastAsia="Microsoft JhengHei" w:hAnsi="Times New Roman" w:cs="Times New Roman"/>
        </w:rPr>
        <w:t>晓</w:t>
      </w:r>
      <w:r w:rsidRPr="00603D52">
        <w:rPr>
          <w:rFonts w:ascii="Times New Roman" w:hAnsi="Times New Roman" w:cs="Times New Roman"/>
        </w:rPr>
        <w:t>明</w:t>
      </w:r>
      <w:r w:rsidRPr="00603D52">
        <w:rPr>
          <w:rFonts w:ascii="Times New Roman" w:hAnsi="Times New Roman" w:cs="Times New Roman"/>
        </w:rPr>
        <w:t xml:space="preserve">, </w:t>
      </w:r>
      <w:r w:rsidRPr="00603D52">
        <w:rPr>
          <w:rFonts w:ascii="Times New Roman" w:hAnsi="Times New Roman" w:cs="Times New Roman"/>
        </w:rPr>
        <w:t>石炎</w:t>
      </w:r>
      <w:r w:rsidRPr="00603D52">
        <w:rPr>
          <w:rFonts w:ascii="Times New Roman" w:hAnsi="Times New Roman" w:cs="Times New Roman"/>
        </w:rPr>
        <w:t xml:space="preserve">, </w:t>
      </w:r>
      <w:r w:rsidRPr="00603D52">
        <w:rPr>
          <w:rFonts w:ascii="Times New Roman" w:hAnsi="Times New Roman" w:cs="Times New Roman"/>
        </w:rPr>
        <w:t>宋</w:t>
      </w:r>
      <w:r w:rsidRPr="00603D52">
        <w:rPr>
          <w:rFonts w:ascii="Times New Roman" w:eastAsia="MS Gothic" w:hAnsi="Times New Roman" w:cs="Times New Roman"/>
        </w:rPr>
        <w:t>双</w:t>
      </w:r>
      <w:r w:rsidRPr="00603D52">
        <w:rPr>
          <w:rFonts w:ascii="Times New Roman" w:eastAsia="Microsoft JhengHei" w:hAnsi="Times New Roman" w:cs="Times New Roman"/>
        </w:rPr>
        <w:t>临</w:t>
      </w:r>
      <w:r w:rsidRPr="00603D52">
        <w:rPr>
          <w:rFonts w:ascii="Times New Roman" w:hAnsi="Times New Roman" w:cs="Times New Roman"/>
        </w:rPr>
        <w:t xml:space="preserve">, </w:t>
      </w:r>
      <w:r w:rsidRPr="00603D52">
        <w:rPr>
          <w:rFonts w:ascii="Times New Roman" w:hAnsi="Times New Roman" w:cs="Times New Roman"/>
        </w:rPr>
        <w:t>胡</w:t>
      </w:r>
      <w:r w:rsidRPr="00603D52">
        <w:rPr>
          <w:rFonts w:ascii="Times New Roman" w:eastAsia="Microsoft JhengHei" w:hAnsi="Times New Roman" w:cs="Times New Roman"/>
        </w:rPr>
        <w:t>晓</w:t>
      </w:r>
      <w:r w:rsidRPr="00603D52">
        <w:rPr>
          <w:rFonts w:ascii="Times New Roman" w:hAnsi="Times New Roman" w:cs="Times New Roman"/>
        </w:rPr>
        <w:t>晴</w:t>
      </w:r>
      <w:r w:rsidRPr="00603D52">
        <w:rPr>
          <w:rFonts w:ascii="Times New Roman" w:eastAsia="Microsoft JhengHei" w:hAnsi="Times New Roman" w:cs="Times New Roman"/>
        </w:rPr>
        <w:t>韩</w:t>
      </w:r>
      <w:r w:rsidRPr="00603D52">
        <w:rPr>
          <w:rFonts w:ascii="Times New Roman" w:hAnsi="Times New Roman" w:cs="Times New Roman"/>
        </w:rPr>
        <w:t>宗</w:t>
      </w:r>
      <w:r w:rsidRPr="00603D52">
        <w:rPr>
          <w:rFonts w:ascii="Times New Roman" w:eastAsia="Microsoft JhengHei" w:hAnsi="Times New Roman" w:cs="Times New Roman"/>
        </w:rPr>
        <w:t>华</w:t>
      </w:r>
      <w:r w:rsidRPr="00603D52">
        <w:rPr>
          <w:rFonts w:ascii="Times New Roman" w:hAnsi="Times New Roman" w:cs="Times New Roman"/>
        </w:rPr>
        <w:t xml:space="preserve">, </w:t>
      </w:r>
      <w:r w:rsidRPr="00603D52">
        <w:rPr>
          <w:rFonts w:ascii="Times New Roman" w:eastAsia="Microsoft JhengHei" w:hAnsi="Times New Roman" w:cs="Times New Roman"/>
        </w:rPr>
        <w:t>补</w:t>
      </w:r>
      <w:r w:rsidRPr="00603D52">
        <w:rPr>
          <w:rFonts w:ascii="Times New Roman" w:hAnsi="Times New Roman" w:cs="Times New Roman"/>
        </w:rPr>
        <w:t>益肝</w:t>
      </w:r>
      <w:r w:rsidRPr="00603D52">
        <w:rPr>
          <w:rFonts w:ascii="Times New Roman" w:eastAsia="Microsoft JhengHei" w:hAnsi="Times New Roman" w:cs="Times New Roman"/>
        </w:rPr>
        <w:t>肾</w:t>
      </w:r>
      <w:r w:rsidRPr="00603D52">
        <w:rPr>
          <w:rFonts w:ascii="Times New Roman" w:hAnsi="Times New Roman" w:cs="Times New Roman"/>
        </w:rPr>
        <w:t>法</w:t>
      </w:r>
      <w:r w:rsidRPr="00603D52">
        <w:rPr>
          <w:rFonts w:ascii="Times New Roman" w:eastAsia="Microsoft JhengHei" w:hAnsi="Times New Roman" w:cs="Times New Roman"/>
        </w:rPr>
        <w:t>针</w:t>
      </w:r>
      <w:r w:rsidRPr="00603D52">
        <w:rPr>
          <w:rFonts w:ascii="Times New Roman" w:hAnsi="Times New Roman" w:cs="Times New Roman"/>
        </w:rPr>
        <w:t>刺治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icrosoft JhengHei" w:hAnsi="Times New Roman" w:cs="Times New Roman"/>
        </w:rPr>
        <w:t>华</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eastAsia="MS Gothic" w:hAnsi="Times New Roman" w:cs="Times New Roman"/>
        </w:rPr>
        <w:t>学</w:t>
      </w:r>
      <w:r w:rsidRPr="00603D52">
        <w:rPr>
          <w:rFonts w:ascii="Times New Roman" w:hAnsi="Times New Roman" w:cs="Times New Roman"/>
        </w:rPr>
        <w:t>刊</w:t>
      </w:r>
      <w:r w:rsidRPr="00603D52">
        <w:rPr>
          <w:rFonts w:ascii="Times New Roman" w:hAnsi="Times New Roman" w:cs="Times New Roman"/>
        </w:rPr>
        <w:t>2011;29:2470-2473.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eastAsia="Microsoft JhengHei" w:hAnsi="Times New Roman" w:cs="Times New Roman"/>
        </w:rPr>
        <w:t>韩</w:t>
      </w:r>
      <w:r w:rsidRPr="00603D52">
        <w:rPr>
          <w:rFonts w:ascii="Times New Roman" w:hAnsi="Times New Roman" w:cs="Times New Roman"/>
        </w:rPr>
        <w:t>天文</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建明</w:t>
      </w:r>
      <w:r w:rsidRPr="00603D52">
        <w:rPr>
          <w:rFonts w:ascii="Times New Roman" w:hAnsi="Times New Roman" w:cs="Times New Roman"/>
        </w:rPr>
        <w:t xml:space="preserve">, </w:t>
      </w:r>
      <w:r w:rsidRPr="00603D52">
        <w:rPr>
          <w:rFonts w:ascii="Times New Roman" w:hAnsi="Times New Roman" w:cs="Times New Roman"/>
        </w:rPr>
        <w:t>李</w:t>
      </w:r>
      <w:r w:rsidRPr="00603D52">
        <w:rPr>
          <w:rFonts w:ascii="Times New Roman" w:eastAsia="Microsoft JhengHei" w:hAnsi="Times New Roman" w:cs="Times New Roman"/>
        </w:rPr>
        <w:t>艳</w:t>
      </w:r>
      <w:r w:rsidRPr="00603D52">
        <w:rPr>
          <w:rFonts w:ascii="Times New Roman" w:hAnsi="Times New Roman" w:cs="Times New Roman"/>
        </w:rPr>
        <w:t>景</w:t>
      </w:r>
      <w:r w:rsidRPr="00603D52">
        <w:rPr>
          <w:rFonts w:ascii="Times New Roman" w:hAnsi="Times New Roman" w:cs="Times New Roman"/>
        </w:rPr>
        <w:t xml:space="preserve">, </w:t>
      </w:r>
      <w:r w:rsidRPr="00603D52">
        <w:rPr>
          <w:rFonts w:ascii="Times New Roman" w:hAnsi="Times New Roman" w:cs="Times New Roman"/>
        </w:rPr>
        <w:t>醒</w:t>
      </w:r>
      <w:r w:rsidRPr="00603D52">
        <w:rPr>
          <w:rFonts w:ascii="Times New Roman" w:eastAsia="Microsoft JhengHei" w:hAnsi="Times New Roman" w:cs="Times New Roman"/>
        </w:rPr>
        <w:t>脑</w:t>
      </w:r>
      <w:r w:rsidRPr="00603D52">
        <w:rPr>
          <w:rFonts w:ascii="Times New Roman" w:eastAsia="MS Gothic" w:hAnsi="Times New Roman" w:cs="Times New Roman"/>
        </w:rPr>
        <w:t>开</w:t>
      </w:r>
      <w:r w:rsidRPr="00603D52">
        <w:rPr>
          <w:rFonts w:ascii="Times New Roman" w:eastAsia="Microsoft JhengHei" w:hAnsi="Times New Roman" w:cs="Times New Roman"/>
        </w:rPr>
        <w:t>窍针</w:t>
      </w:r>
      <w:r w:rsidRPr="00603D52">
        <w:rPr>
          <w:rFonts w:ascii="Times New Roman" w:hAnsi="Times New Roman" w:cs="Times New Roman"/>
        </w:rPr>
        <w:t>刺法改善震</w:t>
      </w:r>
      <w:r w:rsidRPr="00603D52">
        <w:rPr>
          <w:rFonts w:ascii="Times New Roman" w:eastAsia="Microsoft JhengHei" w:hAnsi="Times New Roman" w:cs="Times New Roman"/>
        </w:rPr>
        <w:t>颤</w:t>
      </w:r>
      <w:r w:rsidRPr="00603D52">
        <w:rPr>
          <w:rFonts w:ascii="Times New Roman" w:hAnsi="Times New Roman" w:cs="Times New Roman"/>
        </w:rPr>
        <w:t>麻痹的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hAnsi="Times New Roman" w:cs="Times New Roman"/>
        </w:rPr>
        <w:t>川北</w:t>
      </w:r>
      <w:r w:rsidRPr="00603D52">
        <w:rPr>
          <w:rFonts w:ascii="Times New Roman" w:eastAsia="MS Gothic" w:hAnsi="Times New Roman" w:cs="Times New Roman"/>
        </w:rPr>
        <w:t>医学</w:t>
      </w:r>
      <w:r w:rsidRPr="00603D52">
        <w:rPr>
          <w:rFonts w:ascii="Times New Roman" w:hAnsi="Times New Roman" w:cs="Times New Roman"/>
        </w:rPr>
        <w:t>院</w:t>
      </w:r>
      <w:r w:rsidRPr="00603D52">
        <w:rPr>
          <w:rFonts w:ascii="Times New Roman" w:eastAsia="MS Gothic" w:hAnsi="Times New Roman" w:cs="Times New Roman"/>
        </w:rPr>
        <w:t>学</w:t>
      </w:r>
      <w:r w:rsidRPr="00603D52">
        <w:rPr>
          <w:rFonts w:ascii="Times New Roman" w:hAnsi="Times New Roman" w:cs="Times New Roman"/>
        </w:rPr>
        <w:t>2011</w:t>
      </w:r>
      <w:proofErr w:type="gramStart"/>
      <w:r w:rsidRPr="00603D52">
        <w:rPr>
          <w:rFonts w:ascii="Times New Roman" w:hAnsi="Times New Roman" w:cs="Times New Roman"/>
        </w:rPr>
        <w:t>;26:136</w:t>
      </w:r>
      <w:proofErr w:type="gramEnd"/>
      <w:r w:rsidRPr="00603D52">
        <w:rPr>
          <w:rFonts w:ascii="Times New Roman" w:hAnsi="Times New Roman" w:cs="Times New Roman"/>
        </w:rPr>
        <w:t>-138.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w:t>
      </w:r>
      <w:r w:rsidRPr="00603D52">
        <w:rPr>
          <w:rFonts w:ascii="Times New Roman" w:eastAsia="MS Gothic" w:hAnsi="Times New Roman" w:cs="Times New Roman"/>
        </w:rPr>
        <w:t>刘</w:t>
      </w:r>
      <w:r w:rsidRPr="00603D52">
        <w:rPr>
          <w:rFonts w:ascii="Times New Roman" w:hAnsi="Times New Roman" w:cs="Times New Roman"/>
        </w:rPr>
        <w:t>肖瑜</w:t>
      </w:r>
      <w:r w:rsidRPr="00603D52">
        <w:rPr>
          <w:rFonts w:ascii="Times New Roman" w:hAnsi="Times New Roman" w:cs="Times New Roman"/>
        </w:rPr>
        <w:t xml:space="preserve">, </w:t>
      </w:r>
      <w:r w:rsidRPr="00603D52">
        <w:rPr>
          <w:rFonts w:ascii="Times New Roman" w:hAnsi="Times New Roman" w:cs="Times New Roman"/>
        </w:rPr>
        <w:t>姜拯坤</w:t>
      </w:r>
      <w:r w:rsidRPr="00603D52">
        <w:rPr>
          <w:rFonts w:ascii="Times New Roman" w:hAnsi="Times New Roman" w:cs="Times New Roman"/>
        </w:rPr>
        <w:t xml:space="preserve">, </w:t>
      </w:r>
      <w:r w:rsidRPr="00603D52">
        <w:rPr>
          <w:rFonts w:ascii="Times New Roman" w:eastAsia="Microsoft JhengHei" w:hAnsi="Times New Roman" w:cs="Times New Roman"/>
        </w:rPr>
        <w:t>针药</w:t>
      </w:r>
      <w:r w:rsidRPr="00603D52">
        <w:rPr>
          <w:rFonts w:ascii="Times New Roman" w:eastAsia="MS Gothic" w:hAnsi="Times New Roman" w:cs="Times New Roman"/>
        </w:rPr>
        <w:t>并</w:t>
      </w:r>
      <w:r w:rsidRPr="00603D52">
        <w:rPr>
          <w:rFonts w:ascii="Times New Roman" w:hAnsi="Times New Roman" w:cs="Times New Roman"/>
        </w:rPr>
        <w:t>用治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上海</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2013;32:461-463.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r w:rsidRPr="00603D52">
        <w:rPr>
          <w:rFonts w:ascii="Times New Roman" w:hAnsi="Times New Roman" w:cs="Times New Roman"/>
        </w:rPr>
        <w:t>李云</w:t>
      </w:r>
      <w:r w:rsidRPr="00603D52">
        <w:rPr>
          <w:rFonts w:ascii="Times New Roman" w:eastAsia="Microsoft JhengHei" w:hAnsi="Times New Roman" w:cs="Times New Roman"/>
        </w:rPr>
        <w:t>龙</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w:t>
      </w:r>
      <w:r w:rsidRPr="00603D52">
        <w:rPr>
          <w:rFonts w:ascii="Times New Roman" w:eastAsia="Microsoft JhengHei" w:hAnsi="Times New Roman" w:cs="Times New Roman"/>
        </w:rPr>
        <w:t>联</w:t>
      </w:r>
      <w:r w:rsidRPr="00603D52">
        <w:rPr>
          <w:rFonts w:ascii="Times New Roman" w:hAnsi="Times New Roman" w:cs="Times New Roman"/>
        </w:rPr>
        <w:t>合美多芭治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hAnsi="Times New Roman" w:cs="Times New Roman"/>
        </w:rPr>
        <w:t>120</w:t>
      </w:r>
      <w:r w:rsidRPr="00603D52">
        <w:rPr>
          <w:rFonts w:ascii="Times New Roman" w:hAnsi="Times New Roman" w:cs="Times New Roman"/>
        </w:rPr>
        <w:t>例</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中外</w:t>
      </w:r>
      <w:r w:rsidRPr="00603D52">
        <w:rPr>
          <w:rFonts w:ascii="Times New Roman" w:eastAsia="MS Gothic" w:hAnsi="Times New Roman" w:cs="Times New Roman"/>
        </w:rPr>
        <w:t>医</w:t>
      </w:r>
      <w:r w:rsidRPr="00603D52">
        <w:rPr>
          <w:rFonts w:ascii="Times New Roman" w:eastAsia="Microsoft JhengHei" w:hAnsi="Times New Roman" w:cs="Times New Roman"/>
        </w:rPr>
        <w:t>疗</w:t>
      </w:r>
      <w:r w:rsidRPr="00603D52">
        <w:rPr>
          <w:rFonts w:ascii="Times New Roman" w:hAnsi="Times New Roman" w:cs="Times New Roman"/>
        </w:rPr>
        <w:t>2015:120-121.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6. </w:t>
      </w:r>
      <w:r w:rsidRPr="00603D52">
        <w:rPr>
          <w:rFonts w:ascii="Times New Roman" w:hAnsi="Times New Roman" w:cs="Times New Roman"/>
        </w:rPr>
        <w:t>林燕</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梅</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w:t>
      </w:r>
      <w:r w:rsidRPr="00603D52">
        <w:rPr>
          <w:rFonts w:ascii="Times New Roman" w:eastAsia="Microsoft JhengHei" w:hAnsi="Times New Roman" w:cs="Times New Roman"/>
        </w:rPr>
        <w:t>联</w:t>
      </w:r>
      <w:r w:rsidRPr="00603D52">
        <w:rPr>
          <w:rFonts w:ascii="Times New Roman" w:hAnsi="Times New Roman" w:cs="Times New Roman"/>
        </w:rPr>
        <w:t>合</w:t>
      </w:r>
      <w:r w:rsidRPr="00603D52">
        <w:rPr>
          <w:rFonts w:ascii="Times New Roman" w:eastAsia="Microsoft JhengHei" w:hAnsi="Times New Roman" w:cs="Times New Roman"/>
        </w:rPr>
        <w:t>药</w:t>
      </w:r>
      <w:r w:rsidRPr="00603D52">
        <w:rPr>
          <w:rFonts w:ascii="Times New Roman" w:hAnsi="Times New Roman" w:cs="Times New Roman"/>
        </w:rPr>
        <w:t>物治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31</w:t>
      </w:r>
      <w:r w:rsidRPr="00603D52">
        <w:rPr>
          <w:rFonts w:ascii="Times New Roman" w:hAnsi="Times New Roman" w:cs="Times New Roman"/>
        </w:rPr>
        <w:t>例</w:t>
      </w:r>
      <w:r w:rsidRPr="00603D52">
        <w:rPr>
          <w:rFonts w:ascii="Times New Roman" w:hAnsi="Times New Roman" w:cs="Times New Roman"/>
        </w:rPr>
        <w:t xml:space="preserve">. </w:t>
      </w:r>
      <w:r w:rsidRPr="00603D52">
        <w:rPr>
          <w:rFonts w:ascii="Times New Roman" w:hAnsi="Times New Roman" w:cs="Times New Roman"/>
        </w:rPr>
        <w:t>河南中</w:t>
      </w:r>
      <w:r w:rsidRPr="00603D52">
        <w:rPr>
          <w:rFonts w:ascii="Times New Roman" w:eastAsia="MS Gothic" w:hAnsi="Times New Roman" w:cs="Times New Roman"/>
        </w:rPr>
        <w:t>医</w:t>
      </w:r>
      <w:r w:rsidRPr="00603D52">
        <w:rPr>
          <w:rFonts w:ascii="Times New Roman" w:hAnsi="Times New Roman" w:cs="Times New Roman"/>
        </w:rPr>
        <w:t>2015;35:1430-1432.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eastAsia="Microsoft JhengHei" w:hAnsi="Times New Roman" w:cs="Times New Roman"/>
        </w:rPr>
        <w:t>张</w:t>
      </w:r>
      <w:r w:rsidRPr="00603D52">
        <w:rPr>
          <w:rFonts w:ascii="Times New Roman" w:hAnsi="Times New Roman" w:cs="Times New Roman"/>
        </w:rPr>
        <w:t>少雷</w:t>
      </w:r>
      <w:r w:rsidRPr="00603D52">
        <w:rPr>
          <w:rFonts w:ascii="Times New Roman" w:hAnsi="Times New Roman" w:cs="Times New Roman"/>
        </w:rPr>
        <w:t xml:space="preserve">, </w:t>
      </w:r>
      <w:r w:rsidRPr="00603D52">
        <w:rPr>
          <w:rFonts w:ascii="Times New Roman" w:eastAsia="Microsoft JhengHei" w:hAnsi="Times New Roman" w:cs="Times New Roman"/>
        </w:rPr>
        <w:t>药</w:t>
      </w:r>
      <w:r w:rsidRPr="00603D52">
        <w:rPr>
          <w:rFonts w:ascii="Times New Roman" w:hAnsi="Times New Roman" w:cs="Times New Roman"/>
        </w:rPr>
        <w:t>物配合</w:t>
      </w:r>
      <w:r w:rsidRPr="00603D52">
        <w:rPr>
          <w:rFonts w:ascii="Times New Roman" w:eastAsia="Microsoft JhengHei" w:hAnsi="Times New Roman" w:cs="Times New Roman"/>
        </w:rPr>
        <w:t>针</w:t>
      </w:r>
      <w:r w:rsidRPr="00603D52">
        <w:rPr>
          <w:rFonts w:ascii="Times New Roman" w:hAnsi="Times New Roman" w:cs="Times New Roman"/>
        </w:rPr>
        <w:t>刺治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icrosoft JhengHei" w:hAnsi="Times New Roman" w:cs="Times New Roman"/>
        </w:rPr>
        <w:t>实</w:t>
      </w:r>
      <w:r w:rsidRPr="00603D52">
        <w:rPr>
          <w:rFonts w:ascii="Times New Roman" w:hAnsi="Times New Roman" w:cs="Times New Roman"/>
        </w:rPr>
        <w:t>用中</w:t>
      </w:r>
      <w:r w:rsidRPr="00603D52">
        <w:rPr>
          <w:rFonts w:ascii="Times New Roman" w:eastAsia="MS Gothic" w:hAnsi="Times New Roman" w:cs="Times New Roman"/>
        </w:rPr>
        <w:t>医</w:t>
      </w:r>
      <w:r w:rsidRPr="00603D52">
        <w:rPr>
          <w:rFonts w:ascii="Times New Roman" w:eastAsia="Microsoft JhengHei" w:hAnsi="Times New Roman" w:cs="Times New Roman"/>
        </w:rPr>
        <w:t>药杂</w:t>
      </w:r>
      <w:r w:rsidRPr="00603D52">
        <w:rPr>
          <w:rFonts w:ascii="Times New Roman" w:hAnsi="Times New Roman" w:cs="Times New Roman"/>
        </w:rPr>
        <w:t>志</w:t>
      </w:r>
      <w:r w:rsidRPr="00603D52">
        <w:rPr>
          <w:rFonts w:ascii="Times New Roman" w:hAnsi="Times New Roman" w:cs="Times New Roman"/>
        </w:rPr>
        <w:t>2016;32:230-231.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Fu B, Lun X, Rong LLin WD, Electroacupuncture at head and du pulse acpoints for treatment of Parkinson disease: Randomized controlled observation. Chinese Journal of Clinical Rehabilitation2004</w:t>
      </w:r>
      <w:proofErr w:type="gramStart"/>
      <w:r w:rsidRPr="00603D52">
        <w:rPr>
          <w:rFonts w:ascii="Times New Roman" w:hAnsi="Times New Roman" w:cs="Times New Roman"/>
        </w:rPr>
        <w:t>;8:4524</w:t>
      </w:r>
      <w:proofErr w:type="gramEnd"/>
      <w:r w:rsidRPr="00603D52">
        <w:rPr>
          <w:rFonts w:ascii="Times New Roman" w:hAnsi="Times New Roman" w:cs="Times New Roman"/>
        </w:rPr>
        <w:t>-4525.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9. </w:t>
      </w:r>
      <w:r w:rsidRPr="00603D52">
        <w:rPr>
          <w:rFonts w:ascii="Times New Roman" w:eastAsia="Microsoft JhengHei" w:hAnsi="Times New Roman" w:cs="Times New Roman"/>
        </w:rPr>
        <w:t>杨</w:t>
      </w:r>
      <w:r w:rsidRPr="00603D52">
        <w:rPr>
          <w:rFonts w:ascii="Times New Roman" w:hAnsi="Times New Roman" w:cs="Times New Roman"/>
        </w:rPr>
        <w:t>秀毅</w:t>
      </w:r>
      <w:r w:rsidRPr="00603D52">
        <w:rPr>
          <w:rFonts w:ascii="Times New Roman" w:hAnsi="Times New Roman" w:cs="Times New Roman"/>
        </w:rPr>
        <w:t xml:space="preserve">, </w:t>
      </w:r>
      <w:r w:rsidRPr="00603D52">
        <w:rPr>
          <w:rFonts w:ascii="Times New Roman" w:eastAsia="Microsoft JhengHei" w:hAnsi="Times New Roman" w:cs="Times New Roman"/>
        </w:rPr>
        <w:t>电针</w:t>
      </w:r>
      <w:r w:rsidRPr="00603D52">
        <w:rPr>
          <w:rFonts w:ascii="Times New Roman" w:hAnsi="Times New Roman" w:cs="Times New Roman"/>
        </w:rPr>
        <w:t>刺激</w:t>
      </w:r>
      <w:r w:rsidRPr="00603D52">
        <w:rPr>
          <w:rFonts w:ascii="Times New Roman" w:eastAsia="Microsoft JhengHei" w:hAnsi="Times New Roman" w:cs="Times New Roman"/>
        </w:rPr>
        <w:t>联</w:t>
      </w:r>
      <w:r w:rsidRPr="00603D52">
        <w:rPr>
          <w:rFonts w:ascii="Times New Roman" w:hAnsi="Times New Roman" w:cs="Times New Roman"/>
        </w:rPr>
        <w:t>合左旋多巴治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实</w:t>
      </w:r>
      <w:r w:rsidRPr="00603D52">
        <w:rPr>
          <w:rFonts w:ascii="Times New Roman" w:hAnsi="Times New Roman" w:cs="Times New Roman"/>
        </w:rPr>
        <w:t>用神</w:t>
      </w:r>
      <w:r w:rsidRPr="00603D52">
        <w:rPr>
          <w:rFonts w:ascii="Times New Roman" w:eastAsia="Microsoft JhengHei" w:hAnsi="Times New Roman" w:cs="Times New Roman"/>
        </w:rPr>
        <w:t>经</w:t>
      </w:r>
      <w:r w:rsidRPr="00603D52">
        <w:rPr>
          <w:rFonts w:ascii="Times New Roman" w:hAnsi="Times New Roman" w:cs="Times New Roman"/>
        </w:rPr>
        <w:t>疾病</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2016;19:103-105.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10. </w:t>
      </w:r>
      <w:r w:rsidRPr="00603D52">
        <w:rPr>
          <w:rFonts w:ascii="Times New Roman" w:hAnsi="Times New Roman" w:cs="Times New Roman"/>
        </w:rPr>
        <w:t>王</w:t>
      </w:r>
      <w:r w:rsidRPr="00603D52">
        <w:rPr>
          <w:rFonts w:ascii="Times New Roman" w:eastAsia="Microsoft JhengHei" w:hAnsi="Times New Roman" w:cs="Times New Roman"/>
        </w:rPr>
        <w:t>晓</w:t>
      </w:r>
      <w:r w:rsidRPr="00603D52">
        <w:rPr>
          <w:rFonts w:ascii="Times New Roman" w:hAnsi="Times New Roman" w:cs="Times New Roman"/>
        </w:rPr>
        <w:t>平</w:t>
      </w:r>
      <w:r w:rsidRPr="00603D52">
        <w:rPr>
          <w:rFonts w:ascii="Times New Roman" w:hAnsi="Times New Roman" w:cs="Times New Roman"/>
        </w:rPr>
        <w:t xml:space="preserve">, </w:t>
      </w:r>
      <w:r w:rsidRPr="00603D52">
        <w:rPr>
          <w:rFonts w:ascii="Times New Roman" w:eastAsia="Microsoft JhengHei" w:hAnsi="Times New Roman" w:cs="Times New Roman"/>
        </w:rPr>
        <w:t>罗</w:t>
      </w:r>
      <w:r w:rsidRPr="00603D52">
        <w:rPr>
          <w:rFonts w:ascii="Times New Roman" w:hAnsi="Times New Roman" w:cs="Times New Roman"/>
        </w:rPr>
        <w:t>永杰</w:t>
      </w:r>
      <w:r w:rsidRPr="00603D52">
        <w:rPr>
          <w:rFonts w:ascii="Times New Roman" w:hAnsi="Times New Roman" w:cs="Times New Roman"/>
        </w:rPr>
        <w:t xml:space="preserve">, </w:t>
      </w:r>
      <w:r w:rsidRPr="00603D52">
        <w:rPr>
          <w:rFonts w:ascii="Times New Roman" w:eastAsia="MS Gothic" w:hAnsi="Times New Roman" w:cs="Times New Roman"/>
        </w:rPr>
        <w:t>吴</w:t>
      </w:r>
      <w:r w:rsidRPr="00603D52">
        <w:rPr>
          <w:rFonts w:ascii="Times New Roman" w:hAnsi="Times New Roman" w:cs="Times New Roman"/>
        </w:rPr>
        <w:t>景芬</w:t>
      </w:r>
      <w:r w:rsidRPr="00603D52">
        <w:rPr>
          <w:rFonts w:ascii="Times New Roman" w:hAnsi="Times New Roman" w:cs="Times New Roman"/>
        </w:rPr>
        <w:t xml:space="preserve">, </w:t>
      </w:r>
      <w:r w:rsidRPr="00603D52">
        <w:rPr>
          <w:rFonts w:ascii="Times New Roman" w:hAnsi="Times New Roman" w:cs="Times New Roman"/>
        </w:rPr>
        <w:t>李</w:t>
      </w:r>
      <w:r w:rsidRPr="00603D52">
        <w:rPr>
          <w:rFonts w:ascii="Times New Roman" w:eastAsia="Microsoft JhengHei" w:hAnsi="Times New Roman" w:cs="Times New Roman"/>
        </w:rPr>
        <w:t>晓</w:t>
      </w:r>
      <w:r w:rsidRPr="00603D52">
        <w:rPr>
          <w:rFonts w:ascii="Times New Roman" w:hAnsi="Times New Roman" w:cs="Times New Roman"/>
        </w:rPr>
        <w:t>佳</w:t>
      </w:r>
      <w:r w:rsidRPr="00603D52">
        <w:rPr>
          <w:rFonts w:ascii="Times New Roman" w:eastAsia="Microsoft JhengHei" w:hAnsi="Times New Roman" w:cs="Times New Roman"/>
        </w:rPr>
        <w:t>陈凯</w:t>
      </w:r>
      <w:r w:rsidRPr="00603D52">
        <w:rPr>
          <w:rFonts w:ascii="Times New Roman" w:hAnsi="Times New Roman" w:cs="Times New Roman"/>
        </w:rPr>
        <w:t xml:space="preserve">, </w:t>
      </w:r>
      <w:r w:rsidRPr="00603D52">
        <w:rPr>
          <w:rFonts w:ascii="Times New Roman" w:hAnsi="Times New Roman" w:cs="Times New Roman"/>
        </w:rPr>
        <w:t>多巴</w:t>
      </w:r>
      <w:r w:rsidRPr="00603D52">
        <w:rPr>
          <w:rFonts w:ascii="Times New Roman" w:eastAsia="Microsoft JhengHei" w:hAnsi="Times New Roman" w:cs="Times New Roman"/>
        </w:rPr>
        <w:t>丝肼联</w:t>
      </w:r>
      <w:r w:rsidRPr="00603D52">
        <w:rPr>
          <w:rFonts w:ascii="Times New Roman" w:hAnsi="Times New Roman" w:cs="Times New Roman"/>
        </w:rPr>
        <w:t>合</w:t>
      </w:r>
      <w:r w:rsidRPr="00603D52">
        <w:rPr>
          <w:rFonts w:ascii="Times New Roman" w:eastAsia="Microsoft JhengHei" w:hAnsi="Times New Roman" w:cs="Times New Roman"/>
        </w:rPr>
        <w:t>电针对</w:t>
      </w:r>
      <w:r w:rsidRPr="00603D52">
        <w:rPr>
          <w:rFonts w:ascii="Times New Roman" w:hAnsi="Times New Roman" w:cs="Times New Roman"/>
        </w:rPr>
        <w:t>老年帕金森病患者血</w:t>
      </w:r>
      <w:r w:rsidRPr="00603D52">
        <w:rPr>
          <w:rFonts w:ascii="Times New Roman" w:eastAsia="MS Gothic" w:hAnsi="Times New Roman" w:cs="Times New Roman"/>
        </w:rPr>
        <w:t>清</w:t>
      </w:r>
      <w:r w:rsidRPr="00603D52">
        <w:rPr>
          <w:rFonts w:ascii="Times New Roman" w:hAnsi="Times New Roman" w:cs="Times New Roman"/>
        </w:rPr>
        <w:t>白</w:t>
      </w:r>
      <w:r w:rsidRPr="00603D52">
        <w:rPr>
          <w:rFonts w:ascii="Times New Roman" w:eastAsia="Microsoft JhengHei" w:hAnsi="Times New Roman" w:cs="Times New Roman"/>
        </w:rPr>
        <w:t>细</w:t>
      </w:r>
      <w:r w:rsidRPr="00603D52">
        <w:rPr>
          <w:rFonts w:ascii="Times New Roman" w:hAnsi="Times New Roman" w:cs="Times New Roman"/>
        </w:rPr>
        <w:t>胞介素</w:t>
      </w:r>
      <w:r w:rsidRPr="00603D52">
        <w:rPr>
          <w:rFonts w:ascii="Times New Roman" w:hAnsi="Times New Roman" w:cs="Times New Roman"/>
        </w:rPr>
        <w:t>-1β</w:t>
      </w:r>
      <w:r w:rsidRPr="00603D52">
        <w:rPr>
          <w:rFonts w:ascii="Times New Roman" w:hAnsi="Times New Roman" w:cs="Times New Roman"/>
        </w:rPr>
        <w:t>、胱抑素</w:t>
      </w:r>
      <w:r w:rsidRPr="00603D52">
        <w:rPr>
          <w:rFonts w:ascii="Times New Roman" w:hAnsi="Times New Roman" w:cs="Times New Roman"/>
        </w:rPr>
        <w:t>c</w:t>
      </w:r>
      <w:r w:rsidRPr="00603D52">
        <w:rPr>
          <w:rFonts w:ascii="Times New Roman" w:hAnsi="Times New Roman" w:cs="Times New Roman"/>
        </w:rPr>
        <w:t>及血</w:t>
      </w:r>
      <w:r w:rsidRPr="00603D52">
        <w:rPr>
          <w:rFonts w:ascii="Times New Roman" w:eastAsia="MS Gothic" w:hAnsi="Times New Roman" w:cs="Times New Roman"/>
        </w:rPr>
        <w:t>清</w:t>
      </w:r>
      <w:r w:rsidRPr="00603D52">
        <w:rPr>
          <w:rFonts w:ascii="Times New Roman" w:hAnsi="Times New Roman" w:cs="Times New Roman"/>
        </w:rPr>
        <w:t>离子水平的影</w:t>
      </w:r>
      <w:r w:rsidRPr="00603D52">
        <w:rPr>
          <w:rFonts w:ascii="Times New Roman" w:eastAsia="MS Gothic" w:hAnsi="Times New Roman" w:cs="Times New Roman"/>
        </w:rPr>
        <w:t>响</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hAnsi="Times New Roman" w:cs="Times New Roman"/>
        </w:rPr>
        <w:t>老年</w:t>
      </w:r>
      <w:r w:rsidRPr="00603D52">
        <w:rPr>
          <w:rFonts w:ascii="Times New Roman" w:eastAsia="MS Gothic" w:hAnsi="Times New Roman" w:cs="Times New Roman"/>
        </w:rPr>
        <w:t>学</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2016;36:4301-4303.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11. Zhang WG, Wang GBQin Y, Scalp acupuncture for treatment of </w:t>
      </w:r>
      <w:proofErr w:type="gramStart"/>
      <w:r w:rsidRPr="00603D52">
        <w:rPr>
          <w:rFonts w:ascii="Times New Roman" w:hAnsi="Times New Roman" w:cs="Times New Roman"/>
        </w:rPr>
        <w:t>parkinson</w:t>
      </w:r>
      <w:proofErr w:type="gramEnd"/>
      <w:r w:rsidRPr="00603D52">
        <w:rPr>
          <w:rFonts w:ascii="Times New Roman" w:hAnsi="Times New Roman" w:cs="Times New Roman"/>
        </w:rPr>
        <w:t xml:space="preserve"> disease: 32case. Guangming J Chin Med2002</w:t>
      </w:r>
      <w:proofErr w:type="gramStart"/>
      <w:r w:rsidRPr="00603D52">
        <w:rPr>
          <w:rFonts w:ascii="Times New Roman" w:hAnsi="Times New Roman" w:cs="Times New Roman"/>
        </w:rPr>
        <w:t>;17:55</w:t>
      </w:r>
      <w:proofErr w:type="gramEnd"/>
      <w:r w:rsidRPr="00603D52">
        <w:rPr>
          <w:rFonts w:ascii="Times New Roman" w:hAnsi="Times New Roman" w:cs="Times New Roman"/>
        </w:rPr>
        <w:t>-57.</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12. </w:t>
      </w:r>
      <w:r w:rsidRPr="00603D52">
        <w:rPr>
          <w:rFonts w:ascii="Times New Roman" w:eastAsia="Microsoft JhengHei" w:hAnsi="Times New Roman" w:cs="Times New Roman"/>
        </w:rPr>
        <w:t>杨</w:t>
      </w:r>
      <w:r w:rsidRPr="00603D52">
        <w:rPr>
          <w:rFonts w:ascii="Times New Roman" w:hAnsi="Times New Roman" w:cs="Times New Roman"/>
        </w:rPr>
        <w:t>焱</w:t>
      </w:r>
      <w:r w:rsidRPr="00603D52">
        <w:rPr>
          <w:rFonts w:ascii="Times New Roman" w:eastAsia="Microsoft JhengHei" w:hAnsi="Times New Roman" w:cs="Times New Roman"/>
        </w:rPr>
        <w:t>陈</w:t>
      </w:r>
      <w:r w:rsidRPr="00603D52">
        <w:rPr>
          <w:rFonts w:ascii="Times New Roman" w:hAnsi="Times New Roman" w:cs="Times New Roman"/>
        </w:rPr>
        <w:t xml:space="preserve">, </w:t>
      </w:r>
      <w:r w:rsidRPr="00603D52">
        <w:rPr>
          <w:rFonts w:ascii="Times New Roman" w:eastAsia="Microsoft JhengHei" w:hAnsi="Times New Roman" w:cs="Times New Roman"/>
        </w:rPr>
        <w:t>头针</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30</w:t>
      </w:r>
      <w:r w:rsidRPr="00603D52">
        <w:rPr>
          <w:rFonts w:ascii="Times New Roman" w:hAnsi="Times New Roman" w:cs="Times New Roman"/>
        </w:rPr>
        <w:t>例的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2004;20:36.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13. </w:t>
      </w:r>
      <w:r w:rsidRPr="00603D52">
        <w:rPr>
          <w:rFonts w:ascii="Times New Roman" w:eastAsia="MS Gothic" w:hAnsi="Times New Roman" w:cs="Times New Roman"/>
        </w:rPr>
        <w:t>刘</w:t>
      </w:r>
      <w:r w:rsidRPr="00603D52">
        <w:rPr>
          <w:rFonts w:ascii="Times New Roman" w:hAnsi="Times New Roman" w:cs="Times New Roman"/>
        </w:rPr>
        <w:t>丹</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芳邵</w:t>
      </w:r>
      <w:r w:rsidRPr="00603D52">
        <w:rPr>
          <w:rFonts w:ascii="Times New Roman" w:eastAsia="Microsoft JhengHei" w:hAnsi="Times New Roman" w:cs="Times New Roman"/>
        </w:rPr>
        <w:t>滢</w:t>
      </w:r>
      <w:r w:rsidRPr="00603D52">
        <w:rPr>
          <w:rFonts w:ascii="Times New Roman" w:hAnsi="Times New Roman" w:cs="Times New Roman"/>
        </w:rPr>
        <w:t>如</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刺舞蹈震</w:t>
      </w:r>
      <w:r w:rsidRPr="00603D52">
        <w:rPr>
          <w:rFonts w:ascii="Times New Roman" w:eastAsia="Microsoft JhengHei" w:hAnsi="Times New Roman" w:cs="Times New Roman"/>
        </w:rPr>
        <w:t>颤</w:t>
      </w:r>
      <w:r w:rsidRPr="00603D52">
        <w:rPr>
          <w:rFonts w:ascii="Times New Roman" w:hAnsi="Times New Roman" w:cs="Times New Roman"/>
        </w:rPr>
        <w:t>控制</w:t>
      </w:r>
      <w:r w:rsidRPr="00603D52">
        <w:rPr>
          <w:rFonts w:ascii="Times New Roman" w:eastAsia="MS Gothic" w:hAnsi="Times New Roman" w:cs="Times New Roman"/>
        </w:rPr>
        <w:t>区</w:t>
      </w:r>
      <w:r w:rsidRPr="00603D52">
        <w:rPr>
          <w:rFonts w:ascii="Times New Roman" w:hAnsi="Times New Roman" w:cs="Times New Roman"/>
        </w:rPr>
        <w:t>配合</w:t>
      </w:r>
      <w:r w:rsidRPr="00603D52">
        <w:rPr>
          <w:rFonts w:ascii="Times New Roman" w:eastAsia="Microsoft JhengHei" w:hAnsi="Times New Roman" w:cs="Times New Roman"/>
        </w:rPr>
        <w:t>药</w:t>
      </w:r>
      <w:r w:rsidRPr="00603D52">
        <w:rPr>
          <w:rFonts w:ascii="Times New Roman" w:hAnsi="Times New Roman" w:cs="Times New Roman"/>
        </w:rPr>
        <w:t>物治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上海</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2015;34:825-826.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14. </w:t>
      </w:r>
      <w:r w:rsidRPr="00603D52">
        <w:rPr>
          <w:rFonts w:ascii="Times New Roman" w:hAnsi="Times New Roman" w:cs="Times New Roman"/>
        </w:rPr>
        <w:t>常</w:t>
      </w:r>
      <w:r w:rsidRPr="00603D52">
        <w:rPr>
          <w:rFonts w:ascii="Times New Roman" w:eastAsia="MS Gothic" w:hAnsi="Times New Roman" w:cs="Times New Roman"/>
        </w:rPr>
        <w:t>学</w:t>
      </w:r>
      <w:r w:rsidRPr="00603D52">
        <w:rPr>
          <w:rFonts w:ascii="Times New Roman" w:eastAsia="Microsoft JhengHei" w:hAnsi="Times New Roman" w:cs="Times New Roman"/>
        </w:rPr>
        <w:t>辉</w:t>
      </w:r>
      <w:r w:rsidRPr="00603D52">
        <w:rPr>
          <w:rFonts w:ascii="Times New Roman" w:hAnsi="Times New Roman" w:cs="Times New Roman"/>
        </w:rPr>
        <w:t xml:space="preserve">, </w:t>
      </w:r>
      <w:r w:rsidRPr="00603D52">
        <w:rPr>
          <w:rFonts w:ascii="Times New Roman" w:eastAsia="Microsoft JhengHei" w:hAnsi="Times New Roman" w:cs="Times New Roman"/>
        </w:rPr>
        <w:t>张</w:t>
      </w:r>
      <w:r w:rsidRPr="00603D52">
        <w:rPr>
          <w:rFonts w:ascii="Times New Roman" w:hAnsi="Times New Roman" w:cs="Times New Roman"/>
        </w:rPr>
        <w:t>良芝李彦杰</w:t>
      </w:r>
      <w:r w:rsidRPr="00603D52">
        <w:rPr>
          <w:rFonts w:ascii="Times New Roman" w:hAnsi="Times New Roman" w:cs="Times New Roman"/>
        </w:rPr>
        <w:t xml:space="preserve">, </w:t>
      </w:r>
      <w:r w:rsidRPr="00603D52">
        <w:rPr>
          <w:rFonts w:ascii="Times New Roman" w:eastAsia="Microsoft JhengHei" w:hAnsi="Times New Roman" w:cs="Times New Roman"/>
        </w:rPr>
        <w:t>针药结</w:t>
      </w:r>
      <w:r w:rsidRPr="00603D52">
        <w:rPr>
          <w:rFonts w:ascii="Times New Roman" w:hAnsi="Times New Roman" w:cs="Times New Roman"/>
        </w:rPr>
        <w:t>合治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hAnsi="Times New Roman" w:cs="Times New Roman"/>
        </w:rPr>
        <w:t>2008;28:645-647.</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15. </w:t>
      </w:r>
      <w:r w:rsidRPr="00603D52">
        <w:rPr>
          <w:rFonts w:ascii="Times New Roman" w:eastAsia="Microsoft JhengHei" w:hAnsi="Times New Roman" w:cs="Times New Roman"/>
        </w:rPr>
        <w:t>顾</w:t>
      </w:r>
      <w:r w:rsidRPr="00603D52">
        <w:rPr>
          <w:rFonts w:ascii="Times New Roman" w:hAnsi="Times New Roman" w:cs="Times New Roman"/>
        </w:rPr>
        <w:t>侃</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昆</w:t>
      </w:r>
      <w:r w:rsidRPr="00603D52">
        <w:rPr>
          <w:rFonts w:ascii="Times New Roman" w:hAnsi="Times New Roman" w:cs="Times New Roman"/>
        </w:rPr>
        <w:t xml:space="preserve">, </w:t>
      </w:r>
      <w:r w:rsidRPr="00603D52">
        <w:rPr>
          <w:rFonts w:ascii="Times New Roman" w:eastAsia="Microsoft JhengHei" w:hAnsi="Times New Roman" w:cs="Times New Roman"/>
        </w:rPr>
        <w:t>陆</w:t>
      </w:r>
      <w:r w:rsidRPr="00603D52">
        <w:rPr>
          <w:rFonts w:ascii="Times New Roman" w:hAnsi="Times New Roman" w:cs="Times New Roman"/>
        </w:rPr>
        <w:t>征宇</w:t>
      </w:r>
      <w:r w:rsidRPr="00603D52">
        <w:rPr>
          <w:rFonts w:ascii="Times New Roman" w:hAnsi="Times New Roman" w:cs="Times New Roman"/>
        </w:rPr>
        <w:t xml:space="preserve">, </w:t>
      </w:r>
      <w:r w:rsidRPr="00603D52">
        <w:rPr>
          <w:rFonts w:ascii="Times New Roman" w:hAnsi="Times New Roman" w:cs="Times New Roman"/>
        </w:rPr>
        <w:t>樊</w:t>
      </w:r>
      <w:r w:rsidRPr="00603D52">
        <w:rPr>
          <w:rFonts w:ascii="Times New Roman" w:eastAsia="Microsoft JhengHei" w:hAnsi="Times New Roman" w:cs="Times New Roman"/>
        </w:rPr>
        <w:t>晓鹏</w:t>
      </w:r>
      <w:r w:rsidRPr="00603D52">
        <w:rPr>
          <w:rFonts w:ascii="Times New Roman" w:hAnsi="Times New Roman" w:cs="Times New Roman"/>
        </w:rPr>
        <w:t>宗蕾</w:t>
      </w:r>
      <w:r w:rsidRPr="00603D52">
        <w:rPr>
          <w:rFonts w:ascii="Times New Roman" w:hAnsi="Times New Roman" w:cs="Times New Roman"/>
        </w:rPr>
        <w:t xml:space="preserve">, </w:t>
      </w:r>
      <w:r w:rsidRPr="00603D52">
        <w:rPr>
          <w:rFonts w:ascii="Times New Roman" w:eastAsia="Microsoft JhengHei" w:hAnsi="Times New Roman" w:cs="Times New Roman"/>
        </w:rPr>
        <w:t>针药</w:t>
      </w:r>
      <w:r w:rsidRPr="00603D52">
        <w:rPr>
          <w:rFonts w:ascii="Times New Roman" w:eastAsia="MS Gothic" w:hAnsi="Times New Roman" w:cs="Times New Roman"/>
        </w:rPr>
        <w:t>并</w:t>
      </w:r>
      <w:r w:rsidRPr="00603D52">
        <w:rPr>
          <w:rFonts w:ascii="Times New Roman" w:hAnsi="Times New Roman" w:cs="Times New Roman"/>
        </w:rPr>
        <w:t>用治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上海</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2013;32:993-995.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16. </w:t>
      </w:r>
      <w:r w:rsidRPr="00603D52">
        <w:rPr>
          <w:rFonts w:ascii="Times New Roman" w:hAnsi="Times New Roman" w:cs="Times New Roman"/>
        </w:rPr>
        <w:t>李海</w:t>
      </w:r>
      <w:r w:rsidRPr="00603D52">
        <w:rPr>
          <w:rFonts w:ascii="Times New Roman" w:eastAsia="MS Gothic" w:hAnsi="Times New Roman" w:cs="Times New Roman"/>
        </w:rPr>
        <w:t>悦</w:t>
      </w:r>
      <w:r w:rsidRPr="00603D52">
        <w:rPr>
          <w:rFonts w:ascii="Times New Roman" w:hAnsi="Times New Roman" w:cs="Times New Roman"/>
        </w:rPr>
        <w:t>王</w:t>
      </w:r>
      <w:r w:rsidRPr="00603D52">
        <w:rPr>
          <w:rFonts w:ascii="Times New Roman" w:eastAsia="Microsoft JhengHei" w:hAnsi="Times New Roman" w:cs="Times New Roman"/>
        </w:rPr>
        <w:t>颖</w:t>
      </w:r>
      <w:r w:rsidRPr="00603D52">
        <w:rPr>
          <w:rFonts w:ascii="Times New Roman" w:hAnsi="Times New Roman" w:cs="Times New Roman"/>
        </w:rPr>
        <w:t xml:space="preserve">, </w:t>
      </w:r>
      <w:r w:rsidRPr="00603D52">
        <w:rPr>
          <w:rFonts w:ascii="Times New Roman" w:hAnsi="Times New Roman" w:cs="Times New Roman"/>
        </w:rPr>
        <w:t>通督</w:t>
      </w:r>
      <w:r w:rsidRPr="00603D52">
        <w:rPr>
          <w:rFonts w:ascii="Times New Roman" w:eastAsia="Microsoft JhengHei" w:hAnsi="Times New Roman" w:cs="Times New Roman"/>
        </w:rPr>
        <w:t>调</w:t>
      </w:r>
      <w:r w:rsidRPr="00603D52">
        <w:rPr>
          <w:rFonts w:ascii="Times New Roman" w:hAnsi="Times New Roman" w:cs="Times New Roman"/>
        </w:rPr>
        <w:t>神</w:t>
      </w:r>
      <w:r w:rsidRPr="00603D52">
        <w:rPr>
          <w:rFonts w:ascii="Times New Roman" w:eastAsia="Microsoft JhengHei" w:hAnsi="Times New Roman" w:cs="Times New Roman"/>
        </w:rPr>
        <w:t>针</w:t>
      </w:r>
      <w:r w:rsidRPr="00603D52">
        <w:rPr>
          <w:rFonts w:ascii="Times New Roman" w:hAnsi="Times New Roman" w:cs="Times New Roman"/>
        </w:rPr>
        <w:t>刺法治</w:t>
      </w:r>
      <w:r w:rsidRPr="00603D52">
        <w:rPr>
          <w:rFonts w:ascii="Times New Roman" w:eastAsia="Microsoft JhengHei" w:hAnsi="Times New Roman" w:cs="Times New Roman"/>
        </w:rPr>
        <w:t>疗</w:t>
      </w:r>
      <w:r w:rsidRPr="00603D52">
        <w:rPr>
          <w:rFonts w:ascii="Times New Roman" w:hAnsi="Times New Roman" w:cs="Times New Roman"/>
        </w:rPr>
        <w:t>血管性帕金森</w:t>
      </w:r>
      <w:r w:rsidRPr="00603D52">
        <w:rPr>
          <w:rFonts w:ascii="Times New Roman" w:eastAsia="Microsoft JhengHei" w:hAnsi="Times New Roman" w:cs="Times New Roman"/>
        </w:rPr>
        <w:t>综</w:t>
      </w:r>
      <w:r w:rsidRPr="00603D52">
        <w:rPr>
          <w:rFonts w:ascii="Times New Roman" w:hAnsi="Times New Roman" w:cs="Times New Roman"/>
        </w:rPr>
        <w:t>合征的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xml:space="preserve">. </w:t>
      </w:r>
      <w:r w:rsidRPr="00603D52">
        <w:rPr>
          <w:rFonts w:ascii="Times New Roman" w:hAnsi="Times New Roman" w:cs="Times New Roman"/>
        </w:rPr>
        <w:t>云南中</w:t>
      </w:r>
      <w:r w:rsidRPr="00603D52">
        <w:rPr>
          <w:rFonts w:ascii="Times New Roman" w:eastAsia="MS Gothic" w:hAnsi="Times New Roman" w:cs="Times New Roman"/>
        </w:rPr>
        <w:t>医学</w:t>
      </w:r>
      <w:r w:rsidRPr="00603D52">
        <w:rPr>
          <w:rFonts w:ascii="Times New Roman" w:hAnsi="Times New Roman" w:cs="Times New Roman"/>
        </w:rPr>
        <w:t>院</w:t>
      </w:r>
      <w:r w:rsidRPr="00603D52">
        <w:rPr>
          <w:rFonts w:ascii="Times New Roman" w:eastAsia="MS Gothic" w:hAnsi="Times New Roman" w:cs="Times New Roman"/>
        </w:rPr>
        <w:t>学</w:t>
      </w:r>
      <w:r w:rsidRPr="00603D52">
        <w:rPr>
          <w:rFonts w:ascii="Times New Roman" w:eastAsia="Microsoft JhengHei" w:hAnsi="Times New Roman" w:cs="Times New Roman"/>
        </w:rPr>
        <w:t>报</w:t>
      </w:r>
      <w:r w:rsidRPr="00603D52">
        <w:rPr>
          <w:rFonts w:ascii="Times New Roman" w:hAnsi="Times New Roman" w:cs="Times New Roman"/>
        </w:rPr>
        <w:t>2016;39:44-46.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17. </w:t>
      </w:r>
      <w:r w:rsidRPr="00603D52">
        <w:rPr>
          <w:rFonts w:ascii="Times New Roman" w:eastAsia="Microsoft JhengHei" w:hAnsi="Times New Roman" w:cs="Times New Roman"/>
        </w:rPr>
        <w:t>孙</w:t>
      </w:r>
      <w:r w:rsidRPr="00603D52">
        <w:rPr>
          <w:rFonts w:ascii="Times New Roman" w:hAnsi="Times New Roman" w:cs="Times New Roman"/>
        </w:rPr>
        <w:t>赫楠</w:t>
      </w:r>
      <w:r w:rsidRPr="00603D52">
        <w:rPr>
          <w:rFonts w:ascii="Times New Roman" w:hAnsi="Times New Roman" w:cs="Times New Roman"/>
        </w:rPr>
        <w:t xml:space="preserve">, </w:t>
      </w:r>
      <w:r w:rsidRPr="00603D52">
        <w:rPr>
          <w:rFonts w:ascii="Times New Roman" w:eastAsia="Microsoft JhengHei" w:hAnsi="Times New Roman" w:cs="Times New Roman"/>
        </w:rPr>
        <w:t>针药结</w:t>
      </w:r>
      <w:r w:rsidRPr="00603D52">
        <w:rPr>
          <w:rFonts w:ascii="Times New Roman" w:hAnsi="Times New Roman" w:cs="Times New Roman"/>
        </w:rPr>
        <w:t>合治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32</w:t>
      </w:r>
      <w:r w:rsidRPr="00603D52">
        <w:rPr>
          <w:rFonts w:ascii="Times New Roman" w:hAnsi="Times New Roman" w:cs="Times New Roman"/>
        </w:rPr>
        <w:t>例</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S Gothic" w:hAnsi="Times New Roman" w:cs="Times New Roman"/>
        </w:rPr>
        <w:t>内</w:t>
      </w:r>
      <w:r w:rsidRPr="00603D52">
        <w:rPr>
          <w:rFonts w:ascii="Times New Roman" w:hAnsi="Times New Roman" w:cs="Times New Roman"/>
        </w:rPr>
        <w:t>蒙古中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2014:10-11.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18. </w:t>
      </w:r>
      <w:r w:rsidRPr="00603D52">
        <w:rPr>
          <w:rFonts w:ascii="Times New Roman" w:hAnsi="Times New Roman" w:cs="Times New Roman"/>
        </w:rPr>
        <w:t>索</w:t>
      </w:r>
      <w:r w:rsidRPr="00603D52">
        <w:rPr>
          <w:rFonts w:ascii="Times New Roman" w:eastAsia="Microsoft JhengHei" w:hAnsi="Times New Roman" w:cs="Times New Roman"/>
        </w:rPr>
        <w:t>庆</w:t>
      </w:r>
      <w:r w:rsidRPr="00603D52">
        <w:rPr>
          <w:rFonts w:ascii="Times New Roman" w:hAnsi="Times New Roman" w:cs="Times New Roman"/>
        </w:rPr>
        <w:t>芳</w:t>
      </w:r>
      <w:r w:rsidRPr="00603D52">
        <w:rPr>
          <w:rFonts w:ascii="Times New Roman" w:hAnsi="Times New Roman" w:cs="Times New Roman"/>
        </w:rPr>
        <w:t xml:space="preserve">, </w:t>
      </w:r>
      <w:r w:rsidRPr="00603D52">
        <w:rPr>
          <w:rFonts w:ascii="Times New Roman" w:hAnsi="Times New Roman" w:cs="Times New Roman"/>
        </w:rPr>
        <w:t>王</w:t>
      </w:r>
      <w:r w:rsidRPr="00603D52">
        <w:rPr>
          <w:rFonts w:ascii="Times New Roman" w:eastAsia="Microsoft JhengHei" w:hAnsi="Times New Roman" w:cs="Times New Roman"/>
        </w:rPr>
        <w:t>丽晔</w:t>
      </w:r>
      <w:r w:rsidRPr="00603D52">
        <w:rPr>
          <w:rFonts w:ascii="Times New Roman" w:hAnsi="Times New Roman" w:cs="Times New Roman"/>
        </w:rPr>
        <w:t>彭明</w:t>
      </w:r>
      <w:r w:rsidRPr="00603D52">
        <w:rPr>
          <w:rFonts w:ascii="Times New Roman" w:eastAsia="Microsoft JhengHei" w:hAnsi="Times New Roman" w:cs="Times New Roman"/>
        </w:rPr>
        <w:t>华</w:t>
      </w:r>
      <w:r w:rsidRPr="00603D52">
        <w:rPr>
          <w:rFonts w:ascii="Times New Roman" w:hAnsi="Times New Roman" w:cs="Times New Roman"/>
        </w:rPr>
        <w:t xml:space="preserve">, </w:t>
      </w:r>
      <w:r w:rsidRPr="00603D52">
        <w:rPr>
          <w:rFonts w:ascii="Times New Roman" w:eastAsia="Microsoft JhengHei" w:hAnsi="Times New Roman" w:cs="Times New Roman"/>
        </w:rPr>
        <w:t>电项针结</w:t>
      </w:r>
      <w:r w:rsidRPr="00603D52">
        <w:rPr>
          <w:rFonts w:ascii="Times New Roman" w:hAnsi="Times New Roman" w:cs="Times New Roman"/>
        </w:rPr>
        <w:t>合</w:t>
      </w:r>
      <w:r w:rsidRPr="00603D52">
        <w:rPr>
          <w:rFonts w:ascii="Times New Roman" w:eastAsia="Microsoft JhengHei" w:hAnsi="Times New Roman" w:cs="Times New Roman"/>
        </w:rPr>
        <w:t>电头针</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70</w:t>
      </w:r>
      <w:r w:rsidRPr="00603D52">
        <w:rPr>
          <w:rFonts w:ascii="Times New Roman" w:hAnsi="Times New Roman" w:cs="Times New Roman"/>
        </w:rPr>
        <w:t>例</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hAnsi="Times New Roman" w:cs="Times New Roman"/>
        </w:rPr>
        <w:t>基</w:t>
      </w:r>
      <w:r w:rsidRPr="00603D52">
        <w:rPr>
          <w:rFonts w:ascii="Times New Roman" w:eastAsia="Microsoft JhengHei" w:hAnsi="Times New Roman" w:cs="Times New Roman"/>
        </w:rPr>
        <w:t>础</w:t>
      </w:r>
      <w:r w:rsidRPr="00603D52">
        <w:rPr>
          <w:rFonts w:ascii="Times New Roman" w:eastAsia="MS Gothic" w:hAnsi="Times New Roman" w:cs="Times New Roman"/>
        </w:rPr>
        <w:t>医学</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2015;21:860-861,883.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19. Yang DH, Shi YJia YM, Influence of acupuncture plus drug in the amelioration of symptoms and blood antioxidant system of patients with Parkinson disease. Chinese Journal of Clinical Rehabilitation2006</w:t>
      </w:r>
      <w:proofErr w:type="gramStart"/>
      <w:r w:rsidRPr="00603D52">
        <w:rPr>
          <w:rFonts w:ascii="Times New Roman" w:hAnsi="Times New Roman" w:cs="Times New Roman"/>
        </w:rPr>
        <w:t>;10:14</w:t>
      </w:r>
      <w:proofErr w:type="gramEnd"/>
      <w:r w:rsidRPr="00603D52">
        <w:rPr>
          <w:rFonts w:ascii="Times New Roman" w:hAnsi="Times New Roman" w:cs="Times New Roman"/>
        </w:rPr>
        <w:t>-16.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20. </w:t>
      </w:r>
      <w:r w:rsidRPr="00603D52">
        <w:rPr>
          <w:rFonts w:ascii="Times New Roman" w:eastAsia="Microsoft JhengHei" w:hAnsi="Times New Roman" w:cs="Times New Roman"/>
        </w:rPr>
        <w:t>杨</w:t>
      </w:r>
      <w:r w:rsidRPr="00603D52">
        <w:rPr>
          <w:rFonts w:ascii="Times New Roman" w:hAnsi="Times New Roman" w:cs="Times New Roman"/>
        </w:rPr>
        <w:t>丹</w:t>
      </w:r>
      <w:r w:rsidRPr="00603D52">
        <w:rPr>
          <w:rFonts w:ascii="Times New Roman" w:eastAsia="Microsoft JhengHei" w:hAnsi="Times New Roman" w:cs="Times New Roman"/>
        </w:rPr>
        <w:t>红</w:t>
      </w:r>
      <w:r w:rsidRPr="00603D52">
        <w:rPr>
          <w:rFonts w:ascii="Times New Roman" w:hAnsi="Times New Roman" w:cs="Times New Roman"/>
        </w:rPr>
        <w:t xml:space="preserve">, </w:t>
      </w:r>
      <w:r w:rsidRPr="00603D52">
        <w:rPr>
          <w:rFonts w:ascii="Times New Roman" w:eastAsia="Microsoft JhengHei" w:hAnsi="Times New Roman" w:cs="Times New Roman"/>
        </w:rPr>
        <w:t>陈华</w:t>
      </w:r>
      <w:r w:rsidRPr="00603D52">
        <w:rPr>
          <w:rFonts w:ascii="Times New Roman" w:hAnsi="Times New Roman" w:cs="Times New Roman"/>
        </w:rPr>
        <w:t>德方</w:t>
      </w:r>
      <w:r w:rsidRPr="00603D52">
        <w:rPr>
          <w:rFonts w:ascii="Times New Roman" w:eastAsia="Microsoft JhengHei" w:hAnsi="Times New Roman" w:cs="Times New Roman"/>
        </w:rPr>
        <w:t>针</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刺配合</w:t>
      </w:r>
      <w:r w:rsidRPr="00603D52">
        <w:rPr>
          <w:rFonts w:ascii="Times New Roman" w:eastAsia="Microsoft JhengHei" w:hAnsi="Times New Roman" w:cs="Times New Roman"/>
        </w:rPr>
        <w:t>药</w:t>
      </w:r>
      <w:r w:rsidRPr="00603D52">
        <w:rPr>
          <w:rFonts w:ascii="Times New Roman" w:hAnsi="Times New Roman" w:cs="Times New Roman"/>
        </w:rPr>
        <w:t>物</w:t>
      </w:r>
      <w:r w:rsidRPr="00603D52">
        <w:rPr>
          <w:rFonts w:ascii="Times New Roman" w:eastAsia="Microsoft JhengHei" w:hAnsi="Times New Roman" w:cs="Times New Roman"/>
        </w:rPr>
        <w:t>对</w:t>
      </w:r>
      <w:r w:rsidRPr="00603D52">
        <w:rPr>
          <w:rFonts w:ascii="Times New Roman" w:hAnsi="Times New Roman" w:cs="Times New Roman"/>
        </w:rPr>
        <w:t>帕金森病康</w:t>
      </w:r>
      <w:r w:rsidRPr="00603D52">
        <w:rPr>
          <w:rFonts w:ascii="Times New Roman" w:eastAsia="MS Gothic" w:hAnsi="Times New Roman" w:cs="Times New Roman"/>
        </w:rPr>
        <w:t>复</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的</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2006;22:16-18.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21. Zhuang XWang L, Acupuncture Treatment of </w:t>
      </w:r>
      <w:proofErr w:type="gramStart"/>
      <w:r w:rsidRPr="00603D52">
        <w:rPr>
          <w:rFonts w:ascii="Times New Roman" w:hAnsi="Times New Roman" w:cs="Times New Roman"/>
        </w:rPr>
        <w:t>Parkinson’s Disease—</w:t>
      </w:r>
      <w:proofErr w:type="gramEnd"/>
      <w:r w:rsidRPr="00603D52">
        <w:rPr>
          <w:rFonts w:ascii="Times New Roman" w:hAnsi="Times New Roman" w:cs="Times New Roman"/>
        </w:rPr>
        <w:t>A Report of 29 Cases. Periodical 2000</w:t>
      </w:r>
      <w:proofErr w:type="gramStart"/>
      <w:r w:rsidRPr="00603D52">
        <w:rPr>
          <w:rFonts w:ascii="Times New Roman" w:hAnsi="Times New Roman" w:cs="Times New Roman"/>
        </w:rPr>
        <w:t>;20:265</w:t>
      </w:r>
      <w:proofErr w:type="gramEnd"/>
      <w:r w:rsidRPr="00603D52">
        <w:rPr>
          <w:rFonts w:ascii="Times New Roman" w:hAnsi="Times New Roman" w:cs="Times New Roman"/>
        </w:rPr>
        <w:t xml:space="preserve">-267. </w:t>
      </w:r>
      <w:r w:rsidRPr="00603D52">
        <w:rPr>
          <w:rFonts w:ascii="Times New Roman" w:hAnsi="Times New Roman" w:cs="Times New Roman"/>
        </w:rPr>
        <w:br w:type="page"/>
      </w:r>
      <w:r w:rsidR="00E75ACD" w:rsidRPr="00603D52">
        <w:rPr>
          <w:rFonts w:ascii="Times New Roman" w:hAnsi="Times New Roman" w:cs="Times New Roman"/>
        </w:rPr>
        <w:lastRenderedPageBreak/>
        <w:t>Supplement</w:t>
      </w:r>
      <w:r w:rsidR="00E75ACD">
        <w:rPr>
          <w:rFonts w:ascii="Times New Roman" w:hAnsi="Times New Roman" w:cs="Times New Roman"/>
        </w:rPr>
        <w:t>ary Table 3</w:t>
      </w:r>
      <w:r w:rsidRPr="00603D52">
        <w:rPr>
          <w:rFonts w:ascii="Times New Roman" w:hAnsi="Times New Roman" w:cs="Times New Roman"/>
        </w:rPr>
        <w:t>.2</w:t>
      </w:r>
      <w:r w:rsidR="009410CF">
        <w:rPr>
          <w:rFonts w:ascii="Times New Roman" w:hAnsi="Times New Roman" w:cs="Times New Roman"/>
        </w:rPr>
        <w:t>:</w:t>
      </w:r>
      <w:r w:rsidRPr="00603D52">
        <w:rPr>
          <w:rFonts w:ascii="Times New Roman" w:hAnsi="Times New Roman" w:cs="Times New Roman"/>
        </w:rPr>
        <w:t xml:space="preserve"> Summary of findings table: combination treatment with anti-parkinsonianism drugs and manual acupuncture for idiopathic Parkinson’s disease</w:t>
      </w:r>
    </w:p>
    <w:tbl>
      <w:tblPr>
        <w:tblStyle w:val="TableGrid"/>
        <w:tblW w:w="0" w:type="auto"/>
        <w:tblLook w:val="04A0"/>
      </w:tblPr>
      <w:tblGrid>
        <w:gridCol w:w="1532"/>
        <w:gridCol w:w="1188"/>
        <w:gridCol w:w="1216"/>
        <w:gridCol w:w="1169"/>
        <w:gridCol w:w="1253"/>
        <w:gridCol w:w="1389"/>
        <w:gridCol w:w="1263"/>
      </w:tblGrid>
      <w:tr w:rsidR="002B41B8" w:rsidRPr="00603D52" w:rsidTr="006C0024">
        <w:tc>
          <w:tcPr>
            <w:tcW w:w="1532"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(Clinical importance)</w:t>
            </w:r>
          </w:p>
        </w:tc>
        <w:tc>
          <w:tcPr>
            <w:tcW w:w="118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16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642"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6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532" w:type="dxa"/>
            <w:vMerge/>
          </w:tcPr>
          <w:p w:rsidR="002B41B8" w:rsidRPr="00603D52" w:rsidRDefault="002B41B8" w:rsidP="006C0024">
            <w:pPr>
              <w:pStyle w:val="NormalWeb"/>
              <w:adjustRightInd w:val="0"/>
              <w:snapToGrid w:val="0"/>
              <w:rPr>
                <w:rFonts w:ascii="Times New Roman" w:hAnsi="Times New Roman" w:cs="Times New Roman"/>
              </w:rPr>
            </w:pPr>
          </w:p>
        </w:tc>
        <w:tc>
          <w:tcPr>
            <w:tcW w:w="1188" w:type="dxa"/>
            <w:vMerge/>
          </w:tcPr>
          <w:p w:rsidR="002B41B8" w:rsidRPr="00603D52" w:rsidRDefault="002B41B8" w:rsidP="006C0024">
            <w:pPr>
              <w:pStyle w:val="NormalWeb"/>
              <w:adjustRightInd w:val="0"/>
              <w:snapToGrid w:val="0"/>
              <w:rPr>
                <w:rFonts w:ascii="Times New Roman" w:hAnsi="Times New Roman" w:cs="Times New Roman"/>
              </w:rPr>
            </w:pPr>
          </w:p>
        </w:tc>
        <w:tc>
          <w:tcPr>
            <w:tcW w:w="1216" w:type="dxa"/>
            <w:vMerge/>
          </w:tcPr>
          <w:p w:rsidR="002B41B8" w:rsidRPr="00603D52" w:rsidRDefault="002B41B8" w:rsidP="006C0024">
            <w:pPr>
              <w:pStyle w:val="NormalWeb"/>
              <w:adjustRightInd w:val="0"/>
              <w:snapToGrid w:val="0"/>
              <w:rPr>
                <w:rFonts w:ascii="Times New Roman" w:hAnsi="Times New Roman" w:cs="Times New Roman"/>
              </w:rPr>
            </w:pPr>
          </w:p>
        </w:tc>
        <w:tc>
          <w:tcPr>
            <w:tcW w:w="1169" w:type="dxa"/>
            <w:vMerge/>
          </w:tcPr>
          <w:p w:rsidR="002B41B8" w:rsidRPr="00603D52" w:rsidRDefault="002B41B8" w:rsidP="006C0024">
            <w:pPr>
              <w:pStyle w:val="NormalWeb"/>
              <w:adjustRightInd w:val="0"/>
              <w:snapToGrid w:val="0"/>
              <w:rPr>
                <w:rFonts w:ascii="Times New Roman" w:hAnsi="Times New Roman" w:cs="Times New Roman"/>
              </w:rPr>
            </w:pPr>
          </w:p>
        </w:tc>
        <w:tc>
          <w:tcPr>
            <w:tcW w:w="125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38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63"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532"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Webster scale (critical)</w:t>
            </w:r>
          </w:p>
        </w:tc>
        <w:tc>
          <w:tcPr>
            <w:tcW w:w="118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62 (1 RCT)</w:t>
            </w:r>
          </w:p>
        </w:tc>
        <w:tc>
          <w:tcPr>
            <w:tcW w:w="121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Moderate</w:t>
            </w:r>
          </w:p>
        </w:tc>
        <w:tc>
          <w:tcPr>
            <w:tcW w:w="1169" w:type="dxa"/>
          </w:tcPr>
          <w:p w:rsidR="002B41B8" w:rsidRPr="00603D52" w:rsidRDefault="002B41B8" w:rsidP="006C0024">
            <w:pPr>
              <w:pStyle w:val="NormalWeb"/>
              <w:adjustRightInd w:val="0"/>
              <w:snapToGrid w:val="0"/>
              <w:rPr>
                <w:rFonts w:ascii="Times New Roman" w:hAnsi="Times New Roman" w:cs="Times New Roman"/>
              </w:rPr>
            </w:pPr>
          </w:p>
        </w:tc>
        <w:tc>
          <w:tcPr>
            <w:tcW w:w="1253" w:type="dxa"/>
          </w:tcPr>
          <w:p w:rsidR="002B41B8" w:rsidRPr="00603D52" w:rsidRDefault="002B41B8" w:rsidP="006C0024">
            <w:pPr>
              <w:pStyle w:val="NormalWeb"/>
              <w:adjustRightInd w:val="0"/>
              <w:snapToGrid w:val="0"/>
              <w:rPr>
                <w:rFonts w:ascii="Times New Roman" w:hAnsi="Times New Roman" w:cs="Times New Roman"/>
              </w:rPr>
            </w:pPr>
          </w:p>
        </w:tc>
        <w:tc>
          <w:tcPr>
            <w:tcW w:w="138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-3.75, 95% CI [-5.27, -2.23]</w:t>
            </w:r>
          </w:p>
        </w:tc>
        <w:tc>
          <w:tcPr>
            <w:tcW w:w="126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CI: confidence interval; GRADE: The Grading of Recommendations Assessment, Development and Evaluation; MD: mean difference; RCT: randomized controlled trial</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AC7E67">
      <w:pPr>
        <w:pStyle w:val="NormalWeb"/>
        <w:adjustRightInd w:val="0"/>
        <w:snapToGrid w:val="0"/>
        <w:outlineLvl w:val="0"/>
        <w:rPr>
          <w:rFonts w:ascii="Times New Roman" w:hAnsi="Times New Roman" w:cs="Times New Roman"/>
        </w:rPr>
      </w:pPr>
      <w:r w:rsidRPr="00603D52">
        <w:rPr>
          <w:rFonts w:ascii="Times New Roman" w:hAnsi="Times New Roman" w:cs="Times New Roman"/>
        </w:rPr>
        <w:t>References</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w:t>
      </w:r>
      <w:r w:rsidRPr="00603D52">
        <w:rPr>
          <w:rFonts w:ascii="Times New Roman" w:eastAsia="Microsoft JhengHei" w:hAnsi="Times New Roman" w:cs="Times New Roman"/>
        </w:rPr>
        <w:t>陈</w:t>
      </w:r>
      <w:r w:rsidRPr="00603D52">
        <w:rPr>
          <w:rFonts w:ascii="Times New Roman" w:hAnsi="Times New Roman" w:cs="Times New Roman"/>
        </w:rPr>
        <w:t>秀</w:t>
      </w:r>
      <w:r w:rsidRPr="00603D52">
        <w:rPr>
          <w:rFonts w:ascii="Times New Roman" w:eastAsia="Microsoft JhengHei" w:hAnsi="Times New Roman" w:cs="Times New Roman"/>
        </w:rPr>
        <w:t>华</w:t>
      </w:r>
      <w:r w:rsidRPr="00603D52">
        <w:rPr>
          <w:rFonts w:ascii="Times New Roman" w:hAnsi="Times New Roman" w:cs="Times New Roman"/>
        </w:rPr>
        <w:t xml:space="preserve">, </w:t>
      </w:r>
      <w:r w:rsidRPr="00603D52">
        <w:rPr>
          <w:rFonts w:ascii="Times New Roman" w:hAnsi="Times New Roman" w:cs="Times New Roman"/>
        </w:rPr>
        <w:t>李漾奎瑜</w:t>
      </w:r>
      <w:r w:rsidRPr="00603D52">
        <w:rPr>
          <w:rFonts w:ascii="Times New Roman" w:hAnsi="Times New Roman" w:cs="Times New Roman"/>
        </w:rPr>
        <w:t xml:space="preserve">, </w:t>
      </w:r>
      <w:r w:rsidRPr="00603D52">
        <w:rPr>
          <w:rFonts w:ascii="Times New Roman" w:hAnsi="Times New Roman" w:cs="Times New Roman"/>
        </w:rPr>
        <w:t>腹</w:t>
      </w:r>
      <w:r w:rsidRPr="00603D52">
        <w:rPr>
          <w:rFonts w:ascii="Times New Roman" w:eastAsia="Microsoft JhengHei" w:hAnsi="Times New Roman" w:cs="Times New Roman"/>
        </w:rPr>
        <w:t>针</w:t>
      </w:r>
      <w:r w:rsidRPr="00603D52">
        <w:rPr>
          <w:rFonts w:ascii="Times New Roman" w:hAnsi="Times New Roman" w:cs="Times New Roman"/>
        </w:rPr>
        <w:t>配合美多巴治</w:t>
      </w:r>
      <w:r w:rsidRPr="00603D52">
        <w:rPr>
          <w:rFonts w:ascii="Times New Roman" w:eastAsia="Microsoft JhengHei" w:hAnsi="Times New Roman" w:cs="Times New Roman"/>
        </w:rPr>
        <w:t>疗</w:t>
      </w:r>
      <w:r w:rsidRPr="00603D52">
        <w:rPr>
          <w:rFonts w:ascii="Times New Roman" w:hAnsi="Times New Roman" w:cs="Times New Roman"/>
        </w:rPr>
        <w:t>帕金森氏病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hAnsi="Times New Roman" w:cs="Times New Roman"/>
        </w:rPr>
        <w:t>2007</w:t>
      </w:r>
      <w:proofErr w:type="gramStart"/>
      <w:r w:rsidRPr="00603D52">
        <w:rPr>
          <w:rFonts w:ascii="Times New Roman" w:hAnsi="Times New Roman" w:cs="Times New Roman"/>
        </w:rPr>
        <w:t>;27:562</w:t>
      </w:r>
      <w:proofErr w:type="gramEnd"/>
      <w:r w:rsidRPr="00603D52">
        <w:rPr>
          <w:rFonts w:ascii="Times New Roman" w:hAnsi="Times New Roman" w:cs="Times New Roman"/>
        </w:rPr>
        <w:t>-564.</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hAnsi="Times New Roman" w:cs="Times New Roman"/>
        </w:rPr>
        <w:t>任</w:t>
      </w:r>
      <w:r w:rsidRPr="00603D52">
        <w:rPr>
          <w:rFonts w:ascii="Times New Roman" w:eastAsia="Microsoft JhengHei" w:hAnsi="Times New Roman" w:cs="Times New Roman"/>
        </w:rPr>
        <w:t>晓</w:t>
      </w:r>
      <w:r w:rsidRPr="00603D52">
        <w:rPr>
          <w:rFonts w:ascii="Times New Roman" w:hAnsi="Times New Roman" w:cs="Times New Roman"/>
        </w:rPr>
        <w:t>明</w:t>
      </w:r>
      <w:r w:rsidRPr="00603D52">
        <w:rPr>
          <w:rFonts w:ascii="Times New Roman" w:hAnsi="Times New Roman" w:cs="Times New Roman"/>
        </w:rPr>
        <w:t xml:space="preserve">, </w:t>
      </w:r>
      <w:r w:rsidRPr="00603D52">
        <w:rPr>
          <w:rFonts w:ascii="Times New Roman" w:hAnsi="Times New Roman" w:cs="Times New Roman"/>
        </w:rPr>
        <w:t>石炎</w:t>
      </w:r>
      <w:r w:rsidRPr="00603D52">
        <w:rPr>
          <w:rFonts w:ascii="Times New Roman" w:hAnsi="Times New Roman" w:cs="Times New Roman"/>
        </w:rPr>
        <w:t xml:space="preserve">, </w:t>
      </w:r>
      <w:r w:rsidRPr="00603D52">
        <w:rPr>
          <w:rFonts w:ascii="Times New Roman" w:hAnsi="Times New Roman" w:cs="Times New Roman"/>
        </w:rPr>
        <w:t>宋</w:t>
      </w:r>
      <w:r w:rsidRPr="00603D52">
        <w:rPr>
          <w:rFonts w:ascii="Times New Roman" w:eastAsia="MS Gothic" w:hAnsi="Times New Roman" w:cs="Times New Roman"/>
        </w:rPr>
        <w:t>双</w:t>
      </w:r>
      <w:r w:rsidRPr="00603D52">
        <w:rPr>
          <w:rFonts w:ascii="Times New Roman" w:eastAsia="Microsoft JhengHei" w:hAnsi="Times New Roman" w:cs="Times New Roman"/>
        </w:rPr>
        <w:t>临</w:t>
      </w:r>
      <w:r w:rsidRPr="00603D52">
        <w:rPr>
          <w:rFonts w:ascii="Times New Roman" w:hAnsi="Times New Roman" w:cs="Times New Roman"/>
        </w:rPr>
        <w:t xml:space="preserve">, </w:t>
      </w:r>
      <w:r w:rsidRPr="00603D52">
        <w:rPr>
          <w:rFonts w:ascii="Times New Roman" w:hAnsi="Times New Roman" w:cs="Times New Roman"/>
        </w:rPr>
        <w:t>胡</w:t>
      </w:r>
      <w:r w:rsidRPr="00603D52">
        <w:rPr>
          <w:rFonts w:ascii="Times New Roman" w:eastAsia="Microsoft JhengHei" w:hAnsi="Times New Roman" w:cs="Times New Roman"/>
        </w:rPr>
        <w:t>晓</w:t>
      </w:r>
      <w:r w:rsidRPr="00603D52">
        <w:rPr>
          <w:rFonts w:ascii="Times New Roman" w:hAnsi="Times New Roman" w:cs="Times New Roman"/>
        </w:rPr>
        <w:t>晴</w:t>
      </w:r>
      <w:r w:rsidRPr="00603D52">
        <w:rPr>
          <w:rFonts w:ascii="Times New Roman" w:eastAsia="Microsoft JhengHei" w:hAnsi="Times New Roman" w:cs="Times New Roman"/>
        </w:rPr>
        <w:t>韩</w:t>
      </w:r>
      <w:r w:rsidRPr="00603D52">
        <w:rPr>
          <w:rFonts w:ascii="Times New Roman" w:hAnsi="Times New Roman" w:cs="Times New Roman"/>
        </w:rPr>
        <w:t>宗</w:t>
      </w:r>
      <w:r w:rsidRPr="00603D52">
        <w:rPr>
          <w:rFonts w:ascii="Times New Roman" w:eastAsia="Microsoft JhengHei" w:hAnsi="Times New Roman" w:cs="Times New Roman"/>
        </w:rPr>
        <w:t>华</w:t>
      </w:r>
      <w:r w:rsidRPr="00603D52">
        <w:rPr>
          <w:rFonts w:ascii="Times New Roman" w:hAnsi="Times New Roman" w:cs="Times New Roman"/>
        </w:rPr>
        <w:t xml:space="preserve">, </w:t>
      </w:r>
      <w:r w:rsidRPr="00603D52">
        <w:rPr>
          <w:rFonts w:ascii="Times New Roman" w:eastAsia="Microsoft JhengHei" w:hAnsi="Times New Roman" w:cs="Times New Roman"/>
        </w:rPr>
        <w:t>补</w:t>
      </w:r>
      <w:r w:rsidRPr="00603D52">
        <w:rPr>
          <w:rFonts w:ascii="Times New Roman" w:hAnsi="Times New Roman" w:cs="Times New Roman"/>
        </w:rPr>
        <w:t>益肝</w:t>
      </w:r>
      <w:r w:rsidRPr="00603D52">
        <w:rPr>
          <w:rFonts w:ascii="Times New Roman" w:eastAsia="Microsoft JhengHei" w:hAnsi="Times New Roman" w:cs="Times New Roman"/>
        </w:rPr>
        <w:t>肾</w:t>
      </w:r>
      <w:r w:rsidRPr="00603D52">
        <w:rPr>
          <w:rFonts w:ascii="Times New Roman" w:hAnsi="Times New Roman" w:cs="Times New Roman"/>
        </w:rPr>
        <w:t>法</w:t>
      </w:r>
      <w:r w:rsidRPr="00603D52">
        <w:rPr>
          <w:rFonts w:ascii="Times New Roman" w:eastAsia="Microsoft JhengHei" w:hAnsi="Times New Roman" w:cs="Times New Roman"/>
        </w:rPr>
        <w:t>针</w:t>
      </w:r>
      <w:r w:rsidRPr="00603D52">
        <w:rPr>
          <w:rFonts w:ascii="Times New Roman" w:hAnsi="Times New Roman" w:cs="Times New Roman"/>
        </w:rPr>
        <w:t>刺治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hAnsi="Times New Roman" w:cs="Times New Roman"/>
        </w:rPr>
        <w:t>中</w:t>
      </w:r>
      <w:r w:rsidRPr="00603D52">
        <w:rPr>
          <w:rFonts w:ascii="Times New Roman" w:eastAsia="Microsoft JhengHei" w:hAnsi="Times New Roman" w:cs="Times New Roman"/>
        </w:rPr>
        <w:t>华</w:t>
      </w:r>
      <w:r w:rsidRPr="00603D52">
        <w:rPr>
          <w:rFonts w:ascii="Times New Roman" w:hAnsi="Times New Roman" w:cs="Times New Roman"/>
        </w:rPr>
        <w:t>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eastAsia="MS Gothic" w:hAnsi="Times New Roman" w:cs="Times New Roman"/>
        </w:rPr>
        <w:t>学</w:t>
      </w:r>
      <w:r w:rsidRPr="00603D52">
        <w:rPr>
          <w:rFonts w:ascii="Times New Roman" w:hAnsi="Times New Roman" w:cs="Times New Roman"/>
        </w:rPr>
        <w:t>刊</w:t>
      </w:r>
      <w:r w:rsidRPr="00603D52">
        <w:rPr>
          <w:rFonts w:ascii="Times New Roman" w:hAnsi="Times New Roman" w:cs="Times New Roman"/>
        </w:rPr>
        <w:t xml:space="preserve"> 2011</w:t>
      </w:r>
      <w:proofErr w:type="gramStart"/>
      <w:r w:rsidRPr="00603D52">
        <w:rPr>
          <w:rFonts w:ascii="Times New Roman" w:hAnsi="Times New Roman" w:cs="Times New Roman"/>
        </w:rPr>
        <w:t>;29:2470</w:t>
      </w:r>
      <w:proofErr w:type="gramEnd"/>
      <w:r w:rsidRPr="00603D52">
        <w:rPr>
          <w:rFonts w:ascii="Times New Roman" w:hAnsi="Times New Roman" w:cs="Times New Roman"/>
        </w:rPr>
        <w:t>-2473.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eastAsia="Microsoft JhengHei" w:hAnsi="Times New Roman" w:cs="Times New Roman"/>
        </w:rPr>
        <w:t>韩</w:t>
      </w:r>
      <w:r w:rsidRPr="00603D52">
        <w:rPr>
          <w:rFonts w:ascii="Times New Roman" w:hAnsi="Times New Roman" w:cs="Times New Roman"/>
        </w:rPr>
        <w:t>天文</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建明李</w:t>
      </w:r>
      <w:r w:rsidRPr="00603D52">
        <w:rPr>
          <w:rFonts w:ascii="Times New Roman" w:eastAsia="Microsoft JhengHei" w:hAnsi="Times New Roman" w:cs="Times New Roman"/>
        </w:rPr>
        <w:t>艳</w:t>
      </w:r>
      <w:r w:rsidRPr="00603D52">
        <w:rPr>
          <w:rFonts w:ascii="Times New Roman" w:hAnsi="Times New Roman" w:cs="Times New Roman"/>
        </w:rPr>
        <w:t>景</w:t>
      </w:r>
      <w:r w:rsidRPr="00603D52">
        <w:rPr>
          <w:rFonts w:ascii="Times New Roman" w:hAnsi="Times New Roman" w:cs="Times New Roman"/>
        </w:rPr>
        <w:t xml:space="preserve">, </w:t>
      </w:r>
      <w:r w:rsidRPr="00603D52">
        <w:rPr>
          <w:rFonts w:ascii="Times New Roman" w:hAnsi="Times New Roman" w:cs="Times New Roman"/>
        </w:rPr>
        <w:t>醒</w:t>
      </w:r>
      <w:r w:rsidRPr="00603D52">
        <w:rPr>
          <w:rFonts w:ascii="Times New Roman" w:eastAsia="Microsoft JhengHei" w:hAnsi="Times New Roman" w:cs="Times New Roman"/>
        </w:rPr>
        <w:t>脑</w:t>
      </w:r>
      <w:r w:rsidRPr="00603D52">
        <w:rPr>
          <w:rFonts w:ascii="Times New Roman" w:eastAsia="MS Gothic" w:hAnsi="Times New Roman" w:cs="Times New Roman"/>
        </w:rPr>
        <w:t>开</w:t>
      </w:r>
      <w:r w:rsidRPr="00603D52">
        <w:rPr>
          <w:rFonts w:ascii="Times New Roman" w:eastAsia="Microsoft JhengHei" w:hAnsi="Times New Roman" w:cs="Times New Roman"/>
        </w:rPr>
        <w:t>窍针</w:t>
      </w:r>
      <w:r w:rsidRPr="00603D52">
        <w:rPr>
          <w:rFonts w:ascii="Times New Roman" w:hAnsi="Times New Roman" w:cs="Times New Roman"/>
        </w:rPr>
        <w:t>刺法改善震</w:t>
      </w:r>
      <w:r w:rsidRPr="00603D52">
        <w:rPr>
          <w:rFonts w:ascii="Times New Roman" w:eastAsia="Microsoft JhengHei" w:hAnsi="Times New Roman" w:cs="Times New Roman"/>
        </w:rPr>
        <w:t>颤</w:t>
      </w:r>
      <w:r w:rsidRPr="00603D52">
        <w:rPr>
          <w:rFonts w:ascii="Times New Roman" w:hAnsi="Times New Roman" w:cs="Times New Roman"/>
        </w:rPr>
        <w:t>麻痹的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hAnsi="Times New Roman" w:cs="Times New Roman"/>
        </w:rPr>
        <w:t>川北</w:t>
      </w:r>
      <w:r w:rsidRPr="00603D52">
        <w:rPr>
          <w:rFonts w:ascii="Times New Roman" w:eastAsia="MS Gothic" w:hAnsi="Times New Roman" w:cs="Times New Roman"/>
        </w:rPr>
        <w:t>医学</w:t>
      </w:r>
      <w:r w:rsidRPr="00603D52">
        <w:rPr>
          <w:rFonts w:ascii="Times New Roman" w:hAnsi="Times New Roman" w:cs="Times New Roman"/>
        </w:rPr>
        <w:t>院</w:t>
      </w:r>
      <w:r w:rsidRPr="00603D52">
        <w:rPr>
          <w:rFonts w:ascii="Times New Roman" w:eastAsia="MS Gothic" w:hAnsi="Times New Roman" w:cs="Times New Roman"/>
        </w:rPr>
        <w:t>学</w:t>
      </w:r>
      <w:r w:rsidRPr="00603D52">
        <w:rPr>
          <w:rFonts w:ascii="Times New Roman" w:eastAsia="Microsoft JhengHei" w:hAnsi="Times New Roman" w:cs="Times New Roman"/>
        </w:rPr>
        <w:t>报</w:t>
      </w:r>
      <w:r w:rsidRPr="00603D52">
        <w:rPr>
          <w:rFonts w:ascii="Times New Roman" w:hAnsi="Times New Roman" w:cs="Times New Roman"/>
        </w:rPr>
        <w:t>2011</w:t>
      </w:r>
      <w:proofErr w:type="gramStart"/>
      <w:r w:rsidRPr="00603D52">
        <w:rPr>
          <w:rFonts w:ascii="Times New Roman" w:hAnsi="Times New Roman" w:cs="Times New Roman"/>
        </w:rPr>
        <w:t>;26:136</w:t>
      </w:r>
      <w:proofErr w:type="gramEnd"/>
      <w:r w:rsidRPr="00603D52">
        <w:rPr>
          <w:rFonts w:ascii="Times New Roman" w:hAnsi="Times New Roman" w:cs="Times New Roman"/>
        </w:rPr>
        <w:t>-138.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w:t>
      </w:r>
      <w:r w:rsidRPr="00603D52">
        <w:rPr>
          <w:rFonts w:ascii="Times New Roman" w:eastAsia="MS Gothic" w:hAnsi="Times New Roman" w:cs="Times New Roman"/>
        </w:rPr>
        <w:t>刘</w:t>
      </w:r>
      <w:r w:rsidRPr="00603D52">
        <w:rPr>
          <w:rFonts w:ascii="Times New Roman" w:hAnsi="Times New Roman" w:cs="Times New Roman"/>
        </w:rPr>
        <w:t>肖瑜姜拯坤</w:t>
      </w:r>
      <w:r w:rsidRPr="00603D52">
        <w:rPr>
          <w:rFonts w:ascii="Times New Roman" w:hAnsi="Times New Roman" w:cs="Times New Roman"/>
        </w:rPr>
        <w:t xml:space="preserve">, </w:t>
      </w:r>
      <w:r w:rsidRPr="00603D52">
        <w:rPr>
          <w:rFonts w:ascii="Times New Roman" w:eastAsia="Microsoft JhengHei" w:hAnsi="Times New Roman" w:cs="Times New Roman"/>
        </w:rPr>
        <w:t>针药</w:t>
      </w:r>
      <w:r w:rsidRPr="00603D52">
        <w:rPr>
          <w:rFonts w:ascii="Times New Roman" w:eastAsia="MS Gothic" w:hAnsi="Times New Roman" w:cs="Times New Roman"/>
        </w:rPr>
        <w:t>并</w:t>
      </w:r>
      <w:r w:rsidRPr="00603D52">
        <w:rPr>
          <w:rFonts w:ascii="Times New Roman" w:hAnsi="Times New Roman" w:cs="Times New Roman"/>
        </w:rPr>
        <w:t>用治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hAnsi="Times New Roman" w:cs="Times New Roman"/>
        </w:rPr>
        <w:t>上海</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2013</w:t>
      </w:r>
      <w:proofErr w:type="gramStart"/>
      <w:r w:rsidRPr="00603D52">
        <w:rPr>
          <w:rFonts w:ascii="Times New Roman" w:hAnsi="Times New Roman" w:cs="Times New Roman"/>
        </w:rPr>
        <w:t>;32:461</w:t>
      </w:r>
      <w:proofErr w:type="gramEnd"/>
      <w:r w:rsidRPr="00603D52">
        <w:rPr>
          <w:rFonts w:ascii="Times New Roman" w:hAnsi="Times New Roman" w:cs="Times New Roman"/>
        </w:rPr>
        <w:t>-463.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5. </w:t>
      </w:r>
      <w:r w:rsidRPr="00603D52">
        <w:rPr>
          <w:rFonts w:ascii="Times New Roman" w:hAnsi="Times New Roman" w:cs="Times New Roman"/>
        </w:rPr>
        <w:t>李云</w:t>
      </w:r>
      <w:r w:rsidRPr="00603D52">
        <w:rPr>
          <w:rFonts w:ascii="Times New Roman" w:eastAsia="Microsoft JhengHei" w:hAnsi="Times New Roman" w:cs="Times New Roman"/>
        </w:rPr>
        <w:t>龙</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w:t>
      </w:r>
      <w:r w:rsidRPr="00603D52">
        <w:rPr>
          <w:rFonts w:ascii="Times New Roman" w:eastAsia="Microsoft JhengHei" w:hAnsi="Times New Roman" w:cs="Times New Roman"/>
        </w:rPr>
        <w:t>联</w:t>
      </w:r>
      <w:r w:rsidRPr="00603D52">
        <w:rPr>
          <w:rFonts w:ascii="Times New Roman" w:hAnsi="Times New Roman" w:cs="Times New Roman"/>
        </w:rPr>
        <w:t>合美多芭治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hAnsi="Times New Roman" w:cs="Times New Roman"/>
        </w:rPr>
        <w:t>120</w:t>
      </w:r>
      <w:r w:rsidRPr="00603D52">
        <w:rPr>
          <w:rFonts w:ascii="Times New Roman" w:hAnsi="Times New Roman" w:cs="Times New Roman"/>
        </w:rPr>
        <w:t>例</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w:t>
      </w:r>
      <w:r w:rsidRPr="00603D52">
        <w:rPr>
          <w:rFonts w:ascii="Times New Roman" w:hAnsi="Times New Roman" w:cs="Times New Roman"/>
        </w:rPr>
        <w:t>中外</w:t>
      </w:r>
      <w:r w:rsidRPr="00603D52">
        <w:rPr>
          <w:rFonts w:ascii="Times New Roman" w:eastAsia="MS Gothic" w:hAnsi="Times New Roman" w:cs="Times New Roman"/>
        </w:rPr>
        <w:t>医</w:t>
      </w:r>
      <w:r w:rsidRPr="00603D52">
        <w:rPr>
          <w:rFonts w:ascii="Times New Roman" w:eastAsia="Microsoft JhengHei" w:hAnsi="Times New Roman" w:cs="Times New Roman"/>
        </w:rPr>
        <w:t>疗</w:t>
      </w:r>
      <w:r w:rsidRPr="00603D52">
        <w:rPr>
          <w:rFonts w:ascii="Times New Roman" w:hAnsi="Times New Roman" w:cs="Times New Roman"/>
        </w:rPr>
        <w:t>2015:120-121.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w:t>
      </w:r>
      <w:r w:rsidRPr="00603D52">
        <w:rPr>
          <w:rFonts w:ascii="Times New Roman" w:hAnsi="Times New Roman" w:cs="Times New Roman"/>
        </w:rPr>
        <w:t>林燕</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梅</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w:t>
      </w:r>
      <w:r w:rsidRPr="00603D52">
        <w:rPr>
          <w:rFonts w:ascii="Times New Roman" w:eastAsia="Microsoft JhengHei" w:hAnsi="Times New Roman" w:cs="Times New Roman"/>
        </w:rPr>
        <w:t>联</w:t>
      </w:r>
      <w:r w:rsidRPr="00603D52">
        <w:rPr>
          <w:rFonts w:ascii="Times New Roman" w:hAnsi="Times New Roman" w:cs="Times New Roman"/>
        </w:rPr>
        <w:t>合</w:t>
      </w:r>
      <w:r w:rsidRPr="00603D52">
        <w:rPr>
          <w:rFonts w:ascii="Times New Roman" w:eastAsia="Microsoft JhengHei" w:hAnsi="Times New Roman" w:cs="Times New Roman"/>
        </w:rPr>
        <w:t>药</w:t>
      </w:r>
      <w:r w:rsidRPr="00603D52">
        <w:rPr>
          <w:rFonts w:ascii="Times New Roman" w:hAnsi="Times New Roman" w:cs="Times New Roman"/>
        </w:rPr>
        <w:t>物治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31</w:t>
      </w:r>
      <w:r w:rsidRPr="00603D52">
        <w:rPr>
          <w:rFonts w:ascii="Times New Roman" w:hAnsi="Times New Roman" w:cs="Times New Roman"/>
        </w:rPr>
        <w:t>例</w:t>
      </w:r>
      <w:r w:rsidRPr="00603D52">
        <w:rPr>
          <w:rFonts w:ascii="Times New Roman" w:hAnsi="Times New Roman" w:cs="Times New Roman"/>
        </w:rPr>
        <w:t>.</w:t>
      </w:r>
      <w:r w:rsidRPr="00603D52">
        <w:rPr>
          <w:rFonts w:ascii="Times New Roman" w:hAnsi="Times New Roman" w:cs="Times New Roman"/>
        </w:rPr>
        <w:t>河南中</w:t>
      </w:r>
      <w:r w:rsidRPr="00603D52">
        <w:rPr>
          <w:rFonts w:ascii="Times New Roman" w:eastAsia="MS Gothic" w:hAnsi="Times New Roman" w:cs="Times New Roman"/>
        </w:rPr>
        <w:t>医</w:t>
      </w:r>
      <w:r w:rsidRPr="00603D52">
        <w:rPr>
          <w:rFonts w:ascii="Times New Roman" w:hAnsi="Times New Roman" w:cs="Times New Roman"/>
        </w:rPr>
        <w:t>2015</w:t>
      </w:r>
      <w:proofErr w:type="gramStart"/>
      <w:r w:rsidRPr="00603D52">
        <w:rPr>
          <w:rFonts w:ascii="Times New Roman" w:hAnsi="Times New Roman" w:cs="Times New Roman"/>
        </w:rPr>
        <w:t>;35:1430</w:t>
      </w:r>
      <w:proofErr w:type="gramEnd"/>
      <w:r w:rsidRPr="00603D52">
        <w:rPr>
          <w:rFonts w:ascii="Times New Roman" w:hAnsi="Times New Roman" w:cs="Times New Roman"/>
        </w:rPr>
        <w:t>-1432.</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eastAsia="Microsoft JhengHei" w:hAnsi="Times New Roman" w:cs="Times New Roman"/>
        </w:rPr>
        <w:t>张</w:t>
      </w:r>
      <w:r w:rsidRPr="00603D52">
        <w:rPr>
          <w:rFonts w:ascii="Times New Roman" w:hAnsi="Times New Roman" w:cs="Times New Roman"/>
        </w:rPr>
        <w:t>少雷</w:t>
      </w:r>
      <w:r w:rsidRPr="00603D52">
        <w:rPr>
          <w:rFonts w:ascii="Times New Roman" w:hAnsi="Times New Roman" w:cs="Times New Roman"/>
        </w:rPr>
        <w:t xml:space="preserve">, </w:t>
      </w:r>
      <w:r w:rsidRPr="00603D52">
        <w:rPr>
          <w:rFonts w:ascii="Times New Roman" w:eastAsia="Microsoft JhengHei" w:hAnsi="Times New Roman" w:cs="Times New Roman"/>
        </w:rPr>
        <w:t>药</w:t>
      </w:r>
      <w:r w:rsidRPr="00603D52">
        <w:rPr>
          <w:rFonts w:ascii="Times New Roman" w:hAnsi="Times New Roman" w:cs="Times New Roman"/>
        </w:rPr>
        <w:t>物配合</w:t>
      </w:r>
      <w:r w:rsidRPr="00603D52">
        <w:rPr>
          <w:rFonts w:ascii="Times New Roman" w:eastAsia="Microsoft JhengHei" w:hAnsi="Times New Roman" w:cs="Times New Roman"/>
        </w:rPr>
        <w:t>针</w:t>
      </w:r>
      <w:r w:rsidRPr="00603D52">
        <w:rPr>
          <w:rFonts w:ascii="Times New Roman" w:hAnsi="Times New Roman" w:cs="Times New Roman"/>
        </w:rPr>
        <w:t>刺治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w:t>
      </w:r>
      <w:r w:rsidRPr="00603D52">
        <w:rPr>
          <w:rFonts w:ascii="Times New Roman" w:eastAsia="Microsoft JhengHei" w:hAnsi="Times New Roman" w:cs="Times New Roman"/>
        </w:rPr>
        <w:t>实</w:t>
      </w:r>
      <w:r w:rsidRPr="00603D52">
        <w:rPr>
          <w:rFonts w:ascii="Times New Roman" w:hAnsi="Times New Roman" w:cs="Times New Roman"/>
        </w:rPr>
        <w:t>用中</w:t>
      </w:r>
      <w:r w:rsidRPr="00603D52">
        <w:rPr>
          <w:rFonts w:ascii="Times New Roman" w:eastAsia="MS Gothic" w:hAnsi="Times New Roman" w:cs="Times New Roman"/>
        </w:rPr>
        <w:t>医</w:t>
      </w:r>
      <w:r w:rsidRPr="00603D52">
        <w:rPr>
          <w:rFonts w:ascii="Times New Roman" w:eastAsia="Microsoft JhengHei" w:hAnsi="Times New Roman" w:cs="Times New Roman"/>
        </w:rPr>
        <w:t>药杂</w:t>
      </w:r>
      <w:r w:rsidRPr="00603D52">
        <w:rPr>
          <w:rFonts w:ascii="Times New Roman" w:hAnsi="Times New Roman" w:cs="Times New Roman"/>
        </w:rPr>
        <w:t>志</w:t>
      </w:r>
      <w:r w:rsidRPr="00603D52">
        <w:rPr>
          <w:rFonts w:ascii="Times New Roman" w:hAnsi="Times New Roman" w:cs="Times New Roman"/>
        </w:rPr>
        <w:t>2016</w:t>
      </w:r>
      <w:proofErr w:type="gramStart"/>
      <w:r w:rsidRPr="00603D52">
        <w:rPr>
          <w:rFonts w:ascii="Times New Roman" w:hAnsi="Times New Roman" w:cs="Times New Roman"/>
        </w:rPr>
        <w:t>;32:230</w:t>
      </w:r>
      <w:proofErr w:type="gramEnd"/>
      <w:r w:rsidRPr="00603D52">
        <w:rPr>
          <w:rFonts w:ascii="Times New Roman" w:hAnsi="Times New Roman" w:cs="Times New Roman"/>
        </w:rPr>
        <w:t>-231.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C575A0" w:rsidRPr="00603D52">
        <w:rPr>
          <w:rFonts w:ascii="Times New Roman" w:hAnsi="Times New Roman" w:cs="Times New Roman"/>
        </w:rPr>
        <w:lastRenderedPageBreak/>
        <w:t>Supplement</w:t>
      </w:r>
      <w:r w:rsidR="00C575A0">
        <w:rPr>
          <w:rFonts w:ascii="Times New Roman" w:hAnsi="Times New Roman" w:cs="Times New Roman"/>
        </w:rPr>
        <w:t>ary Table 3</w:t>
      </w:r>
      <w:r w:rsidRPr="00603D52">
        <w:rPr>
          <w:rFonts w:ascii="Times New Roman" w:hAnsi="Times New Roman" w:cs="Times New Roman"/>
        </w:rPr>
        <w:t>.3</w:t>
      </w:r>
      <w:r w:rsidR="009410CF">
        <w:rPr>
          <w:rFonts w:ascii="Times New Roman" w:hAnsi="Times New Roman" w:cs="Times New Roman"/>
        </w:rPr>
        <w:t>:</w:t>
      </w:r>
      <w:r w:rsidRPr="00603D52">
        <w:rPr>
          <w:rFonts w:ascii="Times New Roman" w:hAnsi="Times New Roman" w:cs="Times New Roman"/>
        </w:rPr>
        <w:t xml:space="preserve"> Summary of findings table: combination treatment with anti-parkinsonianism drugs and electroacupuncture for idiopathic Parkinson’s disease</w:t>
      </w:r>
    </w:p>
    <w:tbl>
      <w:tblPr>
        <w:tblStyle w:val="TableGrid"/>
        <w:tblW w:w="0" w:type="auto"/>
        <w:tblLook w:val="04A0"/>
      </w:tblPr>
      <w:tblGrid>
        <w:gridCol w:w="1469"/>
        <w:gridCol w:w="1218"/>
        <w:gridCol w:w="1252"/>
        <w:gridCol w:w="1212"/>
        <w:gridCol w:w="1243"/>
        <w:gridCol w:w="1573"/>
        <w:gridCol w:w="1269"/>
      </w:tblGrid>
      <w:tr w:rsidR="002B41B8" w:rsidRPr="00603D52" w:rsidTr="006C0024">
        <w:tc>
          <w:tcPr>
            <w:tcW w:w="1307"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4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6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4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677"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7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07" w:type="dxa"/>
            <w:vMerge/>
          </w:tcPr>
          <w:p w:rsidR="002B41B8" w:rsidRPr="00603D52" w:rsidRDefault="002B41B8" w:rsidP="006C0024">
            <w:pPr>
              <w:pStyle w:val="NormalWeb"/>
              <w:adjustRightInd w:val="0"/>
              <w:snapToGrid w:val="0"/>
              <w:rPr>
                <w:rFonts w:ascii="Times New Roman" w:hAnsi="Times New Roman" w:cs="Times New Roman"/>
              </w:rPr>
            </w:pPr>
          </w:p>
        </w:tc>
        <w:tc>
          <w:tcPr>
            <w:tcW w:w="1249" w:type="dxa"/>
            <w:vMerge/>
          </w:tcPr>
          <w:p w:rsidR="002B41B8" w:rsidRPr="00603D52" w:rsidRDefault="002B41B8" w:rsidP="006C0024">
            <w:pPr>
              <w:pStyle w:val="NormalWeb"/>
              <w:adjustRightInd w:val="0"/>
              <w:snapToGrid w:val="0"/>
              <w:rPr>
                <w:rFonts w:ascii="Times New Roman" w:hAnsi="Times New Roman" w:cs="Times New Roman"/>
              </w:rPr>
            </w:pPr>
          </w:p>
        </w:tc>
        <w:tc>
          <w:tcPr>
            <w:tcW w:w="1260" w:type="dxa"/>
            <w:vMerge/>
          </w:tcPr>
          <w:p w:rsidR="002B41B8" w:rsidRPr="00603D52" w:rsidRDefault="002B41B8" w:rsidP="006C0024">
            <w:pPr>
              <w:pStyle w:val="NormalWeb"/>
              <w:adjustRightInd w:val="0"/>
              <w:snapToGrid w:val="0"/>
              <w:rPr>
                <w:rFonts w:ascii="Times New Roman" w:hAnsi="Times New Roman" w:cs="Times New Roman"/>
              </w:rPr>
            </w:pPr>
          </w:p>
        </w:tc>
        <w:tc>
          <w:tcPr>
            <w:tcW w:w="1246" w:type="dxa"/>
            <w:vMerge/>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6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71"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Overall clinical effectiveness (important)</w:t>
            </w: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104 (2 RCTs)</w:t>
            </w:r>
          </w:p>
        </w:tc>
        <w:tc>
          <w:tcPr>
            <w:tcW w:w="12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Moderate</w:t>
            </w:r>
          </w:p>
        </w:tc>
        <w:tc>
          <w:tcPr>
            <w:tcW w:w="124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1.22, 95% CI [0.91, 1.63]</w:t>
            </w: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155 more per 1000</w:t>
            </w:r>
          </w:p>
        </w:tc>
        <w:tc>
          <w:tcPr>
            <w:tcW w:w="127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Higher score suggesting better effect</w:t>
            </w:r>
          </w:p>
        </w:tc>
      </w:tr>
      <w:tr w:rsidR="002B41B8" w:rsidRPr="00603D52" w:rsidTr="006C0024">
        <w:tc>
          <w:tcPr>
            <w:tcW w:w="13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Webster scale (critical)</w:t>
            </w: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104 (2 RCTs)</w:t>
            </w:r>
          </w:p>
        </w:tc>
        <w:tc>
          <w:tcPr>
            <w:tcW w:w="12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Low</w:t>
            </w:r>
          </w:p>
        </w:tc>
        <w:tc>
          <w:tcPr>
            <w:tcW w:w="1246" w:type="dxa"/>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-2.98, 95% CI [-6.11, 0.15]</w:t>
            </w:r>
          </w:p>
        </w:tc>
        <w:tc>
          <w:tcPr>
            <w:tcW w:w="127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101 (2 RCTs)</w:t>
            </w:r>
          </w:p>
        </w:tc>
        <w:tc>
          <w:tcPr>
            <w:tcW w:w="126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Moderate</w:t>
            </w:r>
          </w:p>
        </w:tc>
        <w:tc>
          <w:tcPr>
            <w:tcW w:w="1246" w:type="dxa"/>
          </w:tcPr>
          <w:p w:rsidR="002B41B8" w:rsidRPr="00603D52" w:rsidRDefault="002B41B8" w:rsidP="006C0024">
            <w:pPr>
              <w:pStyle w:val="NormalWeb"/>
              <w:adjustRightInd w:val="0"/>
              <w:snapToGrid w:val="0"/>
              <w:rPr>
                <w:rFonts w:ascii="Times New Roman" w:hAnsi="Times New Roman" w:cs="Times New Roman"/>
              </w:rPr>
            </w:pPr>
          </w:p>
        </w:tc>
        <w:tc>
          <w:tcPr>
            <w:tcW w:w="1072" w:type="dxa"/>
          </w:tcPr>
          <w:p w:rsidR="002B41B8" w:rsidRPr="00603D52" w:rsidRDefault="002B41B8" w:rsidP="006C0024">
            <w:pPr>
              <w:pStyle w:val="NormalWeb"/>
              <w:adjustRightInd w:val="0"/>
              <w:snapToGrid w:val="0"/>
              <w:rPr>
                <w:rFonts w:ascii="Times New Roman" w:hAnsi="Times New Roman" w:cs="Times New Roman"/>
              </w:rPr>
            </w:pPr>
          </w:p>
        </w:tc>
        <w:tc>
          <w:tcPr>
            <w:tcW w:w="16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3.8, 95% CI [-7.74, 0.15]</w:t>
            </w:r>
          </w:p>
        </w:tc>
        <w:tc>
          <w:tcPr>
            <w:tcW w:w="127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CI: confidence interval; GRADE: The Grading of Recommendations Assessment, Development and Evaluation; MD: mean difference; RCT: randomized controlled trial; RR: relative risk; UPDRS: Unified Parkinson’s Disease Rating Scale</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Fu B, Lun X, Rong LLin WD, Electroacupuncture at head and du pulse acpoints for treatment of Parkinson disease: Randomized controlled observation. Chinese Journal of Clinical Rehabilitation2004</w:t>
      </w:r>
      <w:proofErr w:type="gramStart"/>
      <w:r w:rsidRPr="00603D52">
        <w:rPr>
          <w:rFonts w:ascii="Times New Roman" w:hAnsi="Times New Roman" w:cs="Times New Roman"/>
        </w:rPr>
        <w:t>;8:4524</w:t>
      </w:r>
      <w:proofErr w:type="gramEnd"/>
      <w:r w:rsidRPr="00603D52">
        <w:rPr>
          <w:rFonts w:ascii="Times New Roman" w:hAnsi="Times New Roman" w:cs="Times New Roman"/>
        </w:rPr>
        <w:t>-4525.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eastAsia="Microsoft JhengHei" w:hAnsi="Times New Roman" w:cs="Times New Roman"/>
        </w:rPr>
        <w:t>杨</w:t>
      </w:r>
      <w:r w:rsidRPr="00603D52">
        <w:rPr>
          <w:rFonts w:ascii="Times New Roman" w:hAnsi="Times New Roman" w:cs="Times New Roman"/>
        </w:rPr>
        <w:t>秀毅</w:t>
      </w:r>
      <w:proofErr w:type="gramStart"/>
      <w:r w:rsidRPr="00603D52">
        <w:rPr>
          <w:rFonts w:ascii="Times New Roman" w:hAnsi="Times New Roman" w:cs="Times New Roman"/>
        </w:rPr>
        <w:t>,</w:t>
      </w:r>
      <w:r w:rsidRPr="00603D52">
        <w:rPr>
          <w:rFonts w:ascii="Times New Roman" w:eastAsia="Microsoft JhengHei" w:hAnsi="Times New Roman" w:cs="Times New Roman"/>
        </w:rPr>
        <w:t>电针</w:t>
      </w:r>
      <w:r w:rsidRPr="00603D52">
        <w:rPr>
          <w:rFonts w:ascii="Times New Roman" w:hAnsi="Times New Roman" w:cs="Times New Roman"/>
        </w:rPr>
        <w:t>刺激</w:t>
      </w:r>
      <w:r w:rsidRPr="00603D52">
        <w:rPr>
          <w:rFonts w:ascii="Times New Roman" w:eastAsia="Microsoft JhengHei" w:hAnsi="Times New Roman" w:cs="Times New Roman"/>
        </w:rPr>
        <w:t>联</w:t>
      </w:r>
      <w:r w:rsidRPr="00603D52">
        <w:rPr>
          <w:rFonts w:ascii="Times New Roman" w:hAnsi="Times New Roman" w:cs="Times New Roman"/>
        </w:rPr>
        <w:t>合左旋多巴治</w:t>
      </w:r>
      <w:r w:rsidRPr="00603D52">
        <w:rPr>
          <w:rFonts w:ascii="Times New Roman" w:eastAsia="Microsoft JhengHei" w:hAnsi="Times New Roman" w:cs="Times New Roman"/>
        </w:rPr>
        <w:t>疗</w:t>
      </w:r>
      <w:r w:rsidRPr="00603D52">
        <w:rPr>
          <w:rFonts w:ascii="Times New Roman" w:hAnsi="Times New Roman" w:cs="Times New Roman"/>
        </w:rPr>
        <w:t>帕金森病的</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proofErr w:type="gramEnd"/>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eastAsia="Microsoft JhengHei" w:hAnsi="Times New Roman" w:cs="Times New Roman"/>
        </w:rPr>
        <w:t>实</w:t>
      </w:r>
      <w:r w:rsidRPr="00603D52">
        <w:rPr>
          <w:rFonts w:ascii="Times New Roman" w:hAnsi="Times New Roman" w:cs="Times New Roman"/>
        </w:rPr>
        <w:t>用神</w:t>
      </w:r>
      <w:r w:rsidRPr="00603D52">
        <w:rPr>
          <w:rFonts w:ascii="Times New Roman" w:eastAsia="Microsoft JhengHei" w:hAnsi="Times New Roman" w:cs="Times New Roman"/>
        </w:rPr>
        <w:t>经</w:t>
      </w:r>
      <w:r w:rsidRPr="00603D52">
        <w:rPr>
          <w:rFonts w:ascii="Times New Roman" w:hAnsi="Times New Roman" w:cs="Times New Roman"/>
        </w:rPr>
        <w:t>疾病</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2016;19:103-105.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hAnsi="Times New Roman" w:cs="Times New Roman"/>
        </w:rPr>
        <w:t>王</w:t>
      </w:r>
      <w:r w:rsidRPr="00603D52">
        <w:rPr>
          <w:rFonts w:ascii="Times New Roman" w:eastAsia="Microsoft JhengHei" w:hAnsi="Times New Roman" w:cs="Times New Roman"/>
        </w:rPr>
        <w:t>晓</w:t>
      </w:r>
      <w:r w:rsidRPr="00603D52">
        <w:rPr>
          <w:rFonts w:ascii="Times New Roman" w:hAnsi="Times New Roman" w:cs="Times New Roman"/>
        </w:rPr>
        <w:t>平</w:t>
      </w:r>
      <w:r w:rsidRPr="00603D52">
        <w:rPr>
          <w:rFonts w:ascii="Times New Roman" w:hAnsi="Times New Roman" w:cs="Times New Roman"/>
        </w:rPr>
        <w:t xml:space="preserve">, </w:t>
      </w:r>
      <w:r w:rsidRPr="00603D52">
        <w:rPr>
          <w:rFonts w:ascii="Times New Roman" w:eastAsia="Microsoft JhengHei" w:hAnsi="Times New Roman" w:cs="Times New Roman"/>
        </w:rPr>
        <w:t>罗</w:t>
      </w:r>
      <w:r w:rsidRPr="00603D52">
        <w:rPr>
          <w:rFonts w:ascii="Times New Roman" w:hAnsi="Times New Roman" w:cs="Times New Roman"/>
        </w:rPr>
        <w:t>永杰</w:t>
      </w:r>
      <w:r w:rsidRPr="00603D52">
        <w:rPr>
          <w:rFonts w:ascii="Times New Roman" w:hAnsi="Times New Roman" w:cs="Times New Roman"/>
        </w:rPr>
        <w:t xml:space="preserve">, </w:t>
      </w:r>
      <w:r w:rsidRPr="00603D52">
        <w:rPr>
          <w:rFonts w:ascii="Times New Roman" w:eastAsia="MS Gothic" w:hAnsi="Times New Roman" w:cs="Times New Roman"/>
        </w:rPr>
        <w:t>吴</w:t>
      </w:r>
      <w:r w:rsidRPr="00603D52">
        <w:rPr>
          <w:rFonts w:ascii="Times New Roman" w:hAnsi="Times New Roman" w:cs="Times New Roman"/>
        </w:rPr>
        <w:t>景芬</w:t>
      </w:r>
      <w:r w:rsidRPr="00603D52">
        <w:rPr>
          <w:rFonts w:ascii="Times New Roman" w:hAnsi="Times New Roman" w:cs="Times New Roman"/>
        </w:rPr>
        <w:t xml:space="preserve">, </w:t>
      </w:r>
      <w:r w:rsidRPr="00603D52">
        <w:rPr>
          <w:rFonts w:ascii="Times New Roman" w:hAnsi="Times New Roman" w:cs="Times New Roman"/>
        </w:rPr>
        <w:t>李</w:t>
      </w:r>
      <w:r w:rsidRPr="00603D52">
        <w:rPr>
          <w:rFonts w:ascii="Times New Roman" w:eastAsia="Microsoft JhengHei" w:hAnsi="Times New Roman" w:cs="Times New Roman"/>
        </w:rPr>
        <w:t>晓</w:t>
      </w:r>
      <w:r w:rsidRPr="00603D52">
        <w:rPr>
          <w:rFonts w:ascii="Times New Roman" w:hAnsi="Times New Roman" w:cs="Times New Roman"/>
        </w:rPr>
        <w:t>佳</w:t>
      </w:r>
      <w:r w:rsidRPr="00603D52">
        <w:rPr>
          <w:rFonts w:ascii="Times New Roman" w:eastAsia="Microsoft JhengHei" w:hAnsi="Times New Roman" w:cs="Times New Roman"/>
        </w:rPr>
        <w:t>陈凯</w:t>
      </w:r>
      <w:r w:rsidRPr="00603D52">
        <w:rPr>
          <w:rFonts w:ascii="Times New Roman" w:hAnsi="Times New Roman" w:cs="Times New Roman"/>
        </w:rPr>
        <w:t xml:space="preserve">, </w:t>
      </w:r>
      <w:r w:rsidRPr="00603D52">
        <w:rPr>
          <w:rFonts w:ascii="Times New Roman" w:hAnsi="Times New Roman" w:cs="Times New Roman"/>
        </w:rPr>
        <w:t>多巴</w:t>
      </w:r>
      <w:r w:rsidRPr="00603D52">
        <w:rPr>
          <w:rFonts w:ascii="Times New Roman" w:eastAsia="Microsoft JhengHei" w:hAnsi="Times New Roman" w:cs="Times New Roman"/>
        </w:rPr>
        <w:t>丝肼联</w:t>
      </w:r>
      <w:r w:rsidRPr="00603D52">
        <w:rPr>
          <w:rFonts w:ascii="Times New Roman" w:hAnsi="Times New Roman" w:cs="Times New Roman"/>
        </w:rPr>
        <w:t>合</w:t>
      </w:r>
      <w:r w:rsidRPr="00603D52">
        <w:rPr>
          <w:rFonts w:ascii="Times New Roman" w:eastAsia="Microsoft JhengHei" w:hAnsi="Times New Roman" w:cs="Times New Roman"/>
        </w:rPr>
        <w:t>电针对</w:t>
      </w:r>
      <w:r w:rsidRPr="00603D52">
        <w:rPr>
          <w:rFonts w:ascii="Times New Roman" w:hAnsi="Times New Roman" w:cs="Times New Roman"/>
        </w:rPr>
        <w:t>老年帕金森病患者血</w:t>
      </w:r>
      <w:r w:rsidRPr="00603D52">
        <w:rPr>
          <w:rFonts w:ascii="Times New Roman" w:eastAsia="MS Gothic" w:hAnsi="Times New Roman" w:cs="Times New Roman"/>
        </w:rPr>
        <w:t>清</w:t>
      </w:r>
      <w:r w:rsidRPr="00603D52">
        <w:rPr>
          <w:rFonts w:ascii="Times New Roman" w:hAnsi="Times New Roman" w:cs="Times New Roman"/>
        </w:rPr>
        <w:t>白</w:t>
      </w:r>
      <w:r w:rsidRPr="00603D52">
        <w:rPr>
          <w:rFonts w:ascii="Times New Roman" w:eastAsia="Microsoft JhengHei" w:hAnsi="Times New Roman" w:cs="Times New Roman"/>
        </w:rPr>
        <w:t>细</w:t>
      </w:r>
      <w:r w:rsidRPr="00603D52">
        <w:rPr>
          <w:rFonts w:ascii="Times New Roman" w:hAnsi="Times New Roman" w:cs="Times New Roman"/>
        </w:rPr>
        <w:t>胞介素</w:t>
      </w:r>
      <w:r w:rsidRPr="00603D52">
        <w:rPr>
          <w:rFonts w:ascii="Times New Roman" w:hAnsi="Times New Roman" w:cs="Times New Roman"/>
        </w:rPr>
        <w:t>-β</w:t>
      </w:r>
      <w:r w:rsidRPr="00603D52">
        <w:rPr>
          <w:rFonts w:ascii="Times New Roman" w:hAnsi="Times New Roman" w:cs="Times New Roman"/>
        </w:rPr>
        <w:t>、胱抑素</w:t>
      </w:r>
      <w:r w:rsidRPr="00603D52">
        <w:rPr>
          <w:rFonts w:ascii="Times New Roman" w:hAnsi="Times New Roman" w:cs="Times New Roman"/>
        </w:rPr>
        <w:t>c</w:t>
      </w:r>
      <w:r w:rsidRPr="00603D52">
        <w:rPr>
          <w:rFonts w:ascii="Times New Roman" w:hAnsi="Times New Roman" w:cs="Times New Roman"/>
        </w:rPr>
        <w:t>及血</w:t>
      </w:r>
      <w:r w:rsidRPr="00603D52">
        <w:rPr>
          <w:rFonts w:ascii="Times New Roman" w:eastAsia="MS Gothic" w:hAnsi="Times New Roman" w:cs="Times New Roman"/>
        </w:rPr>
        <w:t>清</w:t>
      </w:r>
      <w:r w:rsidRPr="00603D52">
        <w:rPr>
          <w:rFonts w:ascii="Times New Roman" w:hAnsi="Times New Roman" w:cs="Times New Roman"/>
        </w:rPr>
        <w:t>离子水平的影</w:t>
      </w:r>
      <w:r w:rsidRPr="00603D52">
        <w:rPr>
          <w:rFonts w:ascii="Times New Roman" w:eastAsia="MS Gothic" w:hAnsi="Times New Roman" w:cs="Times New Roman"/>
        </w:rPr>
        <w:t>响</w:t>
      </w:r>
      <w:r w:rsidRPr="00603D52">
        <w:rPr>
          <w:rFonts w:ascii="Times New Roman" w:hAnsi="Times New Roman" w:cs="Times New Roman"/>
        </w:rPr>
        <w:t xml:space="preserve">. </w:t>
      </w:r>
      <w:r w:rsidRPr="00603D52">
        <w:rPr>
          <w:rFonts w:ascii="Times New Roman" w:hAnsi="Times New Roman" w:cs="Times New Roman"/>
        </w:rPr>
        <w:t>中</w:t>
      </w:r>
      <w:r w:rsidRPr="00603D52">
        <w:rPr>
          <w:rFonts w:ascii="Times New Roman" w:eastAsia="MS Gothic" w:hAnsi="Times New Roman" w:cs="Times New Roman"/>
        </w:rPr>
        <w:t>国</w:t>
      </w:r>
      <w:r w:rsidRPr="00603D52">
        <w:rPr>
          <w:rFonts w:ascii="Times New Roman" w:hAnsi="Times New Roman" w:cs="Times New Roman"/>
        </w:rPr>
        <w:t>老年</w:t>
      </w:r>
      <w:r w:rsidRPr="00603D52">
        <w:rPr>
          <w:rFonts w:ascii="Times New Roman" w:eastAsia="MS Gothic" w:hAnsi="Times New Roman" w:cs="Times New Roman"/>
        </w:rPr>
        <w:t>学</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2016;36:4301-4303.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5F2311" w:rsidRPr="00603D52">
        <w:rPr>
          <w:rFonts w:ascii="Times New Roman" w:hAnsi="Times New Roman" w:cs="Times New Roman"/>
        </w:rPr>
        <w:lastRenderedPageBreak/>
        <w:t>Supplement</w:t>
      </w:r>
      <w:r w:rsidR="005F2311">
        <w:rPr>
          <w:rFonts w:ascii="Times New Roman" w:hAnsi="Times New Roman" w:cs="Times New Roman"/>
        </w:rPr>
        <w:t>ary Table</w:t>
      </w:r>
      <w:r w:rsidRPr="00603D52">
        <w:rPr>
          <w:rFonts w:ascii="Times New Roman" w:hAnsi="Times New Roman" w:cs="Times New Roman"/>
        </w:rPr>
        <w:t xml:space="preserve"> </w:t>
      </w:r>
      <w:r w:rsidR="005F2311">
        <w:rPr>
          <w:rFonts w:ascii="Times New Roman" w:hAnsi="Times New Roman" w:cs="Times New Roman"/>
        </w:rPr>
        <w:t>3</w:t>
      </w:r>
      <w:r w:rsidRPr="00603D52">
        <w:rPr>
          <w:rFonts w:ascii="Times New Roman" w:hAnsi="Times New Roman" w:cs="Times New Roman"/>
        </w:rPr>
        <w:t>.4</w:t>
      </w:r>
      <w:r w:rsidR="009410CF">
        <w:rPr>
          <w:rFonts w:ascii="Times New Roman" w:hAnsi="Times New Roman" w:cs="Times New Roman"/>
        </w:rPr>
        <w:t>:</w:t>
      </w:r>
      <w:r w:rsidRPr="00603D52">
        <w:rPr>
          <w:rFonts w:ascii="Times New Roman" w:hAnsi="Times New Roman" w:cs="Times New Roman"/>
        </w:rPr>
        <w:t xml:space="preserve"> Summary of findings table: combination treatment with anti-parkinsonianism drugs and scalp acupuncture for idiopathic Parkinson’s disease</w:t>
      </w:r>
    </w:p>
    <w:tbl>
      <w:tblPr>
        <w:tblStyle w:val="TableGrid"/>
        <w:tblW w:w="0" w:type="auto"/>
        <w:tblLook w:val="04A0"/>
      </w:tblPr>
      <w:tblGrid>
        <w:gridCol w:w="1376"/>
        <w:gridCol w:w="1262"/>
        <w:gridCol w:w="1323"/>
        <w:gridCol w:w="1260"/>
        <w:gridCol w:w="1243"/>
        <w:gridCol w:w="1489"/>
        <w:gridCol w:w="1283"/>
      </w:tblGrid>
      <w:tr w:rsidR="002B41B8" w:rsidRPr="00603D52" w:rsidTr="006C0024">
        <w:tc>
          <w:tcPr>
            <w:tcW w:w="131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7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7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72"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94"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84"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10" w:type="dxa"/>
            <w:vMerge/>
          </w:tcPr>
          <w:p w:rsidR="002B41B8" w:rsidRPr="00603D52" w:rsidRDefault="002B41B8" w:rsidP="006C0024">
            <w:pPr>
              <w:pStyle w:val="NormalWeb"/>
              <w:adjustRightInd w:val="0"/>
              <w:snapToGrid w:val="0"/>
              <w:rPr>
                <w:rFonts w:ascii="Times New Roman" w:hAnsi="Times New Roman" w:cs="Times New Roman"/>
              </w:rPr>
            </w:pPr>
          </w:p>
        </w:tc>
        <w:tc>
          <w:tcPr>
            <w:tcW w:w="1274" w:type="dxa"/>
            <w:vMerge/>
          </w:tcPr>
          <w:p w:rsidR="002B41B8" w:rsidRPr="00603D52" w:rsidRDefault="002B41B8" w:rsidP="006C0024">
            <w:pPr>
              <w:pStyle w:val="NormalWeb"/>
              <w:adjustRightInd w:val="0"/>
              <w:snapToGrid w:val="0"/>
              <w:rPr>
                <w:rFonts w:ascii="Times New Roman" w:hAnsi="Times New Roman" w:cs="Times New Roman"/>
              </w:rPr>
            </w:pPr>
          </w:p>
        </w:tc>
        <w:tc>
          <w:tcPr>
            <w:tcW w:w="1276" w:type="dxa"/>
            <w:vMerge/>
          </w:tcPr>
          <w:p w:rsidR="002B41B8" w:rsidRPr="00603D52" w:rsidRDefault="002B41B8" w:rsidP="006C0024">
            <w:pPr>
              <w:pStyle w:val="NormalWeb"/>
              <w:adjustRightInd w:val="0"/>
              <w:snapToGrid w:val="0"/>
              <w:rPr>
                <w:rFonts w:ascii="Times New Roman" w:hAnsi="Times New Roman" w:cs="Times New Roman"/>
              </w:rPr>
            </w:pPr>
          </w:p>
        </w:tc>
        <w:tc>
          <w:tcPr>
            <w:tcW w:w="1272" w:type="dxa"/>
            <w:vMerge/>
          </w:tcPr>
          <w:p w:rsidR="002B41B8" w:rsidRPr="00603D52" w:rsidRDefault="002B41B8" w:rsidP="006C0024">
            <w:pPr>
              <w:pStyle w:val="NormalWeb"/>
              <w:adjustRightInd w:val="0"/>
              <w:snapToGrid w:val="0"/>
              <w:rPr>
                <w:rFonts w:ascii="Times New Roman" w:hAnsi="Times New Roman" w:cs="Times New Roman"/>
              </w:rPr>
            </w:pPr>
          </w:p>
        </w:tc>
        <w:tc>
          <w:tcPr>
            <w:tcW w:w="110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49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84"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1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Webster scale (critical)</w:t>
            </w:r>
          </w:p>
        </w:tc>
        <w:tc>
          <w:tcPr>
            <w:tcW w:w="127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65 (1 RCTs)</w:t>
            </w:r>
          </w:p>
        </w:tc>
        <w:tc>
          <w:tcPr>
            <w:tcW w:w="127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Times New Roman" w:hAnsi="Times New Roman" w:cs="Times New Roman"/>
              </w:rPr>
              <w:t xml:space="preserve"> Insufficient</w:t>
            </w:r>
          </w:p>
        </w:tc>
        <w:tc>
          <w:tcPr>
            <w:tcW w:w="1272" w:type="dxa"/>
          </w:tcPr>
          <w:p w:rsidR="002B41B8" w:rsidRPr="00603D52" w:rsidRDefault="002B41B8" w:rsidP="006C0024">
            <w:pPr>
              <w:pStyle w:val="NormalWeb"/>
              <w:adjustRightInd w:val="0"/>
              <w:snapToGrid w:val="0"/>
              <w:rPr>
                <w:rFonts w:ascii="Times New Roman" w:hAnsi="Times New Roman" w:cs="Times New Roman"/>
              </w:rPr>
            </w:pPr>
          </w:p>
        </w:tc>
        <w:tc>
          <w:tcPr>
            <w:tcW w:w="1100" w:type="dxa"/>
          </w:tcPr>
          <w:p w:rsidR="002B41B8" w:rsidRPr="00603D52" w:rsidRDefault="002B41B8" w:rsidP="006C0024">
            <w:pPr>
              <w:pStyle w:val="NormalWeb"/>
              <w:adjustRightInd w:val="0"/>
              <w:snapToGrid w:val="0"/>
              <w:rPr>
                <w:rFonts w:ascii="Times New Roman" w:hAnsi="Times New Roman" w:cs="Times New Roman"/>
              </w:rPr>
            </w:pPr>
          </w:p>
        </w:tc>
        <w:tc>
          <w:tcPr>
            <w:tcW w:w="149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-1.97, 95% CI [-3.73, -0.21]</w:t>
            </w:r>
          </w:p>
        </w:tc>
        <w:tc>
          <w:tcPr>
            <w:tcW w:w="128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CI: confidence interval; GRADE: The Grading of Recommendations Assessment, Development and Evaluation; MD: mean difference; RCT: randomized controlled trial; UPDRS: Unified Parkinson’s Disease Rating Scale</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Zhang WG, Wang GBQin Y, Scalp acupuncture for treatment of </w:t>
      </w:r>
      <w:proofErr w:type="gramStart"/>
      <w:r w:rsidRPr="00603D52">
        <w:rPr>
          <w:rFonts w:ascii="Times New Roman" w:hAnsi="Times New Roman" w:cs="Times New Roman"/>
        </w:rPr>
        <w:t>parkinson</w:t>
      </w:r>
      <w:proofErr w:type="gramEnd"/>
      <w:r w:rsidRPr="00603D52">
        <w:rPr>
          <w:rFonts w:ascii="Times New Roman" w:hAnsi="Times New Roman" w:cs="Times New Roman"/>
        </w:rPr>
        <w:t xml:space="preserve"> disease: 32case. Guangming J Chin Med2002</w:t>
      </w:r>
      <w:proofErr w:type="gramStart"/>
      <w:r w:rsidRPr="00603D52">
        <w:rPr>
          <w:rFonts w:ascii="Times New Roman" w:hAnsi="Times New Roman" w:cs="Times New Roman"/>
        </w:rPr>
        <w:t>;17:55</w:t>
      </w:r>
      <w:proofErr w:type="gramEnd"/>
      <w:r w:rsidRPr="00603D52">
        <w:rPr>
          <w:rFonts w:ascii="Times New Roman" w:hAnsi="Times New Roman" w:cs="Times New Roman"/>
        </w:rPr>
        <w:t>-57.</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2. </w:t>
      </w:r>
      <w:r w:rsidRPr="00603D52">
        <w:rPr>
          <w:rFonts w:ascii="Times New Roman" w:eastAsia="Microsoft JhengHei" w:hAnsi="Times New Roman" w:cs="Times New Roman"/>
        </w:rPr>
        <w:t>杨</w:t>
      </w:r>
      <w:r w:rsidRPr="00603D52">
        <w:rPr>
          <w:rFonts w:ascii="Times New Roman" w:hAnsi="Times New Roman" w:cs="Times New Roman"/>
        </w:rPr>
        <w:t>焱</w:t>
      </w:r>
      <w:r w:rsidRPr="00603D52">
        <w:rPr>
          <w:rFonts w:ascii="Times New Roman" w:eastAsia="Microsoft JhengHei" w:hAnsi="Times New Roman" w:cs="Times New Roman"/>
        </w:rPr>
        <w:t>陈</w:t>
      </w:r>
      <w:r w:rsidRPr="00603D52">
        <w:rPr>
          <w:rFonts w:ascii="Times New Roman" w:hAnsi="Times New Roman" w:cs="Times New Roman"/>
        </w:rPr>
        <w:t xml:space="preserve">, </w:t>
      </w:r>
      <w:r w:rsidRPr="00603D52">
        <w:rPr>
          <w:rFonts w:ascii="Times New Roman" w:eastAsia="Microsoft JhengHei" w:hAnsi="Times New Roman" w:cs="Times New Roman"/>
        </w:rPr>
        <w:t>头针</w:t>
      </w:r>
      <w:r w:rsidRPr="00603D52">
        <w:rPr>
          <w:rFonts w:ascii="Times New Roman" w:hAnsi="Times New Roman" w:cs="Times New Roman"/>
        </w:rPr>
        <w:t>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hAnsi="Times New Roman" w:cs="Times New Roman"/>
        </w:rPr>
        <w:t>30</w:t>
      </w:r>
      <w:r w:rsidRPr="00603D52">
        <w:rPr>
          <w:rFonts w:ascii="Times New Roman" w:hAnsi="Times New Roman" w:cs="Times New Roman"/>
        </w:rPr>
        <w:t>例的</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临</w:t>
      </w:r>
      <w:r w:rsidRPr="00603D52">
        <w:rPr>
          <w:rFonts w:ascii="Times New Roman" w:hAnsi="Times New Roman" w:cs="Times New Roman"/>
        </w:rPr>
        <w:t>床</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2004;20:36.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w:t>
      </w:r>
      <w:r w:rsidRPr="00603D52">
        <w:rPr>
          <w:rFonts w:ascii="Times New Roman" w:eastAsia="MS Gothic" w:hAnsi="Times New Roman" w:cs="Times New Roman"/>
        </w:rPr>
        <w:t>刘</w:t>
      </w:r>
      <w:r w:rsidRPr="00603D52">
        <w:rPr>
          <w:rFonts w:ascii="Times New Roman" w:hAnsi="Times New Roman" w:cs="Times New Roman"/>
        </w:rPr>
        <w:t>丹</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芳邵</w:t>
      </w:r>
      <w:r w:rsidRPr="00603D52">
        <w:rPr>
          <w:rFonts w:ascii="Times New Roman" w:eastAsia="Microsoft JhengHei" w:hAnsi="Times New Roman" w:cs="Times New Roman"/>
        </w:rPr>
        <w:t>滢</w:t>
      </w:r>
      <w:r w:rsidRPr="00603D52">
        <w:rPr>
          <w:rFonts w:ascii="Times New Roman" w:hAnsi="Times New Roman" w:cs="Times New Roman"/>
        </w:rPr>
        <w:t>如</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刺舞蹈震</w:t>
      </w:r>
      <w:r w:rsidRPr="00603D52">
        <w:rPr>
          <w:rFonts w:ascii="Times New Roman" w:eastAsia="Microsoft JhengHei" w:hAnsi="Times New Roman" w:cs="Times New Roman"/>
        </w:rPr>
        <w:t>颤</w:t>
      </w:r>
      <w:r w:rsidRPr="00603D52">
        <w:rPr>
          <w:rFonts w:ascii="Times New Roman" w:hAnsi="Times New Roman" w:cs="Times New Roman"/>
        </w:rPr>
        <w:t>控制</w:t>
      </w:r>
      <w:r w:rsidRPr="00603D52">
        <w:rPr>
          <w:rFonts w:ascii="Times New Roman" w:eastAsia="MS Gothic" w:hAnsi="Times New Roman" w:cs="Times New Roman"/>
        </w:rPr>
        <w:t>区</w:t>
      </w:r>
      <w:r w:rsidRPr="00603D52">
        <w:rPr>
          <w:rFonts w:ascii="Times New Roman" w:hAnsi="Times New Roman" w:cs="Times New Roman"/>
        </w:rPr>
        <w:t>配合</w:t>
      </w:r>
      <w:r w:rsidRPr="00603D52">
        <w:rPr>
          <w:rFonts w:ascii="Times New Roman" w:eastAsia="Microsoft JhengHei" w:hAnsi="Times New Roman" w:cs="Times New Roman"/>
        </w:rPr>
        <w:t>药</w:t>
      </w:r>
      <w:r w:rsidRPr="00603D52">
        <w:rPr>
          <w:rFonts w:ascii="Times New Roman" w:hAnsi="Times New Roman" w:cs="Times New Roman"/>
        </w:rPr>
        <w:t>物治</w:t>
      </w:r>
      <w:r w:rsidRPr="00603D52">
        <w:rPr>
          <w:rFonts w:ascii="Times New Roman" w:eastAsia="Microsoft JhengHei" w:hAnsi="Times New Roman" w:cs="Times New Roman"/>
        </w:rPr>
        <w:t>疗</w:t>
      </w:r>
      <w:r w:rsidRPr="00603D52">
        <w:rPr>
          <w:rFonts w:ascii="Times New Roman" w:hAnsi="Times New Roman" w:cs="Times New Roman"/>
        </w:rPr>
        <w:t>帕金森病</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xml:space="preserve">. </w:t>
      </w:r>
      <w:r w:rsidRPr="00603D52">
        <w:rPr>
          <w:rFonts w:ascii="Times New Roman" w:hAnsi="Times New Roman" w:cs="Times New Roman"/>
        </w:rPr>
        <w:t>上海</w:t>
      </w:r>
      <w:r w:rsidRPr="00603D52">
        <w:rPr>
          <w:rFonts w:ascii="Times New Roman" w:eastAsia="Microsoft JhengHei" w:hAnsi="Times New Roman" w:cs="Times New Roman"/>
        </w:rPr>
        <w:t>针</w:t>
      </w:r>
      <w:r w:rsidRPr="00603D52">
        <w:rPr>
          <w:rFonts w:ascii="Times New Roman" w:hAnsi="Times New Roman" w:cs="Times New Roman"/>
        </w:rPr>
        <w:t>灸</w:t>
      </w:r>
      <w:r w:rsidRPr="00603D52">
        <w:rPr>
          <w:rFonts w:ascii="Times New Roman" w:eastAsia="Microsoft JhengHei" w:hAnsi="Times New Roman" w:cs="Times New Roman"/>
        </w:rPr>
        <w:t>杂</w:t>
      </w:r>
      <w:r w:rsidRPr="00603D52">
        <w:rPr>
          <w:rFonts w:ascii="Times New Roman" w:hAnsi="Times New Roman" w:cs="Times New Roman"/>
        </w:rPr>
        <w:t>志</w:t>
      </w:r>
      <w:r w:rsidRPr="00603D52">
        <w:rPr>
          <w:rFonts w:ascii="Times New Roman" w:hAnsi="Times New Roman" w:cs="Times New Roman"/>
        </w:rPr>
        <w:t>2015;34:825-826.</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r w:rsidR="00FE2B80" w:rsidRPr="00603D52">
        <w:rPr>
          <w:rFonts w:ascii="Times New Roman" w:hAnsi="Times New Roman" w:cs="Times New Roman"/>
        </w:rPr>
        <w:lastRenderedPageBreak/>
        <w:t>Supplement</w:t>
      </w:r>
      <w:r w:rsidR="00FE2B80">
        <w:rPr>
          <w:rFonts w:ascii="Times New Roman" w:hAnsi="Times New Roman" w:cs="Times New Roman"/>
        </w:rPr>
        <w:t>ary Table 4</w:t>
      </w:r>
      <w:r w:rsidRPr="00603D52">
        <w:rPr>
          <w:rFonts w:ascii="Times New Roman" w:hAnsi="Times New Roman" w:cs="Times New Roman"/>
        </w:rPr>
        <w:t>.1</w:t>
      </w:r>
      <w:r w:rsidR="009410CF">
        <w:rPr>
          <w:rFonts w:ascii="Times New Roman" w:hAnsi="Times New Roman" w:cs="Times New Roman"/>
        </w:rPr>
        <w:t>:</w:t>
      </w:r>
      <w:r w:rsidRPr="00603D52">
        <w:rPr>
          <w:rFonts w:ascii="Times New Roman" w:hAnsi="Times New Roman" w:cs="Times New Roman"/>
        </w:rPr>
        <w:t xml:space="preserve"> Summary of findings table: moxibustion for idiopathic Parkinson’s disease</w:t>
      </w:r>
    </w:p>
    <w:tbl>
      <w:tblPr>
        <w:tblStyle w:val="TableGrid"/>
        <w:tblW w:w="0" w:type="auto"/>
        <w:tblLook w:val="04A0"/>
      </w:tblPr>
      <w:tblGrid>
        <w:gridCol w:w="1377"/>
        <w:gridCol w:w="1099"/>
        <w:gridCol w:w="1657"/>
        <w:gridCol w:w="1056"/>
        <w:gridCol w:w="1243"/>
        <w:gridCol w:w="1547"/>
        <w:gridCol w:w="1257"/>
      </w:tblGrid>
      <w:tr w:rsidR="002B41B8" w:rsidRPr="00603D52" w:rsidTr="006C0024">
        <w:tc>
          <w:tcPr>
            <w:tcW w:w="126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07"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71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132"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475"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1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266" w:type="dxa"/>
            <w:vMerge/>
          </w:tcPr>
          <w:p w:rsidR="002B41B8" w:rsidRPr="00603D52" w:rsidRDefault="002B41B8" w:rsidP="006C0024">
            <w:pPr>
              <w:pStyle w:val="NormalWeb"/>
              <w:adjustRightInd w:val="0"/>
              <w:snapToGrid w:val="0"/>
              <w:rPr>
                <w:rFonts w:ascii="Times New Roman" w:hAnsi="Times New Roman" w:cs="Times New Roman"/>
              </w:rPr>
            </w:pPr>
          </w:p>
        </w:tc>
        <w:tc>
          <w:tcPr>
            <w:tcW w:w="1207" w:type="dxa"/>
            <w:vMerge/>
          </w:tcPr>
          <w:p w:rsidR="002B41B8" w:rsidRPr="00603D52" w:rsidRDefault="002B41B8" w:rsidP="006C0024">
            <w:pPr>
              <w:pStyle w:val="NormalWeb"/>
              <w:adjustRightInd w:val="0"/>
              <w:snapToGrid w:val="0"/>
              <w:rPr>
                <w:rFonts w:ascii="Times New Roman" w:hAnsi="Times New Roman" w:cs="Times New Roman"/>
              </w:rPr>
            </w:pPr>
          </w:p>
        </w:tc>
        <w:tc>
          <w:tcPr>
            <w:tcW w:w="1719" w:type="dxa"/>
            <w:vMerge/>
          </w:tcPr>
          <w:p w:rsidR="002B41B8" w:rsidRPr="00603D52" w:rsidRDefault="002B41B8" w:rsidP="006C0024">
            <w:pPr>
              <w:pStyle w:val="NormalWeb"/>
              <w:adjustRightInd w:val="0"/>
              <w:snapToGrid w:val="0"/>
              <w:rPr>
                <w:rFonts w:ascii="Times New Roman" w:hAnsi="Times New Roman" w:cs="Times New Roman"/>
              </w:rPr>
            </w:pPr>
          </w:p>
        </w:tc>
        <w:tc>
          <w:tcPr>
            <w:tcW w:w="1132" w:type="dxa"/>
            <w:vMerge/>
          </w:tcPr>
          <w:p w:rsidR="002B41B8" w:rsidRPr="00603D52" w:rsidRDefault="002B41B8" w:rsidP="006C0024">
            <w:pPr>
              <w:pStyle w:val="NormalWeb"/>
              <w:adjustRightInd w:val="0"/>
              <w:snapToGrid w:val="0"/>
              <w:rPr>
                <w:rFonts w:ascii="Times New Roman" w:hAnsi="Times New Roman" w:cs="Times New Roman"/>
              </w:rPr>
            </w:pPr>
          </w:p>
        </w:tc>
        <w:tc>
          <w:tcPr>
            <w:tcW w:w="62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8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11"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26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293 (5)</w:t>
            </w:r>
          </w:p>
        </w:tc>
        <w:tc>
          <w:tcPr>
            <w:tcW w:w="171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r w:rsidRPr="00603D52">
              <w:rPr>
                <w:rFonts w:ascii="Times New Roman" w:hAnsi="Times New Roman" w:cs="Times New Roman"/>
                <w:vertAlign w:val="superscript"/>
              </w:rPr>
              <w:t>a,b,c</w:t>
            </w:r>
          </w:p>
        </w:tc>
        <w:tc>
          <w:tcPr>
            <w:tcW w:w="1132" w:type="dxa"/>
          </w:tcPr>
          <w:p w:rsidR="002B41B8" w:rsidRPr="00603D52" w:rsidRDefault="002B41B8" w:rsidP="006C0024">
            <w:pPr>
              <w:pStyle w:val="NormalWeb"/>
              <w:adjustRightInd w:val="0"/>
              <w:snapToGrid w:val="0"/>
              <w:rPr>
                <w:rFonts w:ascii="Times New Roman" w:hAnsi="Times New Roman" w:cs="Times New Roman"/>
              </w:rPr>
            </w:pPr>
          </w:p>
        </w:tc>
        <w:tc>
          <w:tcPr>
            <w:tcW w:w="625" w:type="dxa"/>
          </w:tcPr>
          <w:p w:rsidR="002B41B8" w:rsidRPr="00603D52" w:rsidRDefault="002B41B8" w:rsidP="006C0024">
            <w:pPr>
              <w:pStyle w:val="NormalWeb"/>
              <w:adjustRightInd w:val="0"/>
              <w:snapToGrid w:val="0"/>
              <w:rPr>
                <w:rFonts w:ascii="Times New Roman" w:hAnsi="Times New Roman" w:cs="Times New Roman"/>
              </w:rPr>
            </w:pPr>
          </w:p>
        </w:tc>
        <w:tc>
          <w:tcPr>
            <w:tcW w:w="18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-8.75, 95% CI [-12.54, -4.95]</w:t>
            </w:r>
          </w:p>
        </w:tc>
        <w:tc>
          <w:tcPr>
            <w:tcW w:w="121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26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Ⅲ</w:t>
            </w:r>
            <w:r w:rsidRPr="00603D52">
              <w:rPr>
                <w:rFonts w:ascii="Times New Roman" w:hAnsi="Times New Roman" w:cs="Times New Roman"/>
              </w:rPr>
              <w:t xml:space="preserve"> score (critical)</w:t>
            </w:r>
          </w:p>
        </w:tc>
        <w:tc>
          <w:tcPr>
            <w:tcW w:w="120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293 (5)</w:t>
            </w:r>
          </w:p>
        </w:tc>
        <w:tc>
          <w:tcPr>
            <w:tcW w:w="171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132" w:type="dxa"/>
          </w:tcPr>
          <w:p w:rsidR="002B41B8" w:rsidRPr="00603D52" w:rsidRDefault="002B41B8" w:rsidP="006C0024">
            <w:pPr>
              <w:pStyle w:val="NormalWeb"/>
              <w:adjustRightInd w:val="0"/>
              <w:snapToGrid w:val="0"/>
              <w:rPr>
                <w:rFonts w:ascii="Times New Roman" w:hAnsi="Times New Roman" w:cs="Times New Roman"/>
              </w:rPr>
            </w:pPr>
          </w:p>
        </w:tc>
        <w:tc>
          <w:tcPr>
            <w:tcW w:w="625" w:type="dxa"/>
          </w:tcPr>
          <w:p w:rsidR="002B41B8" w:rsidRPr="00603D52" w:rsidRDefault="002B41B8" w:rsidP="006C0024">
            <w:pPr>
              <w:pStyle w:val="NormalWeb"/>
              <w:adjustRightInd w:val="0"/>
              <w:snapToGrid w:val="0"/>
              <w:rPr>
                <w:rFonts w:ascii="Times New Roman" w:hAnsi="Times New Roman" w:cs="Times New Roman"/>
              </w:rPr>
            </w:pPr>
          </w:p>
        </w:tc>
        <w:tc>
          <w:tcPr>
            <w:tcW w:w="185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-1.92, 95% CI [-3, -0.84]</w:t>
            </w:r>
          </w:p>
        </w:tc>
        <w:tc>
          <w:tcPr>
            <w:tcW w:w="121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RR: relative risk; UPDRS: Unified Parkinson’s Disease Rating Scale; a: Downgraded once due to unclear risk of bias in participants and outcome assessor blinding in most studies; b: Downgraded due to statistical heterogeneity; c: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1. X. Deng, Clinical Observation on Moxibustion in the treatment of Myotonic myopathies of Parkinson’s Disease, Guangzhou University of Chinese Medicine, 2010.</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2. J. Lei, Mild moxibustion with Madopar in Parkinson’s patients to improve the clinical observation of daily activities, Hubei University of Chinese Medicine, 2011.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3. X. Wen, Y.w. Li, and Q. Duan,"Abdominal Acupuncture plus Moxibustion for Treatment of Parkinson Disease Rigidity in 30 Patients," Academic Journal of Guangzhou Medical College, vol. 36, no. 01, pp. 59-61, 2008.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J.-m. </w:t>
      </w:r>
      <w:proofErr w:type="gramStart"/>
      <w:r w:rsidRPr="00603D52">
        <w:rPr>
          <w:rFonts w:ascii="Times New Roman" w:hAnsi="Times New Roman" w:cs="Times New Roman"/>
        </w:rPr>
        <w:t>Zhang, D. HU, and L. XU, "Observations on the Efficacy of Heavy Moxibustion on Pont Yongquan as Main Treatment for Parkinson’s Disease," Shanghai Journal of Acupuncture and Moxibustion, no. 11, 2012.</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5. P. Zhang, Clinical study on abdominal-acupuncture binding moxibustion in the treatment of Parkinson’s disease, Guangzhou University of Chinese Medicine</w:t>
      </w:r>
      <w:proofErr w:type="gramStart"/>
      <w:r w:rsidRPr="00603D52">
        <w:rPr>
          <w:rFonts w:ascii="Times New Roman" w:hAnsi="Times New Roman" w:cs="Times New Roman"/>
        </w:rPr>
        <w:t>,2008</w:t>
      </w:r>
      <w:proofErr w:type="gramEnd"/>
      <w:r w:rsidRPr="00603D52">
        <w:rPr>
          <w:rFonts w:ascii="Times New Roman" w:hAnsi="Times New Roman" w:cs="Times New Roman"/>
        </w:rPr>
        <w:t>.</w:t>
      </w:r>
      <w:r w:rsidRPr="00603D52">
        <w:rPr>
          <w:rFonts w:ascii="Times New Roman" w:hAnsi="Times New Roman" w:cs="Times New Roman"/>
        </w:rPr>
        <w:br w:type="page"/>
      </w:r>
    </w:p>
    <w:p w:rsidR="002B41B8" w:rsidRPr="00603D52" w:rsidRDefault="00823219"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4</w:t>
      </w:r>
      <w:r w:rsidR="002B41B8" w:rsidRPr="00603D52">
        <w:rPr>
          <w:rFonts w:ascii="Times New Roman" w:hAnsi="Times New Roman" w:cs="Times New Roman"/>
        </w:rPr>
        <w:t>.2</w:t>
      </w:r>
      <w:r w:rsidR="009410CF">
        <w:rPr>
          <w:rFonts w:ascii="Times New Roman" w:hAnsi="Times New Roman" w:cs="Times New Roman"/>
        </w:rPr>
        <w:t>:</w:t>
      </w:r>
      <w:r w:rsidR="002B41B8" w:rsidRPr="00603D52">
        <w:rPr>
          <w:rFonts w:ascii="Times New Roman" w:hAnsi="Times New Roman" w:cs="Times New Roman"/>
        </w:rPr>
        <w:t xml:space="preserve"> Summary of findings table: combination treatment with direct moxibustion, acupuncture and anti-parkinsonianism drugs for idiopathic Parkinson’s disease</w:t>
      </w:r>
    </w:p>
    <w:tbl>
      <w:tblPr>
        <w:tblStyle w:val="TableGrid"/>
        <w:tblW w:w="0" w:type="auto"/>
        <w:tblLook w:val="04A0"/>
      </w:tblPr>
      <w:tblGrid>
        <w:gridCol w:w="1376"/>
        <w:gridCol w:w="1298"/>
        <w:gridCol w:w="1292"/>
        <w:gridCol w:w="1029"/>
        <w:gridCol w:w="1249"/>
        <w:gridCol w:w="1697"/>
        <w:gridCol w:w="1257"/>
      </w:tblGrid>
      <w:tr w:rsidR="002B41B8" w:rsidRPr="00603D52" w:rsidTr="006C0024">
        <w:tc>
          <w:tcPr>
            <w:tcW w:w="129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9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19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02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946"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4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290" w:type="dxa"/>
            <w:vMerge/>
          </w:tcPr>
          <w:p w:rsidR="002B41B8" w:rsidRPr="00603D52" w:rsidRDefault="002B41B8" w:rsidP="006C0024">
            <w:pPr>
              <w:pStyle w:val="NormalWeb"/>
              <w:adjustRightInd w:val="0"/>
              <w:snapToGrid w:val="0"/>
              <w:rPr>
                <w:rFonts w:ascii="Times New Roman" w:hAnsi="Times New Roman" w:cs="Times New Roman"/>
              </w:rPr>
            </w:pPr>
          </w:p>
        </w:tc>
        <w:tc>
          <w:tcPr>
            <w:tcW w:w="1298" w:type="dxa"/>
            <w:vMerge/>
          </w:tcPr>
          <w:p w:rsidR="002B41B8" w:rsidRPr="00603D52" w:rsidRDefault="002B41B8" w:rsidP="006C0024">
            <w:pPr>
              <w:pStyle w:val="NormalWeb"/>
              <w:adjustRightInd w:val="0"/>
              <w:snapToGrid w:val="0"/>
              <w:rPr>
                <w:rFonts w:ascii="Times New Roman" w:hAnsi="Times New Roman" w:cs="Times New Roman"/>
              </w:rPr>
            </w:pPr>
          </w:p>
        </w:tc>
        <w:tc>
          <w:tcPr>
            <w:tcW w:w="1198" w:type="dxa"/>
            <w:vMerge/>
          </w:tcPr>
          <w:p w:rsidR="002B41B8" w:rsidRPr="00603D52" w:rsidRDefault="002B41B8" w:rsidP="006C0024">
            <w:pPr>
              <w:pStyle w:val="NormalWeb"/>
              <w:adjustRightInd w:val="0"/>
              <w:snapToGrid w:val="0"/>
              <w:rPr>
                <w:rFonts w:ascii="Times New Roman" w:hAnsi="Times New Roman" w:cs="Times New Roman"/>
              </w:rPr>
            </w:pPr>
          </w:p>
        </w:tc>
        <w:tc>
          <w:tcPr>
            <w:tcW w:w="1029" w:type="dxa"/>
            <w:vMerge/>
          </w:tcPr>
          <w:p w:rsidR="002B41B8" w:rsidRPr="00603D52" w:rsidRDefault="002B41B8" w:rsidP="006C0024">
            <w:pPr>
              <w:pStyle w:val="NormalWeb"/>
              <w:adjustRightInd w:val="0"/>
              <w:snapToGrid w:val="0"/>
              <w:rPr>
                <w:rFonts w:ascii="Times New Roman" w:hAnsi="Times New Roman" w:cs="Times New Roman"/>
              </w:rPr>
            </w:pP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69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49"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29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9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60 (1)</w:t>
            </w:r>
          </w:p>
        </w:tc>
        <w:tc>
          <w:tcPr>
            <w:tcW w:w="119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029" w:type="dxa"/>
          </w:tcPr>
          <w:p w:rsidR="002B41B8" w:rsidRPr="00603D52" w:rsidRDefault="002B41B8" w:rsidP="006C0024">
            <w:pPr>
              <w:pStyle w:val="NormalWeb"/>
              <w:adjustRightInd w:val="0"/>
              <w:snapToGrid w:val="0"/>
              <w:rPr>
                <w:rFonts w:ascii="Times New Roman" w:hAnsi="Times New Roman" w:cs="Times New Roman"/>
              </w:rPr>
            </w:pPr>
          </w:p>
        </w:tc>
        <w:tc>
          <w:tcPr>
            <w:tcW w:w="1249" w:type="dxa"/>
          </w:tcPr>
          <w:p w:rsidR="002B41B8" w:rsidRPr="00603D52" w:rsidRDefault="002B41B8" w:rsidP="006C0024">
            <w:pPr>
              <w:pStyle w:val="NormalWeb"/>
              <w:adjustRightInd w:val="0"/>
              <w:snapToGrid w:val="0"/>
              <w:rPr>
                <w:rFonts w:ascii="Times New Roman" w:hAnsi="Times New Roman" w:cs="Times New Roman"/>
              </w:rPr>
            </w:pPr>
          </w:p>
        </w:tc>
        <w:tc>
          <w:tcPr>
            <w:tcW w:w="169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-7.07, 95% CI [-11.30, -2.84]</w:t>
            </w: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UPDRS: Unified Parkinson’s Disease Rating Scale; a: Downgraded once due to unclear risk of bias in participants and outcome assessor blinding in most studies; b: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X. Wen, Y.w. Li, and Q. Duan,"Abdominal Acupuncture plus Moxibustion for Treatment of Parkinson Disease Rigidity in 30 Patients," Academic Journal of Guangzhou Medical College, vol. 36, no. 01, pp. 59-61, 2008.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431053"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4</w:t>
      </w:r>
      <w:r w:rsidR="002B41B8" w:rsidRPr="00603D52">
        <w:rPr>
          <w:rFonts w:ascii="Times New Roman" w:hAnsi="Times New Roman" w:cs="Times New Roman"/>
        </w:rPr>
        <w:t>.3</w:t>
      </w:r>
      <w:r w:rsidR="009410CF">
        <w:rPr>
          <w:rFonts w:ascii="Times New Roman" w:hAnsi="Times New Roman" w:cs="Times New Roman"/>
        </w:rPr>
        <w:t>:</w:t>
      </w:r>
      <w:r w:rsidR="002B41B8" w:rsidRPr="00603D52">
        <w:rPr>
          <w:rFonts w:ascii="Times New Roman" w:hAnsi="Times New Roman" w:cs="Times New Roman"/>
        </w:rPr>
        <w:t xml:space="preserve"> Summary of findings table: combination treatment with Moxa-stick moxibustion and anti-parkinsonianism drugs for idiopathic Parkinson’s disease</w:t>
      </w:r>
    </w:p>
    <w:tbl>
      <w:tblPr>
        <w:tblStyle w:val="TableGrid"/>
        <w:tblW w:w="0" w:type="auto"/>
        <w:tblLook w:val="04A0"/>
      </w:tblPr>
      <w:tblGrid>
        <w:gridCol w:w="1376"/>
        <w:gridCol w:w="1298"/>
        <w:gridCol w:w="1292"/>
        <w:gridCol w:w="1029"/>
        <w:gridCol w:w="1249"/>
        <w:gridCol w:w="1697"/>
        <w:gridCol w:w="1257"/>
      </w:tblGrid>
      <w:tr w:rsidR="002B41B8" w:rsidRPr="00603D52" w:rsidTr="006C0024">
        <w:tc>
          <w:tcPr>
            <w:tcW w:w="1290"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9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19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02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946"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4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290" w:type="dxa"/>
            <w:vMerge/>
          </w:tcPr>
          <w:p w:rsidR="002B41B8" w:rsidRPr="00603D52" w:rsidRDefault="002B41B8" w:rsidP="006C0024">
            <w:pPr>
              <w:pStyle w:val="NormalWeb"/>
              <w:adjustRightInd w:val="0"/>
              <w:snapToGrid w:val="0"/>
              <w:rPr>
                <w:rFonts w:ascii="Times New Roman" w:hAnsi="Times New Roman" w:cs="Times New Roman"/>
              </w:rPr>
            </w:pPr>
          </w:p>
        </w:tc>
        <w:tc>
          <w:tcPr>
            <w:tcW w:w="1298" w:type="dxa"/>
            <w:vMerge/>
          </w:tcPr>
          <w:p w:rsidR="002B41B8" w:rsidRPr="00603D52" w:rsidRDefault="002B41B8" w:rsidP="006C0024">
            <w:pPr>
              <w:pStyle w:val="NormalWeb"/>
              <w:adjustRightInd w:val="0"/>
              <w:snapToGrid w:val="0"/>
              <w:rPr>
                <w:rFonts w:ascii="Times New Roman" w:hAnsi="Times New Roman" w:cs="Times New Roman"/>
              </w:rPr>
            </w:pPr>
          </w:p>
        </w:tc>
        <w:tc>
          <w:tcPr>
            <w:tcW w:w="1198" w:type="dxa"/>
            <w:vMerge/>
          </w:tcPr>
          <w:p w:rsidR="002B41B8" w:rsidRPr="00603D52" w:rsidRDefault="002B41B8" w:rsidP="006C0024">
            <w:pPr>
              <w:pStyle w:val="NormalWeb"/>
              <w:adjustRightInd w:val="0"/>
              <w:snapToGrid w:val="0"/>
              <w:rPr>
                <w:rFonts w:ascii="Times New Roman" w:hAnsi="Times New Roman" w:cs="Times New Roman"/>
              </w:rPr>
            </w:pPr>
          </w:p>
        </w:tc>
        <w:tc>
          <w:tcPr>
            <w:tcW w:w="1029" w:type="dxa"/>
            <w:vMerge/>
          </w:tcPr>
          <w:p w:rsidR="002B41B8" w:rsidRPr="00603D52" w:rsidRDefault="002B41B8" w:rsidP="006C0024">
            <w:pPr>
              <w:pStyle w:val="NormalWeb"/>
              <w:adjustRightInd w:val="0"/>
              <w:snapToGrid w:val="0"/>
              <w:rPr>
                <w:rFonts w:ascii="Times New Roman" w:hAnsi="Times New Roman" w:cs="Times New Roman"/>
              </w:rPr>
            </w:pP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69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49"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29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UPDRS total score (critical)</w:t>
            </w:r>
          </w:p>
        </w:tc>
        <w:tc>
          <w:tcPr>
            <w:tcW w:w="129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58 (1)</w:t>
            </w:r>
          </w:p>
        </w:tc>
        <w:tc>
          <w:tcPr>
            <w:tcW w:w="119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029" w:type="dxa"/>
          </w:tcPr>
          <w:p w:rsidR="002B41B8" w:rsidRPr="00603D52" w:rsidRDefault="002B41B8" w:rsidP="006C0024">
            <w:pPr>
              <w:pStyle w:val="NormalWeb"/>
              <w:adjustRightInd w:val="0"/>
              <w:snapToGrid w:val="0"/>
              <w:rPr>
                <w:rFonts w:ascii="Times New Roman" w:hAnsi="Times New Roman" w:cs="Times New Roman"/>
              </w:rPr>
            </w:pPr>
          </w:p>
        </w:tc>
        <w:tc>
          <w:tcPr>
            <w:tcW w:w="1249" w:type="dxa"/>
          </w:tcPr>
          <w:p w:rsidR="002B41B8" w:rsidRPr="00603D52" w:rsidRDefault="002B41B8" w:rsidP="006C0024">
            <w:pPr>
              <w:pStyle w:val="NormalWeb"/>
              <w:adjustRightInd w:val="0"/>
              <w:snapToGrid w:val="0"/>
              <w:rPr>
                <w:rFonts w:ascii="Times New Roman" w:hAnsi="Times New Roman" w:cs="Times New Roman"/>
              </w:rPr>
            </w:pPr>
          </w:p>
        </w:tc>
        <w:tc>
          <w:tcPr>
            <w:tcW w:w="1697"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–5.84, 95% CI [-11.64, 0.68]</w:t>
            </w:r>
          </w:p>
        </w:tc>
        <w:tc>
          <w:tcPr>
            <w:tcW w:w="124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UPDRS: Unified Parkinson’s Disease Rating Scale; a: Downgraded once due to unclear risk of bias in participants and outcome assessor blinding in most studies; b: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J. Lei, Mild moxibustion with Madopar in Parkinson’s patients to improve the clinical observation of daily activities, Hubei University of Chinese Medicine, 2011.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C1193E"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4</w:t>
      </w:r>
      <w:r w:rsidR="002B41B8" w:rsidRPr="00603D52">
        <w:rPr>
          <w:rFonts w:ascii="Times New Roman" w:hAnsi="Times New Roman" w:cs="Times New Roman"/>
        </w:rPr>
        <w:t>.4</w:t>
      </w:r>
      <w:r w:rsidR="009410CF">
        <w:rPr>
          <w:rFonts w:ascii="Times New Roman" w:hAnsi="Times New Roman" w:cs="Times New Roman"/>
        </w:rPr>
        <w:t>:</w:t>
      </w:r>
      <w:r w:rsidR="002B41B8" w:rsidRPr="00603D52">
        <w:rPr>
          <w:rFonts w:ascii="Times New Roman" w:hAnsi="Times New Roman" w:cs="Times New Roman"/>
        </w:rPr>
        <w:t xml:space="preserve"> Summary of findings table: combination treatment with warm-needling acupuncture and swallowing exercises for idiopathic Parkinson’s disease</w:t>
      </w:r>
    </w:p>
    <w:tbl>
      <w:tblPr>
        <w:tblStyle w:val="TableGrid"/>
        <w:tblW w:w="0" w:type="auto"/>
        <w:tblLayout w:type="fixed"/>
        <w:tblLook w:val="04A0"/>
      </w:tblPr>
      <w:tblGrid>
        <w:gridCol w:w="1308"/>
        <w:gridCol w:w="1235"/>
        <w:gridCol w:w="1213"/>
        <w:gridCol w:w="1626"/>
        <w:gridCol w:w="870"/>
        <w:gridCol w:w="1965"/>
        <w:gridCol w:w="793"/>
      </w:tblGrid>
      <w:tr w:rsidR="002B41B8" w:rsidRPr="00603D52" w:rsidTr="006C0024">
        <w:tc>
          <w:tcPr>
            <w:tcW w:w="130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3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626"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835"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79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08" w:type="dxa"/>
            <w:vMerge/>
          </w:tcPr>
          <w:p w:rsidR="002B41B8" w:rsidRPr="00603D52" w:rsidRDefault="002B41B8" w:rsidP="006C0024">
            <w:pPr>
              <w:pStyle w:val="NormalWeb"/>
              <w:adjustRightInd w:val="0"/>
              <w:snapToGrid w:val="0"/>
              <w:rPr>
                <w:rFonts w:ascii="Times New Roman" w:hAnsi="Times New Roman" w:cs="Times New Roman"/>
              </w:rPr>
            </w:pPr>
          </w:p>
        </w:tc>
        <w:tc>
          <w:tcPr>
            <w:tcW w:w="1235" w:type="dxa"/>
            <w:vMerge/>
          </w:tcPr>
          <w:p w:rsidR="002B41B8" w:rsidRPr="00603D52" w:rsidRDefault="002B41B8" w:rsidP="006C0024">
            <w:pPr>
              <w:pStyle w:val="NormalWeb"/>
              <w:adjustRightInd w:val="0"/>
              <w:snapToGrid w:val="0"/>
              <w:rPr>
                <w:rFonts w:ascii="Times New Roman" w:hAnsi="Times New Roman" w:cs="Times New Roman"/>
              </w:rPr>
            </w:pPr>
          </w:p>
        </w:tc>
        <w:tc>
          <w:tcPr>
            <w:tcW w:w="1213" w:type="dxa"/>
            <w:vMerge/>
          </w:tcPr>
          <w:p w:rsidR="002B41B8" w:rsidRPr="00603D52" w:rsidRDefault="002B41B8" w:rsidP="006C0024">
            <w:pPr>
              <w:pStyle w:val="NormalWeb"/>
              <w:adjustRightInd w:val="0"/>
              <w:snapToGrid w:val="0"/>
              <w:rPr>
                <w:rFonts w:ascii="Times New Roman" w:hAnsi="Times New Roman" w:cs="Times New Roman"/>
              </w:rPr>
            </w:pPr>
          </w:p>
        </w:tc>
        <w:tc>
          <w:tcPr>
            <w:tcW w:w="1626" w:type="dxa"/>
            <w:vMerge/>
          </w:tcPr>
          <w:p w:rsidR="002B41B8" w:rsidRPr="00603D52" w:rsidRDefault="002B41B8" w:rsidP="006C0024">
            <w:pPr>
              <w:pStyle w:val="NormalWeb"/>
              <w:adjustRightInd w:val="0"/>
              <w:snapToGrid w:val="0"/>
              <w:rPr>
                <w:rFonts w:ascii="Times New Roman" w:hAnsi="Times New Roman" w:cs="Times New Roman"/>
              </w:rPr>
            </w:pPr>
          </w:p>
        </w:tc>
        <w:tc>
          <w:tcPr>
            <w:tcW w:w="870"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9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793"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0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effectiveness rate (critical)</w:t>
            </w:r>
          </w:p>
        </w:tc>
        <w:tc>
          <w:tcPr>
            <w:tcW w:w="123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58 (1 RCT)</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r w:rsidRPr="00603D52">
              <w:rPr>
                <w:rFonts w:ascii="Times New Roman" w:hAnsi="Times New Roman" w:cs="Times New Roman"/>
                <w:vertAlign w:val="superscript"/>
              </w:rPr>
              <w:t>a</w:t>
            </w:r>
          </w:p>
        </w:tc>
        <w:tc>
          <w:tcPr>
            <w:tcW w:w="1626"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1.67, 95% CI [1.11 to 2.50]</w:t>
            </w:r>
          </w:p>
        </w:tc>
        <w:tc>
          <w:tcPr>
            <w:tcW w:w="870" w:type="dxa"/>
          </w:tcPr>
          <w:p w:rsidR="002B41B8" w:rsidRPr="00603D52" w:rsidRDefault="002B41B8" w:rsidP="006C0024">
            <w:pPr>
              <w:pStyle w:val="NormalWeb"/>
              <w:adjustRightInd w:val="0"/>
              <w:snapToGrid w:val="0"/>
              <w:rPr>
                <w:rFonts w:ascii="Times New Roman" w:hAnsi="Times New Roman" w:cs="Times New Roman"/>
              </w:rPr>
            </w:pPr>
          </w:p>
        </w:tc>
        <w:tc>
          <w:tcPr>
            <w:tcW w:w="19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335 more per 1000, [55 more, 750 more]</w:t>
            </w:r>
          </w:p>
        </w:tc>
        <w:tc>
          <w:tcPr>
            <w:tcW w:w="79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More events suggesting better effects</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MD: mean difference; RCT: randomized controlled trial; RR: relative risk; UPDRS: Unified Parkinson’s Disease Rating Scale; a: Downgraded twice due to unclear risk of bias in the sequence generation and allocation concealment domains. In addition, there were also concerns that blinding of participants and personnel was not possible in the nature of the </w:t>
      </w:r>
      <w:proofErr w:type="gramStart"/>
      <w:r w:rsidRPr="00603D52">
        <w:rPr>
          <w:rFonts w:ascii="Times New Roman" w:hAnsi="Times New Roman" w:cs="Times New Roman"/>
        </w:rPr>
        <w:t>intervention(</w:t>
      </w:r>
      <w:proofErr w:type="gramEnd"/>
      <w:r w:rsidRPr="00603D52">
        <w:rPr>
          <w:rFonts w:ascii="Times New Roman" w:hAnsi="Times New Roman" w:cs="Times New Roman"/>
        </w:rPr>
        <w:t>moxibustion) itself. Incomplete outcome data was observed in the study.</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Y. Zhao, P. Liu, M. Wang, and Y. Yin, "Clinical Observation of Needle Warming Moxibustion Combined with Function Training on Dysphagia of Parkinson’s disease," Chinese Medicine Modern Distance Education of China, no. 07, pp. 61-63,2015.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30790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w:t>
      </w:r>
      <w:r w:rsidR="00EB1264">
        <w:rPr>
          <w:rFonts w:ascii="Times New Roman" w:hAnsi="Times New Roman" w:cs="Times New Roman"/>
        </w:rPr>
        <w:t xml:space="preserve"> 5</w:t>
      </w:r>
      <w:r w:rsidR="009410CF">
        <w:rPr>
          <w:rFonts w:ascii="Times New Roman" w:hAnsi="Times New Roman" w:cs="Times New Roman"/>
        </w:rPr>
        <w:t>:</w:t>
      </w:r>
      <w:r w:rsidR="002B41B8" w:rsidRPr="00603D52">
        <w:rPr>
          <w:rFonts w:ascii="Times New Roman" w:hAnsi="Times New Roman" w:cs="Times New Roman"/>
        </w:rPr>
        <w:t xml:space="preserve"> Summary of findings table: combination treatment with pharmacoacupuncture and anti-parkinsonianism drugs for idiopathic Parkinson’s disease</w:t>
      </w:r>
    </w:p>
    <w:tbl>
      <w:tblPr>
        <w:tblStyle w:val="TableGrid"/>
        <w:tblW w:w="0" w:type="auto"/>
        <w:tblLook w:val="04A0"/>
      </w:tblPr>
      <w:tblGrid>
        <w:gridCol w:w="1469"/>
        <w:gridCol w:w="1235"/>
        <w:gridCol w:w="1412"/>
        <w:gridCol w:w="1162"/>
        <w:gridCol w:w="1243"/>
        <w:gridCol w:w="1446"/>
        <w:gridCol w:w="1269"/>
      </w:tblGrid>
      <w:tr w:rsidR="002B41B8" w:rsidRPr="00603D52" w:rsidTr="006C0024">
        <w:tc>
          <w:tcPr>
            <w:tcW w:w="130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36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6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84"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7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09" w:type="dxa"/>
            <w:vMerge/>
          </w:tcPr>
          <w:p w:rsidR="002B41B8" w:rsidRPr="00603D52" w:rsidRDefault="002B41B8" w:rsidP="006C0024">
            <w:pPr>
              <w:pStyle w:val="NormalWeb"/>
              <w:adjustRightInd w:val="0"/>
              <w:snapToGrid w:val="0"/>
              <w:rPr>
                <w:rFonts w:ascii="Times New Roman" w:hAnsi="Times New Roman" w:cs="Times New Roman"/>
              </w:rPr>
            </w:pPr>
          </w:p>
        </w:tc>
        <w:tc>
          <w:tcPr>
            <w:tcW w:w="1365" w:type="dxa"/>
            <w:vMerge/>
          </w:tcPr>
          <w:p w:rsidR="002B41B8" w:rsidRPr="00603D52" w:rsidRDefault="002B41B8" w:rsidP="006C0024">
            <w:pPr>
              <w:pStyle w:val="NormalWeb"/>
              <w:adjustRightInd w:val="0"/>
              <w:snapToGrid w:val="0"/>
              <w:rPr>
                <w:rFonts w:ascii="Times New Roman" w:hAnsi="Times New Roman" w:cs="Times New Roman"/>
              </w:rPr>
            </w:pPr>
          </w:p>
        </w:tc>
        <w:tc>
          <w:tcPr>
            <w:tcW w:w="1213" w:type="dxa"/>
            <w:vMerge/>
          </w:tcPr>
          <w:p w:rsidR="002B41B8" w:rsidRPr="00603D52" w:rsidRDefault="002B41B8" w:rsidP="006C0024">
            <w:pPr>
              <w:pStyle w:val="NormalWeb"/>
              <w:adjustRightInd w:val="0"/>
              <w:snapToGrid w:val="0"/>
              <w:rPr>
                <w:rFonts w:ascii="Times New Roman" w:hAnsi="Times New Roman" w:cs="Times New Roman"/>
              </w:rPr>
            </w:pPr>
          </w:p>
        </w:tc>
        <w:tc>
          <w:tcPr>
            <w:tcW w:w="1261" w:type="dxa"/>
            <w:vMerge/>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78"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effectiveness rate (important)</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79 (1 RCT)</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r w:rsidRPr="00603D52">
              <w:rPr>
                <w:rFonts w:ascii="Times New Roman" w:hAnsi="Times New Roman" w:cs="Times New Roman"/>
                <w:vertAlign w:val="superscript"/>
              </w:rPr>
              <w:t>a,b</w:t>
            </w:r>
          </w:p>
        </w:tc>
        <w:tc>
          <w:tcPr>
            <w:tcW w:w="12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RR 1.06, 95% CI [0.90, 1.26]</w:t>
            </w: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51 more per 1000, [85 less, 220 more]</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More events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CI: confidence interval; GRADE: The Grading of Recommendations Assessment, Development and Evaluation; RCT: randomized controlled trial; RR: relative risk; a: Downgraded once due to unclear risk of bias in participants and outcome assessor blinding in most studies; b: Downgraded due to small sample size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eastAsia="MS Gothic" w:hAnsi="Times New Roman" w:cs="Times New Roman"/>
        </w:rPr>
        <w:t>刘</w:t>
      </w:r>
      <w:r w:rsidRPr="00603D52">
        <w:rPr>
          <w:rFonts w:ascii="Times New Roman" w:hAnsi="Times New Roman" w:cs="Times New Roman"/>
        </w:rPr>
        <w:t>承浩</w:t>
      </w:r>
      <w:r w:rsidRPr="00603D52">
        <w:rPr>
          <w:rFonts w:ascii="Times New Roman" w:hAnsi="Times New Roman" w:cs="Times New Roman"/>
        </w:rPr>
        <w:t xml:space="preserve">, </w:t>
      </w:r>
      <w:r w:rsidRPr="00603D52">
        <w:rPr>
          <w:rFonts w:ascii="Times New Roman" w:hAnsi="Times New Roman" w:cs="Times New Roman"/>
        </w:rPr>
        <w:t>王睿</w:t>
      </w:r>
      <w:r w:rsidRPr="00603D52">
        <w:rPr>
          <w:rFonts w:ascii="Times New Roman" w:hAnsi="Times New Roman" w:cs="Times New Roman"/>
        </w:rPr>
        <w:t xml:space="preserve">, </w:t>
      </w:r>
      <w:r w:rsidRPr="00603D52">
        <w:rPr>
          <w:rFonts w:ascii="Times New Roman" w:hAnsi="Times New Roman" w:cs="Times New Roman"/>
        </w:rPr>
        <w:t>金</w:t>
      </w:r>
      <w:r w:rsidRPr="00603D52">
        <w:rPr>
          <w:rFonts w:ascii="Times New Roman" w:eastAsia="Microsoft JhengHei" w:hAnsi="Times New Roman" w:cs="Times New Roman"/>
        </w:rPr>
        <w:t>亚</w:t>
      </w:r>
      <w:r w:rsidRPr="00603D52">
        <w:rPr>
          <w:rFonts w:ascii="Times New Roman" w:hAnsi="Times New Roman" w:cs="Times New Roman"/>
        </w:rPr>
        <w:t>蓓</w:t>
      </w:r>
      <w:r w:rsidRPr="00603D52">
        <w:rPr>
          <w:rFonts w:ascii="Times New Roman" w:hAnsi="Times New Roman" w:cs="Times New Roman"/>
        </w:rPr>
        <w:t xml:space="preserve">, </w:t>
      </w:r>
      <w:r w:rsidRPr="00603D52">
        <w:rPr>
          <w:rFonts w:ascii="Times New Roman" w:eastAsia="Microsoft JhengHei" w:hAnsi="Times New Roman" w:cs="Times New Roman"/>
        </w:rPr>
        <w:t>孙</w:t>
      </w:r>
      <w:r w:rsidRPr="00603D52">
        <w:rPr>
          <w:rFonts w:ascii="Times New Roman" w:hAnsi="Times New Roman" w:cs="Times New Roman"/>
        </w:rPr>
        <w:t>占玲</w:t>
      </w:r>
      <w:r w:rsidRPr="00603D52">
        <w:rPr>
          <w:rFonts w:ascii="Times New Roman" w:hAnsi="Times New Roman" w:cs="Times New Roman"/>
        </w:rPr>
        <w:t xml:space="preserve">, </w:t>
      </w:r>
      <w:r w:rsidRPr="00603D52">
        <w:rPr>
          <w:rFonts w:ascii="Times New Roman" w:hAnsi="Times New Roman" w:cs="Times New Roman"/>
        </w:rPr>
        <w:t>周翔</w:t>
      </w:r>
      <w:r w:rsidRPr="00603D52">
        <w:rPr>
          <w:rFonts w:ascii="Times New Roman" w:hAnsi="Times New Roman" w:cs="Times New Roman"/>
        </w:rPr>
        <w:t xml:space="preserve">, and </w:t>
      </w:r>
      <w:r w:rsidRPr="00603D52">
        <w:rPr>
          <w:rFonts w:ascii="Times New Roman" w:hAnsi="Times New Roman" w:cs="Times New Roman"/>
        </w:rPr>
        <w:t>何嘉</w:t>
      </w:r>
      <w:r w:rsidRPr="00603D52">
        <w:rPr>
          <w:rFonts w:ascii="Times New Roman" w:eastAsia="Microsoft JhengHei" w:hAnsi="Times New Roman" w:cs="Times New Roman"/>
        </w:rPr>
        <w:t>莹</w:t>
      </w:r>
      <w:r w:rsidRPr="00603D52">
        <w:rPr>
          <w:rFonts w:ascii="Times New Roman" w:hAnsi="Times New Roman" w:cs="Times New Roman"/>
        </w:rPr>
        <w:t>, "</w:t>
      </w:r>
      <w:r w:rsidRPr="00603D52">
        <w:rPr>
          <w:rFonts w:ascii="Times New Roman" w:hAnsi="Times New Roman" w:cs="Times New Roman"/>
        </w:rPr>
        <w:t>葛根素穴位注射治</w:t>
      </w:r>
      <w:r w:rsidRPr="00603D52">
        <w:rPr>
          <w:rFonts w:ascii="Times New Roman" w:eastAsia="Microsoft JhengHei" w:hAnsi="Times New Roman" w:cs="Times New Roman"/>
        </w:rPr>
        <w:t>疗</w:t>
      </w:r>
      <w:r w:rsidRPr="00603D52">
        <w:rPr>
          <w:rFonts w:ascii="Times New Roman" w:hAnsi="Times New Roman" w:cs="Times New Roman"/>
        </w:rPr>
        <w:t>早中期帕金森病</w:t>
      </w:r>
      <w:r w:rsidRPr="00603D52">
        <w:rPr>
          <w:rFonts w:ascii="Times New Roman" w:hAnsi="Times New Roman" w:cs="Times New Roman"/>
        </w:rPr>
        <w:t>:</w:t>
      </w:r>
      <w:r w:rsidRPr="00603D52">
        <w:rPr>
          <w:rFonts w:ascii="Times New Roman" w:hAnsi="Times New Roman" w:cs="Times New Roman"/>
        </w:rPr>
        <w:t>多中心</w:t>
      </w:r>
      <w:r w:rsidRPr="00603D52">
        <w:rPr>
          <w:rFonts w:ascii="Times New Roman" w:eastAsia="MS Gothic" w:hAnsi="Times New Roman" w:cs="Times New Roman"/>
        </w:rPr>
        <w:t>随</w:t>
      </w:r>
      <w:r w:rsidRPr="00603D52">
        <w:rPr>
          <w:rFonts w:ascii="Times New Roman" w:hAnsi="Times New Roman" w:cs="Times New Roman"/>
        </w:rPr>
        <w:t>机</w:t>
      </w:r>
      <w:r w:rsidRPr="00603D52">
        <w:rPr>
          <w:rFonts w:ascii="Times New Roman" w:eastAsia="Microsoft JhengHei" w:hAnsi="Times New Roman" w:cs="Times New Roman"/>
        </w:rPr>
        <w:t>对</w:t>
      </w:r>
      <w:r w:rsidRPr="00603D52">
        <w:rPr>
          <w:rFonts w:ascii="Times New Roman" w:hAnsi="Times New Roman" w:cs="Times New Roman"/>
        </w:rPr>
        <w:t>照</w:t>
      </w:r>
      <w:r w:rsidRPr="00603D52">
        <w:rPr>
          <w:rFonts w:ascii="Times New Roman" w:eastAsia="Microsoft JhengHei" w:hAnsi="Times New Roman" w:cs="Times New Roman"/>
        </w:rPr>
        <w:t>试验</w:t>
      </w:r>
      <w:r w:rsidRPr="00603D52">
        <w:rPr>
          <w:rFonts w:ascii="Times New Roman" w:hAnsi="Times New Roman" w:cs="Times New Roman"/>
        </w:rPr>
        <w:t xml:space="preserve">," </w:t>
      </w:r>
      <w:r w:rsidRPr="00603D52">
        <w:rPr>
          <w:rFonts w:ascii="Times New Roman" w:eastAsia="Microsoft JhengHei" w:hAnsi="Times New Roman" w:cs="Times New Roman"/>
        </w:rPr>
        <w:t>针</w:t>
      </w:r>
      <w:r w:rsidRPr="00603D52">
        <w:rPr>
          <w:rFonts w:ascii="Times New Roman" w:hAnsi="Times New Roman" w:cs="Times New Roman"/>
        </w:rPr>
        <w:t>刺</w:t>
      </w:r>
      <w:r w:rsidRPr="00603D52">
        <w:rPr>
          <w:rFonts w:ascii="Times New Roman" w:eastAsia="MS Gothic" w:hAnsi="Times New Roman" w:cs="Times New Roman"/>
        </w:rPr>
        <w:t>研</w:t>
      </w:r>
      <w:r w:rsidRPr="00603D52">
        <w:rPr>
          <w:rFonts w:ascii="Times New Roman" w:hAnsi="Times New Roman" w:cs="Times New Roman"/>
        </w:rPr>
        <w:t>究</w:t>
      </w:r>
      <w:r w:rsidRPr="00603D52">
        <w:rPr>
          <w:rFonts w:ascii="Times New Roman" w:hAnsi="Times New Roman" w:cs="Times New Roman"/>
        </w:rPr>
        <w:t>, no.01, 2015.</w:t>
      </w:r>
      <w:r w:rsidRPr="00603D52">
        <w:rPr>
          <w:rFonts w:ascii="Times New Roman" w:hAnsi="Times New Roman" w:cs="Times New Roman"/>
        </w:rPr>
        <w:br w:type="page"/>
      </w:r>
    </w:p>
    <w:p w:rsidR="002B41B8" w:rsidRPr="00603D52" w:rsidRDefault="002A53B5"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6</w:t>
      </w:r>
      <w:r w:rsidR="002B41B8" w:rsidRPr="00603D52">
        <w:rPr>
          <w:rFonts w:ascii="Times New Roman" w:hAnsi="Times New Roman" w:cs="Times New Roman"/>
        </w:rPr>
        <w:t>.1</w:t>
      </w:r>
      <w:r w:rsidR="009410CF">
        <w:rPr>
          <w:rFonts w:ascii="Times New Roman" w:hAnsi="Times New Roman" w:cs="Times New Roman"/>
        </w:rPr>
        <w:t>:</w:t>
      </w:r>
      <w:r w:rsidR="002B41B8" w:rsidRPr="00603D52">
        <w:rPr>
          <w:rFonts w:ascii="Times New Roman" w:hAnsi="Times New Roman" w:cs="Times New Roman"/>
        </w:rPr>
        <w:t xml:space="preserve"> Summary of findings table: combination treatment with Qigong, walking exercise and anti-parkinsonianism drugs for idiopathic Parkinson’s disease</w:t>
      </w:r>
    </w:p>
    <w:tbl>
      <w:tblPr>
        <w:tblStyle w:val="TableGrid"/>
        <w:tblW w:w="0" w:type="auto"/>
        <w:tblLook w:val="04A0"/>
      </w:tblPr>
      <w:tblGrid>
        <w:gridCol w:w="1581"/>
        <w:gridCol w:w="1183"/>
        <w:gridCol w:w="1412"/>
        <w:gridCol w:w="1016"/>
        <w:gridCol w:w="1243"/>
        <w:gridCol w:w="1544"/>
        <w:gridCol w:w="1257"/>
      </w:tblGrid>
      <w:tr w:rsidR="002B41B8" w:rsidRPr="00603D52" w:rsidTr="006C0024">
        <w:tc>
          <w:tcPr>
            <w:tcW w:w="180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20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017"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65"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0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805" w:type="dxa"/>
            <w:vMerge/>
          </w:tcPr>
          <w:p w:rsidR="002B41B8" w:rsidRPr="00603D52" w:rsidRDefault="002B41B8" w:rsidP="006C0024">
            <w:pPr>
              <w:pStyle w:val="NormalWeb"/>
              <w:adjustRightInd w:val="0"/>
              <w:snapToGrid w:val="0"/>
              <w:rPr>
                <w:rFonts w:ascii="Times New Roman" w:hAnsi="Times New Roman" w:cs="Times New Roman"/>
              </w:rPr>
            </w:pPr>
          </w:p>
        </w:tc>
        <w:tc>
          <w:tcPr>
            <w:tcW w:w="1205" w:type="dxa"/>
            <w:vMerge/>
          </w:tcPr>
          <w:p w:rsidR="002B41B8" w:rsidRPr="00603D52" w:rsidRDefault="002B41B8" w:rsidP="006C0024">
            <w:pPr>
              <w:pStyle w:val="NormalWeb"/>
              <w:adjustRightInd w:val="0"/>
              <w:snapToGrid w:val="0"/>
              <w:rPr>
                <w:rFonts w:ascii="Times New Roman" w:hAnsi="Times New Roman" w:cs="Times New Roman"/>
              </w:rPr>
            </w:pPr>
          </w:p>
        </w:tc>
        <w:tc>
          <w:tcPr>
            <w:tcW w:w="1213" w:type="dxa"/>
            <w:vMerge/>
          </w:tcPr>
          <w:p w:rsidR="002B41B8" w:rsidRPr="00603D52" w:rsidRDefault="002B41B8" w:rsidP="006C0024">
            <w:pPr>
              <w:pStyle w:val="NormalWeb"/>
              <w:adjustRightInd w:val="0"/>
              <w:snapToGrid w:val="0"/>
              <w:rPr>
                <w:rFonts w:ascii="Times New Roman" w:hAnsi="Times New Roman" w:cs="Times New Roman"/>
              </w:rPr>
            </w:pPr>
          </w:p>
        </w:tc>
        <w:tc>
          <w:tcPr>
            <w:tcW w:w="1017" w:type="dxa"/>
            <w:vMerge/>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05"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Ⅲ</w:t>
            </w:r>
            <w:r w:rsidRPr="00603D52">
              <w:rPr>
                <w:rFonts w:ascii="Times New Roman" w:hAnsi="Times New Roman" w:cs="Times New Roman"/>
              </w:rPr>
              <w:t xml:space="preserve"> score (critical)</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141</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(2studies)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–4.17, 95% CI [-5.43, -2.92]</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BBS (important)</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 (1study)</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MD 3.30, 95% CI [2.62, 3.98] </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Higher score suggesting better effect</w:t>
            </w: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sleep quality in PDSS-2 (critical)</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 (1study)</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-11.47, 95% CI [-15.77, -7.17]</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Motor Symptoms at Night in PDSS-2 (important)</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 (1study)</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-4.63, 95% CI [-6.02, -3.24]</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PD Symptoms at Night in PDSS-2 (important)</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 (1study)</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Insufficient</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-3.2, 95% CI [-4.37, -1.83]</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8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Disturbed Sleep in PDSS-2 (important)</w:t>
            </w: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89 (1study)</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p>
        </w:tc>
        <w:tc>
          <w:tcPr>
            <w:tcW w:w="1017" w:type="dxa"/>
          </w:tcPr>
          <w:p w:rsidR="002B41B8" w:rsidRPr="00603D52" w:rsidRDefault="002B41B8" w:rsidP="006C0024">
            <w:pPr>
              <w:pStyle w:val="NormalWeb"/>
              <w:adjustRightInd w:val="0"/>
              <w:snapToGrid w:val="0"/>
              <w:rPr>
                <w:rFonts w:ascii="Times New Roman" w:hAnsi="Times New Roman" w:cs="Times New Roman"/>
              </w:rPr>
            </w:pPr>
          </w:p>
        </w:tc>
        <w:tc>
          <w:tcPr>
            <w:tcW w:w="851" w:type="dxa"/>
          </w:tcPr>
          <w:p w:rsidR="002B41B8" w:rsidRPr="00603D52" w:rsidRDefault="002B41B8" w:rsidP="006C0024">
            <w:pPr>
              <w:pStyle w:val="NormalWeb"/>
              <w:adjustRightInd w:val="0"/>
              <w:snapToGrid w:val="0"/>
              <w:rPr>
                <w:rFonts w:ascii="Times New Roman" w:hAnsi="Times New Roman" w:cs="Times New Roman"/>
              </w:rPr>
            </w:pPr>
          </w:p>
        </w:tc>
        <w:tc>
          <w:tcPr>
            <w:tcW w:w="1714"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-3.44, 95% CI [-5.09, -1.79]</w:t>
            </w:r>
          </w:p>
          <w:p w:rsidR="002B41B8" w:rsidRPr="00603D52" w:rsidRDefault="002B41B8" w:rsidP="006C0024">
            <w:pPr>
              <w:pStyle w:val="NormalWeb"/>
              <w:adjustRightInd w:val="0"/>
              <w:snapToGrid w:val="0"/>
              <w:rPr>
                <w:rFonts w:ascii="Times New Roman" w:hAnsi="Times New Roman" w:cs="Times New Roman"/>
              </w:rPr>
            </w:pPr>
          </w:p>
        </w:tc>
        <w:tc>
          <w:tcPr>
            <w:tcW w:w="120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BBS: Berg Balance Scale; CI: confidence interval; GRADE: The Grading of Recommendations Assessment, Development and Evaluation; MD: mean difference; PDSS: </w:t>
      </w:r>
      <w:proofErr w:type="gramStart"/>
      <w:r w:rsidRPr="00603D52">
        <w:rPr>
          <w:rFonts w:ascii="Times New Roman" w:hAnsi="Times New Roman" w:cs="Times New Roman"/>
        </w:rPr>
        <w:t>Parkinson’s Disease</w:t>
      </w:r>
      <w:proofErr w:type="gramEnd"/>
      <w:r w:rsidRPr="00603D52">
        <w:rPr>
          <w:rFonts w:ascii="Times New Roman" w:hAnsi="Times New Roman" w:cs="Times New Roman"/>
        </w:rPr>
        <w:t xml:space="preserve"> Sleep Scale; RCT: randomized controlled trial; RR: relative risk; UPDRS: Unified Parkinson’s Disease Rating Scale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Schmitz-Hübsch T, Pyfer D, Kielwein K, Fimmers R, Klockgether T, Wüllner U: Qigong exercise for the symptoms of Parkinson's disease: A randomized, controlled pilot study. Movement Disorders 2006</w:t>
      </w:r>
      <w:proofErr w:type="gramStart"/>
      <w:r w:rsidRPr="00603D52">
        <w:rPr>
          <w:rFonts w:ascii="Times New Roman" w:hAnsi="Times New Roman" w:cs="Times New Roman"/>
        </w:rPr>
        <w:t>;21:543</w:t>
      </w:r>
      <w:proofErr w:type="gramEnd"/>
      <w:r w:rsidRPr="00603D52">
        <w:rPr>
          <w:rFonts w:ascii="Times New Roman" w:hAnsi="Times New Roman" w:cs="Times New Roman"/>
        </w:rPr>
        <w:t>-548.</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Xiao CM, Zhuang YC: Effect of health baduanjin qigong for mild to moderate Parkinson's disease. Geriatrics and Gerontology International 2015</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br w:type="page"/>
      </w:r>
    </w:p>
    <w:p w:rsidR="002B41B8" w:rsidRPr="00603D52" w:rsidRDefault="00964A20"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Supplement</w:t>
      </w:r>
      <w:r>
        <w:rPr>
          <w:rFonts w:ascii="Times New Roman" w:hAnsi="Times New Roman" w:cs="Times New Roman"/>
        </w:rPr>
        <w:t>ary Table 6</w:t>
      </w:r>
      <w:r w:rsidR="002B41B8" w:rsidRPr="00603D52">
        <w:rPr>
          <w:rFonts w:ascii="Times New Roman" w:hAnsi="Times New Roman" w:cs="Times New Roman"/>
        </w:rPr>
        <w:t>.2</w:t>
      </w:r>
      <w:r w:rsidR="009410CF">
        <w:rPr>
          <w:rFonts w:ascii="Times New Roman" w:hAnsi="Times New Roman" w:cs="Times New Roman"/>
        </w:rPr>
        <w:t>:</w:t>
      </w:r>
      <w:r w:rsidR="002B41B8" w:rsidRPr="00603D52">
        <w:rPr>
          <w:rFonts w:ascii="Times New Roman" w:hAnsi="Times New Roman" w:cs="Times New Roman"/>
        </w:rPr>
        <w:t xml:space="preserve"> Summary of findings table: Tai chi for idiopathic Parkinson’s disease</w:t>
      </w:r>
    </w:p>
    <w:tbl>
      <w:tblPr>
        <w:tblStyle w:val="TableGrid"/>
        <w:tblW w:w="0" w:type="auto"/>
        <w:tblLook w:val="04A0"/>
      </w:tblPr>
      <w:tblGrid>
        <w:gridCol w:w="1377"/>
        <w:gridCol w:w="1278"/>
        <w:gridCol w:w="1412"/>
        <w:gridCol w:w="1195"/>
        <w:gridCol w:w="1243"/>
        <w:gridCol w:w="1459"/>
        <w:gridCol w:w="1272"/>
      </w:tblGrid>
      <w:tr w:rsidR="002B41B8" w:rsidRPr="00603D52" w:rsidTr="006C0024">
        <w:tc>
          <w:tcPr>
            <w:tcW w:w="1309"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Outcome (clinical importance)</w:t>
            </w:r>
          </w:p>
        </w:tc>
        <w:tc>
          <w:tcPr>
            <w:tcW w:w="1365"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Total number of patients (number of included studies)</w:t>
            </w:r>
          </w:p>
        </w:tc>
        <w:tc>
          <w:tcPr>
            <w:tcW w:w="1213"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Level of evidence (GRADE)</w:t>
            </w:r>
          </w:p>
        </w:tc>
        <w:tc>
          <w:tcPr>
            <w:tcW w:w="1261"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Relative risks (95% CI)</w:t>
            </w:r>
          </w:p>
        </w:tc>
        <w:tc>
          <w:tcPr>
            <w:tcW w:w="2584" w:type="dxa"/>
            <w:gridSpan w:val="2"/>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Anticipated absolute effects (95% CI) </w:t>
            </w:r>
          </w:p>
        </w:tc>
        <w:tc>
          <w:tcPr>
            <w:tcW w:w="1278" w:type="dxa"/>
            <w:vMerge w:val="restart"/>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Comments</w:t>
            </w:r>
          </w:p>
        </w:tc>
      </w:tr>
      <w:tr w:rsidR="002B41B8" w:rsidRPr="00603D52" w:rsidTr="006C0024">
        <w:tc>
          <w:tcPr>
            <w:tcW w:w="1309" w:type="dxa"/>
            <w:vMerge/>
          </w:tcPr>
          <w:p w:rsidR="002B41B8" w:rsidRPr="00603D52" w:rsidRDefault="002B41B8" w:rsidP="006C0024">
            <w:pPr>
              <w:pStyle w:val="NormalWeb"/>
              <w:adjustRightInd w:val="0"/>
              <w:snapToGrid w:val="0"/>
              <w:rPr>
                <w:rFonts w:ascii="Times New Roman" w:hAnsi="Times New Roman" w:cs="Times New Roman"/>
              </w:rPr>
            </w:pPr>
          </w:p>
        </w:tc>
        <w:tc>
          <w:tcPr>
            <w:tcW w:w="1365" w:type="dxa"/>
            <w:vMerge/>
          </w:tcPr>
          <w:p w:rsidR="002B41B8" w:rsidRPr="00603D52" w:rsidRDefault="002B41B8" w:rsidP="006C0024">
            <w:pPr>
              <w:pStyle w:val="NormalWeb"/>
              <w:adjustRightInd w:val="0"/>
              <w:snapToGrid w:val="0"/>
              <w:rPr>
                <w:rFonts w:ascii="Times New Roman" w:hAnsi="Times New Roman" w:cs="Times New Roman"/>
              </w:rPr>
            </w:pPr>
          </w:p>
        </w:tc>
        <w:tc>
          <w:tcPr>
            <w:tcW w:w="1213" w:type="dxa"/>
            <w:vMerge/>
          </w:tcPr>
          <w:p w:rsidR="002B41B8" w:rsidRPr="00603D52" w:rsidRDefault="002B41B8" w:rsidP="006C0024">
            <w:pPr>
              <w:pStyle w:val="NormalWeb"/>
              <w:adjustRightInd w:val="0"/>
              <w:snapToGrid w:val="0"/>
              <w:rPr>
                <w:rFonts w:ascii="Times New Roman" w:hAnsi="Times New Roman" w:cs="Times New Roman"/>
              </w:rPr>
            </w:pPr>
          </w:p>
        </w:tc>
        <w:tc>
          <w:tcPr>
            <w:tcW w:w="1261" w:type="dxa"/>
            <w:vMerge/>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Controlled group</w:t>
            </w: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Intervention group</w:t>
            </w:r>
          </w:p>
        </w:tc>
        <w:tc>
          <w:tcPr>
            <w:tcW w:w="1278" w:type="dxa"/>
            <w:vMerge/>
          </w:tcPr>
          <w:p w:rsidR="002B41B8" w:rsidRPr="00603D52" w:rsidRDefault="002B41B8" w:rsidP="006C0024">
            <w:pPr>
              <w:pStyle w:val="NormalWeb"/>
              <w:adjustRightInd w:val="0"/>
              <w:snapToGrid w:val="0"/>
              <w:rPr>
                <w:rFonts w:ascii="Times New Roman" w:hAnsi="Times New Roman" w:cs="Times New Roman"/>
              </w:rPr>
            </w:pP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 xml:space="preserve">UPDRS </w:t>
            </w:r>
            <w:r w:rsidRPr="00603D52">
              <w:rPr>
                <w:rFonts w:ascii="Batang" w:eastAsia="Batang" w:hAnsi="Batang" w:cs="Batang" w:hint="eastAsia"/>
              </w:rPr>
              <w:t>Ⅲ</w:t>
            </w:r>
            <w:r w:rsidRPr="00603D52">
              <w:rPr>
                <w:rFonts w:ascii="Times New Roman" w:hAnsi="Times New Roman" w:cs="Times New Roman"/>
              </w:rPr>
              <w:t xml:space="preserve"> score (critical)</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216 (3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w:t>
            </w:r>
          </w:p>
        </w:tc>
        <w:tc>
          <w:tcPr>
            <w:tcW w:w="1261" w:type="dxa"/>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-3.1, 95% CI [-3.86, -2.34]</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Lower score suggesting better effect</w:t>
            </w: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BBS (important)</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85 (2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Moderate</w:t>
            </w:r>
          </w:p>
        </w:tc>
        <w:tc>
          <w:tcPr>
            <w:tcW w:w="1261" w:type="dxa"/>
          </w:tcPr>
          <w:p w:rsidR="002B41B8" w:rsidRPr="00603D52" w:rsidRDefault="002B41B8" w:rsidP="006C0024">
            <w:pPr>
              <w:pStyle w:val="NormalWeb"/>
              <w:adjustRightInd w:val="0"/>
              <w:snapToGrid w:val="0"/>
              <w:rPr>
                <w:rFonts w:ascii="Times New Roman" w:hAnsi="Times New Roman" w:cs="Times New Roman"/>
              </w:rPr>
            </w:pPr>
          </w:p>
        </w:tc>
        <w:tc>
          <w:tcPr>
            <w:tcW w:w="1099" w:type="dxa"/>
          </w:tcPr>
          <w:p w:rsidR="002B41B8" w:rsidRPr="00603D52" w:rsidRDefault="002B41B8" w:rsidP="006C0024">
            <w:pPr>
              <w:pStyle w:val="NormalWeb"/>
              <w:adjustRightInd w:val="0"/>
              <w:snapToGrid w:val="0"/>
              <w:rPr>
                <w:rFonts w:ascii="Times New Roman" w:hAnsi="Times New Roman" w:cs="Times New Roman"/>
              </w:rPr>
            </w:pP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MD 3.52, 95% CI [1.92, 5.12]</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Higher score suggesting better effect</w:t>
            </w:r>
          </w:p>
        </w:tc>
      </w:tr>
      <w:tr w:rsidR="002B41B8" w:rsidRPr="00603D52" w:rsidTr="006C0024">
        <w:tc>
          <w:tcPr>
            <w:tcW w:w="130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Numbers of fallers (important)</w:t>
            </w:r>
          </w:p>
        </w:tc>
        <w:tc>
          <w:tcPr>
            <w:tcW w:w="136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260 (2 RCTs)</w:t>
            </w:r>
          </w:p>
        </w:tc>
        <w:tc>
          <w:tcPr>
            <w:tcW w:w="1213"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Cambria Math" w:hAnsi="Cambria Math" w:cs="Cambria Math"/>
              </w:rPr>
              <w:t>⊕⊕⊕⊝</w:t>
            </w:r>
            <w:r w:rsidRPr="00603D52">
              <w:rPr>
                <w:rFonts w:ascii="MS Mincho" w:eastAsia="MS Mincho" w:hAnsi="MS Mincho" w:cs="MS Mincho" w:hint="eastAsia"/>
              </w:rPr>
              <w:t>  </w:t>
            </w:r>
          </w:p>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Moderate</w:t>
            </w:r>
          </w:p>
        </w:tc>
        <w:tc>
          <w:tcPr>
            <w:tcW w:w="1261"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OR 0.39, 95% CI [0.19 to 0.79]</w:t>
            </w:r>
          </w:p>
        </w:tc>
        <w:tc>
          <w:tcPr>
            <w:tcW w:w="1099"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485 per 1000 (31.5%)</w:t>
            </w:r>
          </w:p>
        </w:tc>
        <w:tc>
          <w:tcPr>
            <w:tcW w:w="1485"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216 fewer per 1000 [from 58 fewer to 333 fewer]</w:t>
            </w:r>
          </w:p>
        </w:tc>
        <w:tc>
          <w:tcPr>
            <w:tcW w:w="1278" w:type="dxa"/>
          </w:tcPr>
          <w:p w:rsidR="002B41B8" w:rsidRPr="00603D52" w:rsidRDefault="002B41B8" w:rsidP="006C0024">
            <w:pPr>
              <w:pStyle w:val="NormalWeb"/>
              <w:adjustRightInd w:val="0"/>
              <w:snapToGrid w:val="0"/>
              <w:rPr>
                <w:rFonts w:ascii="Times New Roman" w:hAnsi="Times New Roman" w:cs="Times New Roman"/>
              </w:rPr>
            </w:pPr>
            <w:r w:rsidRPr="00603D52">
              <w:rPr>
                <w:rFonts w:ascii="Times New Roman" w:hAnsi="Times New Roman" w:cs="Times New Roman"/>
              </w:rPr>
              <w:t>Fewer events suggesting fewer numbers of fallers</w:t>
            </w:r>
          </w:p>
        </w:tc>
      </w:tr>
    </w:tbl>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BBS: Berg Balance Scale; CI: confidence interval; GRADE: The Grading of Recommendations Assessment, Development and Evaluation; MD: mean difference; OR: Odds ratio; RCT: randomized controlled trial; UPDRS: Unified Parkinson’s Disease Rating Scale </w:t>
      </w:r>
    </w:p>
    <w:p w:rsidR="002B41B8" w:rsidRPr="00603D52" w:rsidRDefault="002B41B8" w:rsidP="002B41B8">
      <w:pPr>
        <w:pStyle w:val="NormalWeb"/>
        <w:adjustRightInd w:val="0"/>
        <w:snapToGrid w:val="0"/>
        <w:rPr>
          <w:rFonts w:ascii="Times New Roman" w:hAnsi="Times New Roman" w:cs="Times New Roman"/>
        </w:rPr>
      </w:pP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Reference</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 Zhu Y, Li JX, </w:t>
      </w:r>
      <w:r w:rsidRPr="00603D52">
        <w:rPr>
          <w:rFonts w:ascii="Times New Roman" w:hAnsi="Times New Roman" w:cs="Times New Roman"/>
        </w:rPr>
        <w:t>朱毅</w:t>
      </w:r>
      <w:r w:rsidRPr="00603D52">
        <w:rPr>
          <w:rFonts w:ascii="Times New Roman" w:hAnsi="Times New Roman" w:cs="Times New Roman"/>
        </w:rPr>
        <w:t xml:space="preserve">, </w:t>
      </w:r>
      <w:r w:rsidRPr="00603D52">
        <w:rPr>
          <w:rFonts w:ascii="Times New Roman" w:hAnsi="Times New Roman" w:cs="Times New Roman"/>
        </w:rPr>
        <w:t>李建</w:t>
      </w:r>
      <w:r w:rsidRPr="00603D52">
        <w:rPr>
          <w:rFonts w:ascii="Times New Roman" w:eastAsia="Yu Gothic" w:hAnsi="Times New Roman" w:cs="Times New Roman"/>
        </w:rPr>
        <w:t>兴</w:t>
      </w:r>
      <w:r w:rsidRPr="00603D52">
        <w:rPr>
          <w:rFonts w:ascii="Times New Roman" w:hAnsi="Times New Roman" w:cs="Times New Roman"/>
        </w:rPr>
        <w:t xml:space="preserve">, </w:t>
      </w:r>
      <w:r w:rsidRPr="00603D52">
        <w:rPr>
          <w:rFonts w:ascii="Times New Roman" w:hAnsi="Times New Roman" w:cs="Times New Roman"/>
        </w:rPr>
        <w:t>李凝</w:t>
      </w:r>
      <w:r w:rsidRPr="00603D52">
        <w:rPr>
          <w:rFonts w:ascii="Times New Roman" w:hAnsi="Times New Roman" w:cs="Times New Roman"/>
        </w:rPr>
        <w:t xml:space="preserve">, </w:t>
      </w:r>
      <w:r w:rsidRPr="00603D52">
        <w:rPr>
          <w:rFonts w:ascii="Times New Roman" w:hAnsi="Times New Roman" w:cs="Times New Roman"/>
        </w:rPr>
        <w:t>金宏柱</w:t>
      </w:r>
      <w:r w:rsidRPr="00603D52">
        <w:rPr>
          <w:rFonts w:ascii="Times New Roman" w:hAnsi="Times New Roman" w:cs="Times New Roman"/>
        </w:rPr>
        <w:t xml:space="preserve">, </w:t>
      </w:r>
      <w:r w:rsidRPr="00603D52">
        <w:rPr>
          <w:rFonts w:ascii="Times New Roman" w:eastAsia="Microsoft JhengHei" w:hAnsi="Times New Roman" w:cs="Times New Roman"/>
        </w:rPr>
        <w:t>华</w:t>
      </w:r>
      <w:r w:rsidRPr="00603D52">
        <w:rPr>
          <w:rFonts w:ascii="Times New Roman" w:hAnsi="Times New Roman" w:cs="Times New Roman"/>
        </w:rPr>
        <w:t>亮</w:t>
      </w:r>
      <w:r w:rsidRPr="00603D52">
        <w:rPr>
          <w:rFonts w:ascii="Times New Roman" w:hAnsi="Times New Roman" w:cs="Times New Roman"/>
        </w:rPr>
        <w:t xml:space="preserve">, </w:t>
      </w:r>
      <w:r w:rsidRPr="00603D52">
        <w:rPr>
          <w:rFonts w:ascii="Times New Roman" w:hAnsi="Times New Roman" w:cs="Times New Roman"/>
        </w:rPr>
        <w:t>董卿</w:t>
      </w:r>
      <w:r w:rsidRPr="00603D52">
        <w:rPr>
          <w:rFonts w:ascii="Times New Roman" w:hAnsi="Times New Roman" w:cs="Times New Roman"/>
        </w:rPr>
        <w:t xml:space="preserve">,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w:t>
      </w:r>
      <w:r w:rsidRPr="00603D52">
        <w:rPr>
          <w:rFonts w:ascii="Times New Roman" w:eastAsia="Microsoft JhengHei" w:hAnsi="Times New Roman" w:cs="Times New Roman"/>
        </w:rPr>
        <w:t>对</w:t>
      </w:r>
      <w:r w:rsidRPr="00603D52">
        <w:rPr>
          <w:rFonts w:ascii="Times New Roman" w:hAnsi="Times New Roman" w:cs="Times New Roman"/>
        </w:rPr>
        <w:t>早期帕金森病</w:t>
      </w:r>
      <w:r w:rsidRPr="00603D52">
        <w:rPr>
          <w:rFonts w:ascii="Times New Roman" w:eastAsia="MS Gothic" w:hAnsi="Times New Roman" w:cs="Times New Roman"/>
        </w:rPr>
        <w:t>运</w:t>
      </w:r>
      <w:r w:rsidRPr="00603D52">
        <w:rPr>
          <w:rFonts w:ascii="Times New Roman" w:eastAsia="Microsoft JhengHei" w:hAnsi="Times New Roman" w:cs="Times New Roman"/>
        </w:rPr>
        <w:t>动</w:t>
      </w:r>
      <w:r w:rsidRPr="00603D52">
        <w:rPr>
          <w:rFonts w:ascii="Times New Roman" w:hAnsi="Times New Roman" w:cs="Times New Roman"/>
        </w:rPr>
        <w:t>控制的影</w:t>
      </w:r>
      <w:r w:rsidRPr="00603D52">
        <w:rPr>
          <w:rFonts w:ascii="Times New Roman" w:eastAsia="MS Gothic" w:hAnsi="Times New Roman" w:cs="Times New Roman"/>
        </w:rPr>
        <w:t>响</w:t>
      </w:r>
      <w:r w:rsidRPr="00603D52">
        <w:rPr>
          <w:rFonts w:ascii="Times New Roman" w:hAnsi="Times New Roman" w:cs="Times New Roman"/>
        </w:rPr>
        <w:t>, Chinese Journal of Rehabilitation Theory and Practice 2011;17:355-358.</w:t>
      </w:r>
    </w:p>
    <w:p w:rsidR="002B41B8" w:rsidRPr="00603D52" w:rsidRDefault="002B41B8" w:rsidP="002B41B8">
      <w:pPr>
        <w:pStyle w:val="NormalWeb"/>
        <w:adjustRightInd w:val="0"/>
        <w:snapToGrid w:val="0"/>
        <w:rPr>
          <w:rFonts w:ascii="Times New Roman" w:hAnsi="Times New Roman" w:cs="Times New Roman"/>
        </w:rPr>
      </w:pPr>
      <w:proofErr w:type="gramStart"/>
      <w:r w:rsidRPr="00603D52">
        <w:rPr>
          <w:rFonts w:ascii="Times New Roman" w:hAnsi="Times New Roman" w:cs="Times New Roman"/>
        </w:rPr>
        <w:t xml:space="preserve">2. </w:t>
      </w:r>
      <w:r w:rsidRPr="00603D52">
        <w:rPr>
          <w:rFonts w:ascii="Times New Roman" w:hAnsi="Times New Roman" w:cs="Times New Roman"/>
        </w:rPr>
        <w:t>李建</w:t>
      </w:r>
      <w:r w:rsidRPr="00603D52">
        <w:rPr>
          <w:rFonts w:ascii="Times New Roman" w:eastAsia="Yu Gothic" w:hAnsi="Times New Roman" w:cs="Times New Roman"/>
        </w:rPr>
        <w:t>兴</w:t>
      </w:r>
      <w:r w:rsidRPr="00603D52">
        <w:rPr>
          <w:rFonts w:ascii="Times New Roman" w:hAnsi="Times New Roman" w:cs="Times New Roman"/>
        </w:rPr>
        <w:t xml:space="preserve">,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拳配合美多巴</w:t>
      </w:r>
      <w:r w:rsidRPr="00603D52">
        <w:rPr>
          <w:rFonts w:ascii="Times New Roman" w:eastAsia="Microsoft JhengHei" w:hAnsi="Times New Roman" w:cs="Times New Roman"/>
        </w:rPr>
        <w:t>对</w:t>
      </w:r>
      <w:r w:rsidRPr="00603D52">
        <w:rPr>
          <w:rFonts w:ascii="Times New Roman" w:hAnsi="Times New Roman" w:cs="Times New Roman"/>
        </w:rPr>
        <w:t>帕金森病患者的</w:t>
      </w:r>
      <w:r w:rsidRPr="00603D52">
        <w:rPr>
          <w:rFonts w:ascii="Times New Roman" w:eastAsia="MS Gothic" w:hAnsi="Times New Roman" w:cs="Times New Roman"/>
        </w:rPr>
        <w:t>运</w:t>
      </w:r>
      <w:r w:rsidRPr="00603D52">
        <w:rPr>
          <w:rFonts w:ascii="Times New Roman" w:eastAsia="Microsoft JhengHei" w:hAnsi="Times New Roman" w:cs="Times New Roman"/>
        </w:rPr>
        <w:t>动</w:t>
      </w:r>
      <w:r w:rsidRPr="00603D52">
        <w:rPr>
          <w:rFonts w:ascii="Times New Roman" w:hAnsi="Times New Roman" w:cs="Times New Roman"/>
        </w:rPr>
        <w:t>控制作用</w:t>
      </w:r>
      <w:r w:rsidRPr="00603D52">
        <w:rPr>
          <w:rFonts w:ascii="Times New Roman" w:hAnsi="Times New Roman" w:cs="Times New Roman"/>
        </w:rPr>
        <w:t>].</w:t>
      </w:r>
      <w:proofErr w:type="gramEnd"/>
      <w:r w:rsidRPr="00603D52">
        <w:rPr>
          <w:rFonts w:ascii="Times New Roman" w:hAnsi="Times New Roman" w:cs="Times New Roman"/>
        </w:rPr>
        <w:t xml:space="preserve"> </w:t>
      </w:r>
      <w:r w:rsidRPr="00603D52">
        <w:rPr>
          <w:rFonts w:ascii="Times New Roman" w:hAnsi="Times New Roman" w:cs="Times New Roman"/>
        </w:rPr>
        <w:t>南京中</w:t>
      </w:r>
      <w:r w:rsidRPr="00603D52">
        <w:rPr>
          <w:rFonts w:ascii="Times New Roman" w:eastAsia="MS Gothic" w:hAnsi="Times New Roman" w:cs="Times New Roman"/>
        </w:rPr>
        <w:t>医</w:t>
      </w:r>
      <w:r w:rsidRPr="00603D52">
        <w:rPr>
          <w:rFonts w:ascii="Times New Roman" w:eastAsia="Microsoft JhengHei" w:hAnsi="Times New Roman" w:cs="Times New Roman"/>
        </w:rPr>
        <w:t>药</w:t>
      </w:r>
      <w:r w:rsidRPr="00603D52">
        <w:rPr>
          <w:rFonts w:ascii="Times New Roman" w:hAnsi="Times New Roman" w:cs="Times New Roman"/>
        </w:rPr>
        <w:t>大</w:t>
      </w:r>
      <w:r w:rsidRPr="00603D52">
        <w:rPr>
          <w:rFonts w:ascii="Times New Roman" w:eastAsia="MS Gothic" w:hAnsi="Times New Roman" w:cs="Times New Roman"/>
        </w:rPr>
        <w:t>学</w:t>
      </w:r>
      <w:r w:rsidRPr="00603D52">
        <w:rPr>
          <w:rFonts w:ascii="Times New Roman" w:hAnsi="Times New Roman" w:cs="Times New Roman"/>
        </w:rPr>
        <w:t xml:space="preserve"> 2011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3. Li F, Harmer P, Fitzgerald K, Â Eckstrom E, Â Stock R, Â Galver J: Tai chi and postural stability in patients with parkinson's disease. </w:t>
      </w:r>
      <w:proofErr w:type="gramStart"/>
      <w:r w:rsidRPr="00603D52">
        <w:rPr>
          <w:rFonts w:ascii="Times New Roman" w:hAnsi="Times New Roman" w:cs="Times New Roman"/>
        </w:rPr>
        <w:t>New England journal of medicine.</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4. Li F, Harmer P: Tai chi training to reduce falls in patients with </w:t>
      </w:r>
      <w:proofErr w:type="gramStart"/>
      <w:r w:rsidRPr="00603D52">
        <w:rPr>
          <w:rFonts w:ascii="Times New Roman" w:hAnsi="Times New Roman" w:cs="Times New Roman"/>
        </w:rPr>
        <w:t>parkinson's</w:t>
      </w:r>
      <w:proofErr w:type="gramEnd"/>
      <w:r w:rsidRPr="00603D52">
        <w:rPr>
          <w:rFonts w:ascii="Times New Roman" w:hAnsi="Times New Roman" w:cs="Times New Roman"/>
        </w:rPr>
        <w:t xml:space="preserve"> disease – a cost-effectiveness analysis. Movement Disorders 2013</w:t>
      </w:r>
      <w:proofErr w:type="gramStart"/>
      <w:r w:rsidRPr="00603D52">
        <w:rPr>
          <w:rFonts w:ascii="Times New Roman" w:hAnsi="Times New Roman" w:cs="Times New Roman"/>
        </w:rPr>
        <w:t>;28:S104</w:t>
      </w:r>
      <w:proofErr w:type="gramEnd"/>
      <w:r w:rsidRPr="00603D52">
        <w:rPr>
          <w:rFonts w:ascii="Times New Roman" w:hAnsi="Times New Roman" w:cs="Times New Roman"/>
        </w:rPr>
        <w:t>.</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lastRenderedPageBreak/>
        <w:t xml:space="preserve">5. Li SJ, Mao ZJ, </w:t>
      </w:r>
      <w:r w:rsidRPr="00603D52">
        <w:rPr>
          <w:rFonts w:ascii="Times New Roman" w:hAnsi="Times New Roman" w:cs="Times New Roman"/>
        </w:rPr>
        <w:t>季</w:t>
      </w:r>
      <w:r w:rsidRPr="00603D52">
        <w:rPr>
          <w:rFonts w:ascii="Times New Roman" w:eastAsia="Microsoft JhengHei" w:hAnsi="Times New Roman" w:cs="Times New Roman"/>
        </w:rPr>
        <w:t>苏琼</w:t>
      </w:r>
      <w:r w:rsidRPr="00603D52">
        <w:rPr>
          <w:rFonts w:ascii="Times New Roman" w:hAnsi="Times New Roman" w:cs="Times New Roman"/>
        </w:rPr>
        <w:t xml:space="preserve">, </w:t>
      </w:r>
      <w:r w:rsidRPr="00603D52">
        <w:rPr>
          <w:rFonts w:ascii="Times New Roman" w:hAnsi="Times New Roman" w:cs="Times New Roman"/>
        </w:rPr>
        <w:t>毛志娟</w:t>
      </w:r>
      <w:r w:rsidRPr="00603D52">
        <w:rPr>
          <w:rFonts w:ascii="Times New Roman" w:hAnsi="Times New Roman" w:cs="Times New Roman"/>
        </w:rPr>
        <w:t xml:space="preserve">, </w:t>
      </w:r>
      <w:r w:rsidRPr="00603D52">
        <w:rPr>
          <w:rFonts w:ascii="Times New Roman" w:eastAsia="Microsoft JhengHei" w:hAnsi="Times New Roman" w:cs="Times New Roman"/>
        </w:rPr>
        <w:t>杨</w:t>
      </w:r>
      <w:r w:rsidRPr="00603D52">
        <w:rPr>
          <w:rFonts w:ascii="Times New Roman" w:eastAsia="MS Gothic" w:hAnsi="Times New Roman" w:cs="Times New Roman"/>
        </w:rPr>
        <w:t>清</w:t>
      </w:r>
      <w:r w:rsidRPr="00603D52">
        <w:rPr>
          <w:rFonts w:ascii="Times New Roman" w:hAnsi="Times New Roman" w:cs="Times New Roman"/>
        </w:rPr>
        <w:t>梅</w:t>
      </w:r>
      <w:r w:rsidRPr="00603D52">
        <w:rPr>
          <w:rFonts w:ascii="Times New Roman" w:hAnsi="Times New Roman" w:cs="Times New Roman"/>
        </w:rPr>
        <w:t xml:space="preserve">, </w:t>
      </w:r>
      <w:r w:rsidRPr="00603D52">
        <w:rPr>
          <w:rFonts w:ascii="Times New Roman" w:hAnsi="Times New Roman" w:cs="Times New Roman"/>
        </w:rPr>
        <w:t>高</w:t>
      </w:r>
      <w:r w:rsidRPr="00603D52">
        <w:rPr>
          <w:rFonts w:ascii="Times New Roman" w:eastAsia="Microsoft JhengHei" w:hAnsi="Times New Roman" w:cs="Times New Roman"/>
        </w:rPr>
        <w:t>红铃</w:t>
      </w:r>
      <w:r w:rsidRPr="00603D52">
        <w:rPr>
          <w:rFonts w:ascii="Times New Roman" w:hAnsi="Times New Roman" w:cs="Times New Roman"/>
        </w:rPr>
        <w:t xml:space="preserve">, </w:t>
      </w:r>
      <w:r w:rsidRPr="00603D52">
        <w:rPr>
          <w:rFonts w:ascii="Times New Roman" w:hAnsi="Times New Roman" w:cs="Times New Roman"/>
        </w:rPr>
        <w:t>薛</w:t>
      </w:r>
      <w:r w:rsidRPr="00603D52">
        <w:rPr>
          <w:rFonts w:ascii="Times New Roman" w:eastAsia="Microsoft JhengHei" w:hAnsi="Times New Roman" w:cs="Times New Roman"/>
        </w:rPr>
        <w:t>峥</w:t>
      </w:r>
      <w:r w:rsidRPr="00603D52">
        <w:rPr>
          <w:rFonts w:ascii="Times New Roman" w:hAnsi="Times New Roman" w:cs="Times New Roman"/>
        </w:rPr>
        <w:t xml:space="preserve">,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w:t>
      </w:r>
      <w:r w:rsidRPr="00603D52">
        <w:rPr>
          <w:rFonts w:ascii="Times New Roman" w:eastAsia="Microsoft JhengHei" w:hAnsi="Times New Roman" w:cs="Times New Roman"/>
        </w:rPr>
        <w:t>锻炼对</w:t>
      </w:r>
      <w:r w:rsidRPr="00603D52">
        <w:rPr>
          <w:rFonts w:ascii="Times New Roman" w:hAnsi="Times New Roman" w:cs="Times New Roman"/>
        </w:rPr>
        <w:t>帕金森患者的</w:t>
      </w:r>
      <w:r w:rsidRPr="00603D52">
        <w:rPr>
          <w:rFonts w:ascii="Times New Roman" w:eastAsia="Microsoft JhengHei" w:hAnsi="Times New Roman" w:cs="Times New Roman"/>
        </w:rPr>
        <w:t>疗</w:t>
      </w:r>
      <w:r w:rsidRPr="00603D52">
        <w:rPr>
          <w:rFonts w:ascii="Times New Roman" w:hAnsi="Times New Roman" w:cs="Times New Roman"/>
        </w:rPr>
        <w:t>效</w:t>
      </w:r>
      <w:r w:rsidRPr="00603D52">
        <w:rPr>
          <w:rFonts w:ascii="Times New Roman" w:eastAsia="Microsoft JhengHei" w:hAnsi="Times New Roman" w:cs="Times New Roman"/>
        </w:rPr>
        <w:t>观</w:t>
      </w:r>
      <w:r w:rsidRPr="00603D52">
        <w:rPr>
          <w:rFonts w:ascii="Times New Roman" w:hAnsi="Times New Roman" w:cs="Times New Roman"/>
        </w:rPr>
        <w:t>察</w:t>
      </w:r>
      <w:r w:rsidRPr="00603D52">
        <w:rPr>
          <w:rFonts w:ascii="Times New Roman" w:hAnsi="Times New Roman" w:cs="Times New Roman"/>
        </w:rPr>
        <w:t>. Chinese Journal of Rehabilitation 2016</w:t>
      </w:r>
      <w:proofErr w:type="gramStart"/>
      <w:r w:rsidRPr="00603D52">
        <w:rPr>
          <w:rFonts w:ascii="Times New Roman" w:hAnsi="Times New Roman" w:cs="Times New Roman"/>
        </w:rPr>
        <w:t>;31:51</w:t>
      </w:r>
      <w:proofErr w:type="gramEnd"/>
      <w:r w:rsidRPr="00603D52">
        <w:rPr>
          <w:rFonts w:ascii="Times New Roman" w:hAnsi="Times New Roman" w:cs="Times New Roman"/>
        </w:rPr>
        <w:t>-53.</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6. </w:t>
      </w:r>
      <w:r w:rsidRPr="00603D52">
        <w:rPr>
          <w:rFonts w:ascii="Times New Roman" w:hAnsi="Times New Roman" w:cs="Times New Roman"/>
        </w:rPr>
        <w:t>管</w:t>
      </w:r>
      <w:r w:rsidRPr="00603D52">
        <w:rPr>
          <w:rFonts w:ascii="Times New Roman" w:eastAsia="Microsoft JhengHei" w:hAnsi="Times New Roman" w:cs="Times New Roman"/>
        </w:rPr>
        <w:t>细红</w:t>
      </w:r>
      <w:r w:rsidRPr="00603D52">
        <w:rPr>
          <w:rFonts w:ascii="Times New Roman" w:hAnsi="Times New Roman" w:cs="Times New Roman"/>
        </w:rPr>
        <w:t xml:space="preserve">, </w:t>
      </w:r>
      <w:r w:rsidRPr="00603D52">
        <w:rPr>
          <w:rFonts w:ascii="Times New Roman" w:hAnsi="Times New Roman" w:cs="Times New Roman"/>
        </w:rPr>
        <w:t>唐霞珠</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建民</w:t>
      </w:r>
      <w:r w:rsidRPr="00603D52">
        <w:rPr>
          <w:rFonts w:ascii="Times New Roman" w:hAnsi="Times New Roman" w:cs="Times New Roman"/>
        </w:rPr>
        <w:t xml:space="preserve">,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w:t>
      </w:r>
      <w:r w:rsidRPr="00603D52">
        <w:rPr>
          <w:rFonts w:ascii="Times New Roman" w:eastAsia="Microsoft JhengHei" w:hAnsi="Times New Roman" w:cs="Times New Roman"/>
        </w:rPr>
        <w:t>训练对</w:t>
      </w:r>
      <w:r w:rsidRPr="00603D52">
        <w:rPr>
          <w:rFonts w:ascii="Times New Roman" w:hAnsi="Times New Roman" w:cs="Times New Roman"/>
        </w:rPr>
        <w:t>帕金森病病人步行能力及害怕跌倒的影</w:t>
      </w:r>
      <w:r w:rsidRPr="00603D52">
        <w:rPr>
          <w:rFonts w:ascii="Times New Roman" w:eastAsia="MS Gothic" w:hAnsi="Times New Roman" w:cs="Times New Roman"/>
        </w:rPr>
        <w:t>响</w:t>
      </w:r>
      <w:r w:rsidRPr="00603D52">
        <w:rPr>
          <w:rFonts w:ascii="Times New Roman" w:hAnsi="Times New Roman" w:cs="Times New Roman"/>
        </w:rPr>
        <w:t>, Chinese Nursing Research 2016</w:t>
      </w:r>
      <w:proofErr w:type="gramStart"/>
      <w:r w:rsidRPr="00603D52">
        <w:rPr>
          <w:rFonts w:ascii="Times New Roman" w:hAnsi="Times New Roman" w:cs="Times New Roman"/>
        </w:rPr>
        <w:t>;30:3514</w:t>
      </w:r>
      <w:proofErr w:type="gramEnd"/>
      <w:r w:rsidRPr="00603D52">
        <w:rPr>
          <w:rFonts w:ascii="Times New Roman" w:hAnsi="Times New Roman" w:cs="Times New Roman"/>
        </w:rPr>
        <w:t>-3517.</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7. </w:t>
      </w:r>
      <w:r w:rsidRPr="00603D52">
        <w:rPr>
          <w:rFonts w:ascii="Times New Roman" w:hAnsi="Times New Roman" w:cs="Times New Roman"/>
        </w:rPr>
        <w:t>管</w:t>
      </w:r>
      <w:r w:rsidRPr="00603D52">
        <w:rPr>
          <w:rFonts w:ascii="Times New Roman" w:eastAsia="Microsoft JhengHei" w:hAnsi="Times New Roman" w:cs="Times New Roman"/>
        </w:rPr>
        <w:t>细红</w:t>
      </w:r>
      <w:r w:rsidRPr="00603D52">
        <w:rPr>
          <w:rFonts w:ascii="Times New Roman" w:hAnsi="Times New Roman" w:cs="Times New Roman"/>
        </w:rPr>
        <w:t xml:space="preserve">, </w:t>
      </w:r>
      <w:r w:rsidRPr="00603D52">
        <w:rPr>
          <w:rFonts w:ascii="Times New Roman" w:eastAsia="MS Gothic" w:hAnsi="Times New Roman" w:cs="Times New Roman"/>
        </w:rPr>
        <w:t>刘</w:t>
      </w:r>
      <w:r w:rsidRPr="00603D52">
        <w:rPr>
          <w:rFonts w:ascii="Times New Roman" w:hAnsi="Times New Roman" w:cs="Times New Roman"/>
        </w:rPr>
        <w:t>芸</w:t>
      </w:r>
      <w:r w:rsidRPr="00603D52">
        <w:rPr>
          <w:rFonts w:ascii="Times New Roman" w:hAnsi="Times New Roman" w:cs="Times New Roman"/>
        </w:rPr>
        <w:t xml:space="preserve">, </w:t>
      </w:r>
      <w:r w:rsidRPr="00603D52">
        <w:rPr>
          <w:rFonts w:ascii="Times New Roman" w:eastAsia="Microsoft JhengHei" w:hAnsi="Times New Roman" w:cs="Times New Roman"/>
        </w:rPr>
        <w:t>张琼</w:t>
      </w:r>
      <w:r w:rsidRPr="00603D52">
        <w:rPr>
          <w:rFonts w:ascii="Times New Roman" w:hAnsi="Times New Roman" w:cs="Times New Roman"/>
        </w:rPr>
        <w:t xml:space="preserve">, </w:t>
      </w:r>
      <w:r w:rsidRPr="00603D52">
        <w:rPr>
          <w:rFonts w:ascii="Times New Roman" w:eastAsia="Microsoft JhengHei" w:hAnsi="Times New Roman" w:cs="Times New Roman"/>
        </w:rPr>
        <w:t>杨</w:t>
      </w:r>
      <w:r w:rsidRPr="00603D52">
        <w:rPr>
          <w:rFonts w:ascii="Times New Roman" w:hAnsi="Times New Roman" w:cs="Times New Roman"/>
        </w:rPr>
        <w:t>平</w:t>
      </w:r>
      <w:r w:rsidRPr="00603D52">
        <w:rPr>
          <w:rFonts w:ascii="Times New Roman" w:hAnsi="Times New Roman" w:cs="Times New Roman"/>
        </w:rPr>
        <w:t xml:space="preserve">, </w:t>
      </w:r>
      <w:r w:rsidRPr="00603D52">
        <w:rPr>
          <w:rFonts w:ascii="Times New Roman" w:hAnsi="Times New Roman" w:cs="Times New Roman"/>
        </w:rPr>
        <w:t>太</w:t>
      </w:r>
      <w:r w:rsidRPr="00603D52">
        <w:rPr>
          <w:rFonts w:ascii="Times New Roman" w:eastAsia="MS Gothic" w:hAnsi="Times New Roman" w:cs="Times New Roman"/>
        </w:rPr>
        <w:t>极</w:t>
      </w:r>
      <w:r w:rsidRPr="00603D52">
        <w:rPr>
          <w:rFonts w:ascii="Times New Roman" w:hAnsi="Times New Roman" w:cs="Times New Roman"/>
        </w:rPr>
        <w:t>拳</w:t>
      </w:r>
      <w:r w:rsidRPr="00603D52">
        <w:rPr>
          <w:rFonts w:ascii="Times New Roman" w:eastAsia="Microsoft JhengHei" w:hAnsi="Times New Roman" w:cs="Times New Roman"/>
        </w:rPr>
        <w:t>训练对</w:t>
      </w:r>
      <w:r w:rsidRPr="00603D52">
        <w:rPr>
          <w:rFonts w:ascii="Times New Roman" w:hAnsi="Times New Roman" w:cs="Times New Roman"/>
        </w:rPr>
        <w:t>帕金森患者心理健康及生活</w:t>
      </w:r>
      <w:r w:rsidRPr="00603D52">
        <w:rPr>
          <w:rFonts w:ascii="Times New Roman" w:eastAsia="Microsoft JhengHei" w:hAnsi="Times New Roman" w:cs="Times New Roman"/>
        </w:rPr>
        <w:t>质</w:t>
      </w:r>
      <w:r w:rsidRPr="00603D52">
        <w:rPr>
          <w:rFonts w:ascii="Times New Roman" w:hAnsi="Times New Roman" w:cs="Times New Roman"/>
        </w:rPr>
        <w:t>量的影</w:t>
      </w:r>
      <w:r w:rsidRPr="00603D52">
        <w:rPr>
          <w:rFonts w:ascii="Times New Roman" w:eastAsia="MS Gothic" w:hAnsi="Times New Roman" w:cs="Times New Roman"/>
        </w:rPr>
        <w:t>响</w:t>
      </w:r>
      <w:r w:rsidRPr="00603D52">
        <w:rPr>
          <w:rFonts w:ascii="Times New Roman" w:hAnsi="Times New Roman" w:cs="Times New Roman"/>
        </w:rPr>
        <w:t>, China Journal of Health Psychology 2016</w:t>
      </w:r>
      <w:proofErr w:type="gramStart"/>
      <w:r w:rsidRPr="00603D52">
        <w:rPr>
          <w:rFonts w:ascii="Times New Roman" w:hAnsi="Times New Roman" w:cs="Times New Roman"/>
        </w:rPr>
        <w:t>;24:1538</w:t>
      </w:r>
      <w:proofErr w:type="gramEnd"/>
      <w:r w:rsidRPr="00603D52">
        <w:rPr>
          <w:rFonts w:ascii="Times New Roman" w:hAnsi="Times New Roman" w:cs="Times New Roman"/>
        </w:rPr>
        <w:t>-1541.</w:t>
      </w:r>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8. Choi HJ, Garber CE, Jun TW, Jin YS, Chung SJ, Kang HJ: Therapeutic effects of tai chi in patients with Parkinson's disease. ISRN Neurology 2013</w:t>
      </w:r>
      <w:proofErr w:type="gramStart"/>
      <w:r w:rsidRPr="00603D52">
        <w:rPr>
          <w:rFonts w:ascii="Times New Roman" w:hAnsi="Times New Roman" w:cs="Times New Roman"/>
        </w:rPr>
        <w:t>;1</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9. Nocera JR, Amano S, Vallabhajosula S, Hass CJ: Tai chi exercise to improve non-motor symptoms of Parkinson's disease. Journal of yoga &amp; physical therapy 2013</w:t>
      </w:r>
      <w:proofErr w:type="gramStart"/>
      <w:r w:rsidRPr="00603D52">
        <w:rPr>
          <w:rFonts w:ascii="Times New Roman" w:hAnsi="Times New Roman" w:cs="Times New Roman"/>
        </w:rPr>
        <w:t>;3</w:t>
      </w:r>
      <w:proofErr w:type="gramEnd"/>
    </w:p>
    <w:p w:rsidR="002B41B8" w:rsidRPr="00603D52" w:rsidRDefault="002B41B8" w:rsidP="002B41B8">
      <w:pPr>
        <w:pStyle w:val="NormalWeb"/>
        <w:adjustRightInd w:val="0"/>
        <w:snapToGrid w:val="0"/>
        <w:rPr>
          <w:rFonts w:ascii="Times New Roman" w:hAnsi="Times New Roman" w:cs="Times New Roman"/>
        </w:rPr>
      </w:pPr>
      <w:r w:rsidRPr="00603D52">
        <w:rPr>
          <w:rFonts w:ascii="Times New Roman" w:hAnsi="Times New Roman" w:cs="Times New Roman"/>
        </w:rPr>
        <w:t xml:space="preserve">10. Gao Q, Leung A, Yang Y, Wei Q, </w:t>
      </w:r>
      <w:proofErr w:type="gramStart"/>
      <w:r w:rsidRPr="00603D52">
        <w:rPr>
          <w:rFonts w:ascii="Times New Roman" w:hAnsi="Times New Roman" w:cs="Times New Roman"/>
        </w:rPr>
        <w:t>Guan</w:t>
      </w:r>
      <w:proofErr w:type="gramEnd"/>
      <w:r w:rsidRPr="00603D52">
        <w:rPr>
          <w:rFonts w:ascii="Times New Roman" w:hAnsi="Times New Roman" w:cs="Times New Roman"/>
        </w:rPr>
        <w:t xml:space="preserve"> M, Jia C: Effects of tai chi on balance and fall prevention in parkinson's disease: A randomized controlled trial. </w:t>
      </w:r>
      <w:proofErr w:type="gramStart"/>
      <w:r w:rsidRPr="00603D52">
        <w:rPr>
          <w:rFonts w:ascii="Times New Roman" w:hAnsi="Times New Roman" w:cs="Times New Roman"/>
        </w:rPr>
        <w:t>Clinical Rehabilitation.</w:t>
      </w:r>
      <w:proofErr w:type="gramEnd"/>
      <w:r w:rsidRPr="00603D52">
        <w:rPr>
          <w:rFonts w:ascii="Times New Roman" w:hAnsi="Times New Roman" w:cs="Times New Roman"/>
        </w:rPr>
        <w:t xml:space="preserve"> DOI: 10.1177/0269215514521044.</w:t>
      </w:r>
    </w:p>
    <w:p w:rsidR="002B41B8" w:rsidRPr="00603D52" w:rsidRDefault="002B41B8" w:rsidP="002B41B8">
      <w:pPr>
        <w:pStyle w:val="NormalWeb"/>
        <w:adjustRightInd w:val="0"/>
        <w:snapToGrid w:val="0"/>
        <w:rPr>
          <w:rFonts w:ascii="Times New Roman" w:hAnsi="Times New Roman" w:cs="Times New Roman"/>
        </w:rPr>
      </w:pPr>
    </w:p>
    <w:p w:rsidR="00805DBE" w:rsidRDefault="00805DBE">
      <w:pPr>
        <w:jc w:val="both"/>
      </w:pPr>
      <w:r>
        <w:br w:type="page"/>
      </w:r>
    </w:p>
    <w:p w:rsidR="00CC3A0C" w:rsidRPr="003755D5" w:rsidRDefault="00672AD3" w:rsidP="003755D5">
      <w:pPr>
        <w:rPr>
          <w:rFonts w:ascii="Times New Roman" w:eastAsia="Yu Mincho" w:hAnsi="Times New Roman" w:cs="Times New Roman"/>
          <w:lang w:eastAsia="ko-KR"/>
        </w:rPr>
      </w:pPr>
      <w:r w:rsidRPr="00603D52">
        <w:rPr>
          <w:rFonts w:ascii="Times New Roman" w:hAnsi="Times New Roman" w:cs="Times New Roman"/>
        </w:rPr>
        <w:lastRenderedPageBreak/>
        <w:t>Supplement</w:t>
      </w:r>
      <w:r>
        <w:rPr>
          <w:rFonts w:ascii="Times New Roman" w:hAnsi="Times New Roman" w:cs="Times New Roman"/>
        </w:rPr>
        <w:t>ary Table</w:t>
      </w:r>
      <w:r>
        <w:rPr>
          <w:rFonts w:ascii="Times New Roman" w:eastAsia="Yu Mincho" w:hAnsi="Times New Roman" w:cs="Times New Roman"/>
          <w:lang w:eastAsia="ko-KR"/>
        </w:rPr>
        <w:t xml:space="preserve"> 7</w:t>
      </w:r>
      <w:r w:rsidR="009410CF">
        <w:rPr>
          <w:rFonts w:ascii="Times New Roman" w:eastAsia="Yu Mincho" w:hAnsi="Times New Roman" w:cs="Times New Roman"/>
          <w:lang w:eastAsia="ko-KR"/>
        </w:rPr>
        <w:t>:</w:t>
      </w:r>
      <w:r w:rsidR="00805DBE" w:rsidRPr="003755D5">
        <w:rPr>
          <w:rFonts w:ascii="Times New Roman" w:eastAsia="Yu Mincho" w:hAnsi="Times New Roman" w:cs="Times New Roman"/>
          <w:lang w:eastAsia="ko-KR"/>
        </w:rPr>
        <w:t xml:space="preserve"> </w:t>
      </w:r>
      <w:r w:rsidR="00430DFE" w:rsidRPr="003755D5">
        <w:rPr>
          <w:rFonts w:ascii="Times New Roman" w:eastAsia="Yu Mincho" w:hAnsi="Times New Roman" w:cs="Times New Roman"/>
          <w:lang w:eastAsia="ko-KR"/>
        </w:rPr>
        <w:t>All recommendations summary</w:t>
      </w:r>
    </w:p>
    <w:tbl>
      <w:tblPr>
        <w:tblStyle w:val="TableGrid"/>
        <w:tblW w:w="0" w:type="auto"/>
        <w:tblLook w:val="04A0"/>
      </w:tblPr>
      <w:tblGrid>
        <w:gridCol w:w="4505"/>
        <w:gridCol w:w="4505"/>
      </w:tblGrid>
      <w:tr w:rsidR="00430DFE" w:rsidRPr="003755D5" w:rsidTr="00157FE3">
        <w:tc>
          <w:tcPr>
            <w:tcW w:w="4505" w:type="dxa"/>
            <w:tcBorders>
              <w:top w:val="single" w:sz="8" w:space="0" w:color="auto"/>
              <w:left w:val="nil"/>
              <w:bottom w:val="single" w:sz="4" w:space="0" w:color="auto"/>
              <w:right w:val="double" w:sz="4" w:space="0" w:color="auto"/>
            </w:tcBorders>
            <w:shd w:val="pct30" w:color="auto" w:fill="auto"/>
          </w:tcPr>
          <w:p w:rsidR="00430DFE" w:rsidRPr="003755D5" w:rsidRDefault="00AC7E67">
            <w:pPr>
              <w:rPr>
                <w:rFonts w:ascii="Times New Roman" w:eastAsia="Yu Mincho" w:hAnsi="Times New Roman" w:cs="Times New Roman"/>
                <w:lang w:eastAsia="ko-KR"/>
              </w:rPr>
            </w:pPr>
            <w:r w:rsidRPr="003755D5">
              <w:rPr>
                <w:rFonts w:ascii="Times New Roman" w:eastAsia="Yu Mincho" w:hAnsi="Times New Roman" w:cs="Times New Roman" w:hint="eastAsia"/>
                <w:lang w:eastAsia="ko-KR"/>
              </w:rPr>
              <w:t>C</w:t>
            </w:r>
            <w:r w:rsidRPr="003755D5">
              <w:rPr>
                <w:rFonts w:ascii="Times New Roman" w:eastAsia="Yu Mincho" w:hAnsi="Times New Roman" w:cs="Times New Roman"/>
                <w:lang w:eastAsia="ko-KR"/>
              </w:rPr>
              <w:t>linical questions</w:t>
            </w:r>
          </w:p>
        </w:tc>
        <w:tc>
          <w:tcPr>
            <w:tcW w:w="4505" w:type="dxa"/>
            <w:tcBorders>
              <w:top w:val="single" w:sz="8" w:space="0" w:color="auto"/>
              <w:left w:val="double" w:sz="4" w:space="0" w:color="auto"/>
              <w:bottom w:val="single" w:sz="4" w:space="0" w:color="auto"/>
              <w:right w:val="nil"/>
            </w:tcBorders>
            <w:shd w:val="pct30" w:color="auto" w:fill="auto"/>
          </w:tcPr>
          <w:p w:rsidR="00430DFE" w:rsidRPr="003755D5" w:rsidRDefault="00AC7E67">
            <w:pPr>
              <w:rPr>
                <w:rFonts w:ascii="Times New Roman" w:eastAsia="Yu Mincho" w:hAnsi="Times New Roman" w:cs="Times New Roman"/>
                <w:lang w:eastAsia="ko-KR"/>
              </w:rPr>
            </w:pPr>
            <w:r w:rsidRPr="003755D5">
              <w:rPr>
                <w:rFonts w:ascii="Times New Roman" w:eastAsia="Yu Mincho" w:hAnsi="Times New Roman" w:cs="Times New Roman" w:hint="eastAsia"/>
                <w:lang w:eastAsia="ko-KR"/>
              </w:rPr>
              <w:t>R</w:t>
            </w:r>
            <w:r w:rsidRPr="003755D5">
              <w:rPr>
                <w:rFonts w:ascii="Times New Roman" w:eastAsia="Yu Mincho" w:hAnsi="Times New Roman" w:cs="Times New Roman"/>
                <w:lang w:eastAsia="ko-KR"/>
              </w:rPr>
              <w:t>ecommendations</w:t>
            </w:r>
          </w:p>
        </w:tc>
      </w:tr>
      <w:tr w:rsidR="00430DFE" w:rsidTr="00157FE3">
        <w:tc>
          <w:tcPr>
            <w:tcW w:w="4505" w:type="dxa"/>
            <w:tcBorders>
              <w:top w:val="single" w:sz="4" w:space="0" w:color="auto"/>
              <w:left w:val="nil"/>
              <w:bottom w:val="nil"/>
              <w:right w:val="double" w:sz="4" w:space="0" w:color="auto"/>
            </w:tcBorders>
            <w:shd w:val="clear" w:color="auto" w:fill="auto"/>
          </w:tcPr>
          <w:p w:rsidR="00430DFE" w:rsidRDefault="00AC7E67">
            <w:r w:rsidRPr="00603D52">
              <w:rPr>
                <w:rFonts w:ascii="Times New Roman" w:eastAsia="Yu Mincho" w:hAnsi="Times New Roman" w:cs="Times New Roman"/>
                <w:lang w:eastAsia="ko-KR"/>
              </w:rPr>
              <w:t>Is concomitant administration of herbal medicines and anti-parkinsonian drug therapy a more effective symptomatic treatment for IPD than monotherapy with anti-parkinsonian agents?</w:t>
            </w:r>
          </w:p>
        </w:tc>
        <w:tc>
          <w:tcPr>
            <w:tcW w:w="4505" w:type="dxa"/>
            <w:tcBorders>
              <w:top w:val="single" w:sz="4" w:space="0" w:color="auto"/>
              <w:left w:val="double" w:sz="4" w:space="0" w:color="auto"/>
              <w:bottom w:val="nil"/>
              <w:right w:val="nil"/>
            </w:tcBorders>
            <w:shd w:val="clear" w:color="auto" w:fill="auto"/>
          </w:tcPr>
          <w:p w:rsidR="00430DFE" w:rsidRPr="00AC7E67" w:rsidRDefault="00AC7E67" w:rsidP="00AC7E67">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Concomitant treatment with herbal m</w:t>
            </w:r>
            <w:bookmarkStart w:id="0" w:name="_GoBack"/>
            <w:bookmarkEnd w:id="0"/>
            <w:r w:rsidRPr="00603D52">
              <w:rPr>
                <w:rFonts w:ascii="Times New Roman" w:eastAsia="Yu Mincho" w:hAnsi="Times New Roman" w:cs="Times New Roman"/>
                <w:lang w:eastAsia="ko-KR"/>
              </w:rPr>
              <w:t>edicines and anti-parkinsonian drugs should be considered in patients with IPD (strength of recommendation: B/level of evidence: low).</w:t>
            </w:r>
          </w:p>
        </w:tc>
      </w:tr>
      <w:tr w:rsidR="00430DFE" w:rsidTr="00157FE3">
        <w:tc>
          <w:tcPr>
            <w:tcW w:w="4505" w:type="dxa"/>
            <w:tcBorders>
              <w:top w:val="nil"/>
              <w:left w:val="nil"/>
              <w:bottom w:val="nil"/>
              <w:right w:val="double" w:sz="4" w:space="0" w:color="auto"/>
            </w:tcBorders>
            <w:shd w:val="pct10" w:color="auto" w:fill="auto"/>
          </w:tcPr>
          <w:p w:rsidR="00430DFE" w:rsidRDefault="00AC7E67" w:rsidP="00AC7E67">
            <w:r w:rsidRPr="00603D52">
              <w:rPr>
                <w:rFonts w:ascii="Times New Roman" w:eastAsia="Yu Mincho" w:hAnsi="Times New Roman" w:cs="Times New Roman"/>
                <w:lang w:eastAsia="ko-KR"/>
              </w:rPr>
              <w:t>Does administration of Bosin-yanggan-sigpung-bang herbal medicine with anti-parkinsonian drug therapy improve symptoms more than anti-parkinsonian drugs alone in patients diagnosed with IPD?</w:t>
            </w:r>
          </w:p>
        </w:tc>
        <w:tc>
          <w:tcPr>
            <w:tcW w:w="4505" w:type="dxa"/>
            <w:tcBorders>
              <w:top w:val="nil"/>
              <w:left w:val="double" w:sz="4" w:space="0" w:color="auto"/>
              <w:bottom w:val="nil"/>
              <w:right w:val="nil"/>
            </w:tcBorders>
            <w:shd w:val="pct10" w:color="auto" w:fill="auto"/>
          </w:tcPr>
          <w:p w:rsidR="00430DFE" w:rsidRDefault="00AC7E67">
            <w:r w:rsidRPr="00603D52">
              <w:rPr>
                <w:rFonts w:ascii="Times New Roman" w:eastAsia="Yu Mincho" w:hAnsi="Times New Roman" w:cs="Times New Roman"/>
                <w:lang w:eastAsia="ko-KR"/>
              </w:rPr>
              <w:t>Concomitant administration of Bosin-yanggan-sigpung-bang herbal medicine and anti-parkinsonian drug therapy may be considered in patients with IPD (strength of recommendation: C/level of evidence: insufficient).</w:t>
            </w:r>
          </w:p>
        </w:tc>
      </w:tr>
      <w:tr w:rsidR="00430DFE" w:rsidTr="00157FE3">
        <w:tc>
          <w:tcPr>
            <w:tcW w:w="4505" w:type="dxa"/>
            <w:tcBorders>
              <w:top w:val="nil"/>
              <w:left w:val="nil"/>
              <w:bottom w:val="nil"/>
              <w:right w:val="double" w:sz="4" w:space="0" w:color="auto"/>
            </w:tcBorders>
            <w:shd w:val="clear" w:color="auto" w:fill="auto"/>
          </w:tcPr>
          <w:p w:rsidR="00430DFE" w:rsidRDefault="00AC7E67">
            <w:r w:rsidRPr="00603D52">
              <w:rPr>
                <w:rFonts w:ascii="Times New Roman" w:eastAsia="Yu Mincho" w:hAnsi="Times New Roman" w:cs="Times New Roman"/>
                <w:lang w:eastAsia="ko-KR"/>
              </w:rPr>
              <w:t>Does administration of Bosin-hwalhyeol-cheobang herbal medicine with anti-parkinsonian drug therapy improve symptoms more than anti-parkinsonian drug therapy alone in patients diagnosed with IPD?</w:t>
            </w:r>
          </w:p>
        </w:tc>
        <w:tc>
          <w:tcPr>
            <w:tcW w:w="4505" w:type="dxa"/>
            <w:tcBorders>
              <w:top w:val="nil"/>
              <w:left w:val="double" w:sz="4" w:space="0" w:color="auto"/>
              <w:bottom w:val="nil"/>
              <w:right w:val="nil"/>
            </w:tcBorders>
            <w:shd w:val="clear" w:color="auto" w:fill="auto"/>
          </w:tcPr>
          <w:p w:rsidR="00430DFE" w:rsidRDefault="00AC7E67">
            <w:r w:rsidRPr="00603D52">
              <w:rPr>
                <w:rFonts w:ascii="Times New Roman" w:eastAsia="Yu Mincho" w:hAnsi="Times New Roman" w:cs="Times New Roman"/>
                <w:lang w:eastAsia="ko-KR"/>
              </w:rPr>
              <w:t>Concomitant administration of Bosin-hwalhyeol-tonglag-cheobang herbal medicine and anti-parkinsonian drug therapy may be considered in patients with IPD (strength of recommendation: C/level of evidence: moderate).</w:t>
            </w:r>
          </w:p>
        </w:tc>
      </w:tr>
      <w:tr w:rsidR="00430DFE" w:rsidTr="00157FE3">
        <w:tc>
          <w:tcPr>
            <w:tcW w:w="4505" w:type="dxa"/>
            <w:tcBorders>
              <w:top w:val="nil"/>
              <w:left w:val="nil"/>
              <w:bottom w:val="nil"/>
              <w:right w:val="double" w:sz="4" w:space="0" w:color="auto"/>
            </w:tcBorders>
            <w:shd w:val="pct10" w:color="auto" w:fill="auto"/>
          </w:tcPr>
          <w:p w:rsidR="00430DFE" w:rsidRDefault="00AC7E67">
            <w:r w:rsidRPr="00603D52">
              <w:rPr>
                <w:rFonts w:ascii="Times New Roman" w:eastAsia="Yu Mincho" w:hAnsi="Times New Roman" w:cs="Times New Roman"/>
                <w:lang w:eastAsia="ko-KR"/>
              </w:rPr>
              <w:t>Does administration of Sugji-pyeongjeon-tang herbal medicine with anti-parkinsonian drugs improve symptoms more than anti-parkinsonian drug therapy alone in patients diagnosed with IPD?</w:t>
            </w:r>
          </w:p>
        </w:tc>
        <w:tc>
          <w:tcPr>
            <w:tcW w:w="4505" w:type="dxa"/>
            <w:tcBorders>
              <w:top w:val="nil"/>
              <w:left w:val="double" w:sz="4" w:space="0" w:color="auto"/>
              <w:bottom w:val="nil"/>
              <w:right w:val="nil"/>
            </w:tcBorders>
            <w:shd w:val="pct10" w:color="auto" w:fill="auto"/>
          </w:tcPr>
          <w:p w:rsidR="00430DFE" w:rsidRDefault="00AC7E67" w:rsidP="00AC7E67">
            <w:pPr>
              <w:tabs>
                <w:tab w:val="left" w:pos="518"/>
              </w:tabs>
            </w:pPr>
            <w:r w:rsidRPr="00603D52">
              <w:rPr>
                <w:rFonts w:ascii="Times New Roman" w:eastAsia="Yu Mincho" w:hAnsi="Times New Roman" w:cs="Times New Roman"/>
                <w:lang w:eastAsia="ko-KR"/>
              </w:rPr>
              <w:t>Concomitant use of Sugji-pyeongjeon-tang herbal medicine and anti-parkinsonian drug therapy should be considered in patients with IPD (strength of recommendation: B/level of evidence: low).</w:t>
            </w:r>
          </w:p>
        </w:tc>
      </w:tr>
      <w:tr w:rsidR="00430DFE" w:rsidTr="00157FE3">
        <w:tc>
          <w:tcPr>
            <w:tcW w:w="4505" w:type="dxa"/>
            <w:tcBorders>
              <w:top w:val="nil"/>
              <w:left w:val="nil"/>
              <w:bottom w:val="nil"/>
              <w:right w:val="double" w:sz="4" w:space="0" w:color="auto"/>
            </w:tcBorders>
            <w:shd w:val="clear" w:color="auto" w:fill="auto"/>
          </w:tcPr>
          <w:p w:rsidR="00430DFE" w:rsidRDefault="00AC7E67" w:rsidP="00AC7E67">
            <w:pPr>
              <w:tabs>
                <w:tab w:val="left" w:pos="611"/>
              </w:tabs>
            </w:pPr>
            <w:r w:rsidRPr="00603D52">
              <w:rPr>
                <w:rFonts w:ascii="Times New Roman" w:eastAsia="Yu Mincho" w:hAnsi="Times New Roman" w:cs="Times New Roman"/>
                <w:lang w:eastAsia="ko-KR"/>
              </w:rPr>
              <w:t>Does a combination of anti-parkinsonian drug therapy and acupuncture improve symptoms more than anti-parkinsonian drug therapy alone in patients diagnosed with IPD?</w:t>
            </w:r>
          </w:p>
        </w:tc>
        <w:tc>
          <w:tcPr>
            <w:tcW w:w="4505" w:type="dxa"/>
            <w:tcBorders>
              <w:top w:val="nil"/>
              <w:left w:val="double" w:sz="4" w:space="0" w:color="auto"/>
              <w:bottom w:val="nil"/>
              <w:right w:val="nil"/>
            </w:tcBorders>
            <w:shd w:val="clear" w:color="auto" w:fill="auto"/>
          </w:tcPr>
          <w:p w:rsidR="00AC7E67" w:rsidRPr="00603D52" w:rsidRDefault="00AC7E67" w:rsidP="00AC7E67">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 xml:space="preserve">Concomitant use of acupuncture and anti-parkinsonian drug therapy should be considered in patients with IPD (strength of recommendation: B/level of evidence: low). </w:t>
            </w:r>
          </w:p>
          <w:p w:rsidR="00430DFE" w:rsidRPr="00AC7E67" w:rsidRDefault="00AC7E67" w:rsidP="00AC7E67">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GB20, LR3, GB34, LI4, GV20, KI39, LI11, GV16, BL10, BL40, GB6, GV1, and PC6 can be considered for use in acupuncture.</w:t>
            </w:r>
          </w:p>
        </w:tc>
      </w:tr>
      <w:tr w:rsidR="00430DFE" w:rsidTr="00157FE3">
        <w:tc>
          <w:tcPr>
            <w:tcW w:w="4505" w:type="dxa"/>
            <w:tcBorders>
              <w:top w:val="nil"/>
              <w:left w:val="nil"/>
              <w:bottom w:val="nil"/>
              <w:right w:val="double" w:sz="4" w:space="0" w:color="auto"/>
            </w:tcBorders>
            <w:shd w:val="pct10" w:color="auto" w:fill="auto"/>
          </w:tcPr>
          <w:p w:rsidR="00430DFE" w:rsidRPr="00AC7E67" w:rsidRDefault="00AC7E67" w:rsidP="00AC7E67">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Does combination treatment with anti-parkinsonian drug therapy and manual acupuncture improve symptoms more than anti-parkinsonian drug therapy alone in patients diagnosed with IPD?</w:t>
            </w:r>
          </w:p>
        </w:tc>
        <w:tc>
          <w:tcPr>
            <w:tcW w:w="4505" w:type="dxa"/>
            <w:tcBorders>
              <w:top w:val="nil"/>
              <w:left w:val="double" w:sz="4" w:space="0" w:color="auto"/>
              <w:bottom w:val="nil"/>
              <w:right w:val="nil"/>
            </w:tcBorders>
            <w:shd w:val="pct10" w:color="auto" w:fill="auto"/>
          </w:tcPr>
          <w:p w:rsidR="00430DFE" w:rsidRDefault="00AC7E67">
            <w:r w:rsidRPr="00603D52">
              <w:rPr>
                <w:rFonts w:ascii="Times New Roman" w:eastAsia="Yu Mincho" w:hAnsi="Times New Roman" w:cs="Times New Roman"/>
                <w:lang w:eastAsia="ko-KR"/>
              </w:rPr>
              <w:t>Concomitant use of manual acupuncture and anti-parkinsonian drug therapy should be considered in patients with IPD (strength of recommendation: B/level of evidence: low).</w:t>
            </w:r>
          </w:p>
        </w:tc>
      </w:tr>
      <w:tr w:rsidR="00430DFE" w:rsidTr="00157FE3">
        <w:tc>
          <w:tcPr>
            <w:tcW w:w="4505" w:type="dxa"/>
            <w:tcBorders>
              <w:top w:val="nil"/>
              <w:left w:val="nil"/>
              <w:bottom w:val="nil"/>
              <w:right w:val="double" w:sz="4" w:space="0" w:color="auto"/>
            </w:tcBorders>
            <w:shd w:val="clear" w:color="auto" w:fill="auto"/>
          </w:tcPr>
          <w:p w:rsidR="00430DFE" w:rsidRDefault="003755D5" w:rsidP="003755D5">
            <w:pPr>
              <w:tabs>
                <w:tab w:val="left" w:pos="530"/>
              </w:tabs>
            </w:pPr>
            <w:r w:rsidRPr="00603D52">
              <w:rPr>
                <w:rFonts w:ascii="Times New Roman" w:eastAsia="Yu Mincho" w:hAnsi="Times New Roman" w:cs="Times New Roman"/>
                <w:lang w:eastAsia="ko-KR"/>
              </w:rPr>
              <w:t>Does combination treatment with anti-parkinsonian drug therapy and electroacupuncture improve symptoms more than anti-parkinsonian drug therapy alone in patients diagnosed with IPD?</w:t>
            </w:r>
          </w:p>
        </w:tc>
        <w:tc>
          <w:tcPr>
            <w:tcW w:w="4505" w:type="dxa"/>
            <w:tcBorders>
              <w:top w:val="nil"/>
              <w:left w:val="double" w:sz="4" w:space="0" w:color="auto"/>
              <w:bottom w:val="nil"/>
              <w:right w:val="nil"/>
            </w:tcBorders>
            <w:shd w:val="clear" w:color="auto" w:fill="auto"/>
          </w:tcPr>
          <w:p w:rsidR="003755D5" w:rsidRPr="00603D52"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 xml:space="preserve">Concomitant use of electroacupuncture and anti-parkinsonian drug therapy may be considered in patients with IPD (strength of recommendation: C/level of evidence: low). </w:t>
            </w:r>
          </w:p>
          <w:p w:rsidR="00430DFE" w:rsidRDefault="003755D5" w:rsidP="003755D5">
            <w:r w:rsidRPr="00603D52">
              <w:rPr>
                <w:rFonts w:ascii="Times New Roman" w:eastAsia="Yu Mincho" w:hAnsi="Times New Roman" w:cs="Times New Roman"/>
                <w:lang w:eastAsia="ko-KR"/>
              </w:rPr>
              <w:t>If the patient’s chief complaints are tremor and rigidity, electroacupuncture should be applied carefully so as not to trigger overstimulation.</w:t>
            </w:r>
          </w:p>
        </w:tc>
      </w:tr>
      <w:tr w:rsidR="00AC7E67" w:rsidTr="00157FE3">
        <w:tc>
          <w:tcPr>
            <w:tcW w:w="4505" w:type="dxa"/>
            <w:tcBorders>
              <w:top w:val="nil"/>
              <w:left w:val="nil"/>
              <w:bottom w:val="nil"/>
              <w:right w:val="double" w:sz="4" w:space="0" w:color="auto"/>
            </w:tcBorders>
            <w:shd w:val="pct10" w:color="auto" w:fill="auto"/>
          </w:tcPr>
          <w:p w:rsidR="00AC7E67" w:rsidRDefault="003755D5" w:rsidP="003755D5">
            <w:r w:rsidRPr="00603D52">
              <w:rPr>
                <w:rFonts w:ascii="Times New Roman" w:eastAsia="Yu Mincho" w:hAnsi="Times New Roman" w:cs="Times New Roman"/>
                <w:lang w:eastAsia="ko-KR"/>
              </w:rPr>
              <w:t>Does a combination of anti-parkinsonian drug therapy and scalp acupuncture improve symptoms more that anti-parkinsonian drug therapy alone in patients with IPD?</w:t>
            </w:r>
          </w:p>
        </w:tc>
        <w:tc>
          <w:tcPr>
            <w:tcW w:w="4505" w:type="dxa"/>
            <w:tcBorders>
              <w:top w:val="nil"/>
              <w:left w:val="double" w:sz="4" w:space="0" w:color="auto"/>
              <w:bottom w:val="nil"/>
              <w:right w:val="nil"/>
            </w:tcBorders>
            <w:shd w:val="pct10" w:color="auto" w:fill="auto"/>
          </w:tcPr>
          <w:p w:rsidR="00AC7E67" w:rsidRDefault="003755D5">
            <w:r w:rsidRPr="00603D52">
              <w:rPr>
                <w:rFonts w:ascii="Times New Roman" w:eastAsia="Yu Mincho" w:hAnsi="Times New Roman" w:cs="Times New Roman"/>
                <w:lang w:eastAsia="ko-KR"/>
              </w:rPr>
              <w:t>Concomitant use of scale acupuncture and anti-parkinsonian drugs may be considered in patients with IPD (strength of recommendation: good practice point/level of evidence: insufficient).</w:t>
            </w:r>
          </w:p>
        </w:tc>
      </w:tr>
      <w:tr w:rsidR="00AC7E67" w:rsidTr="00157FE3">
        <w:tc>
          <w:tcPr>
            <w:tcW w:w="4505" w:type="dxa"/>
            <w:tcBorders>
              <w:top w:val="nil"/>
              <w:left w:val="nil"/>
              <w:bottom w:val="nil"/>
              <w:right w:val="double" w:sz="4" w:space="0" w:color="auto"/>
            </w:tcBorders>
            <w:shd w:val="clear" w:color="auto" w:fill="auto"/>
          </w:tcPr>
          <w:p w:rsidR="00AC7E67" w:rsidRPr="003755D5"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lastRenderedPageBreak/>
              <w:t xml:space="preserve">Does moxibustion improve symptoms in patients with IPD? </w:t>
            </w:r>
          </w:p>
        </w:tc>
        <w:tc>
          <w:tcPr>
            <w:tcW w:w="4505" w:type="dxa"/>
            <w:tcBorders>
              <w:top w:val="nil"/>
              <w:left w:val="double" w:sz="4" w:space="0" w:color="auto"/>
              <w:bottom w:val="nil"/>
              <w:right w:val="nil"/>
            </w:tcBorders>
            <w:shd w:val="clear" w:color="auto" w:fill="auto"/>
          </w:tcPr>
          <w:p w:rsidR="003755D5" w:rsidRPr="00603D52"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 xml:space="preserve">Moxibustion may be considered in patients with IPD (strength of recommendation: C/level of evidence: low). </w:t>
            </w:r>
          </w:p>
          <w:p w:rsidR="00AC7E67" w:rsidRPr="003755D5"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Care should be taken not to cause adverse events by excessive stimulation if the main symptoms are tremor and rigidity.</w:t>
            </w:r>
          </w:p>
        </w:tc>
      </w:tr>
      <w:tr w:rsidR="00AC7E67" w:rsidTr="00157FE3">
        <w:tc>
          <w:tcPr>
            <w:tcW w:w="4505" w:type="dxa"/>
            <w:tcBorders>
              <w:top w:val="nil"/>
              <w:left w:val="nil"/>
              <w:bottom w:val="nil"/>
              <w:right w:val="double" w:sz="4" w:space="0" w:color="auto"/>
            </w:tcBorders>
            <w:shd w:val="pct10" w:color="auto" w:fill="auto"/>
          </w:tcPr>
          <w:p w:rsidR="00AC7E67" w:rsidRDefault="003755D5" w:rsidP="003755D5">
            <w:r w:rsidRPr="00603D52">
              <w:rPr>
                <w:rFonts w:ascii="Times New Roman" w:eastAsia="Yu Mincho" w:hAnsi="Times New Roman" w:cs="Times New Roman"/>
                <w:lang w:eastAsia="ko-KR"/>
              </w:rPr>
              <w:t>Does combination treatment with direct moxibustion, acupuncture, and anti-parkinsonian drug therapy improve symptoms in patients diagnosed with IPD?</w:t>
            </w:r>
          </w:p>
        </w:tc>
        <w:tc>
          <w:tcPr>
            <w:tcW w:w="4505" w:type="dxa"/>
            <w:tcBorders>
              <w:top w:val="nil"/>
              <w:left w:val="double" w:sz="4" w:space="0" w:color="auto"/>
              <w:bottom w:val="nil"/>
              <w:right w:val="nil"/>
            </w:tcBorders>
            <w:shd w:val="pct10" w:color="auto" w:fill="auto"/>
          </w:tcPr>
          <w:p w:rsidR="00AC7E67" w:rsidRDefault="003755D5">
            <w:r w:rsidRPr="00603D52">
              <w:rPr>
                <w:rFonts w:ascii="Times New Roman" w:eastAsia="Yu Mincho" w:hAnsi="Times New Roman" w:cs="Times New Roman"/>
                <w:lang w:eastAsia="ko-KR"/>
              </w:rPr>
              <w:t xml:space="preserve">A combination of direct moxibustion, acupuncture, and anti-parkinsonian drug therapy may be considered in patients with IPD (strength of recommendation: C/level of evidence: low). Care should be taken not to cause adverse events by excessive stimulation if the </w:t>
            </w:r>
            <w:r>
              <w:rPr>
                <w:rFonts w:ascii="Times New Roman" w:eastAsia="Yu Mincho" w:hAnsi="Times New Roman" w:cs="Times New Roman"/>
                <w:lang w:eastAsia="ko-KR"/>
              </w:rPr>
              <w:t>patient</w:t>
            </w:r>
            <w:r w:rsidRPr="00603D52">
              <w:rPr>
                <w:rFonts w:ascii="Times New Roman" w:eastAsia="Yu Mincho" w:hAnsi="Times New Roman" w:cs="Times New Roman"/>
                <w:lang w:eastAsia="ko-KR"/>
              </w:rPr>
              <w:t>‘s main symptoms are tremor and rigidity.</w:t>
            </w:r>
          </w:p>
        </w:tc>
      </w:tr>
      <w:tr w:rsidR="00AC7E67" w:rsidTr="00157FE3">
        <w:tc>
          <w:tcPr>
            <w:tcW w:w="4505" w:type="dxa"/>
            <w:tcBorders>
              <w:top w:val="nil"/>
              <w:left w:val="nil"/>
              <w:bottom w:val="nil"/>
              <w:right w:val="double" w:sz="4" w:space="0" w:color="auto"/>
            </w:tcBorders>
            <w:shd w:val="clear" w:color="auto" w:fill="auto"/>
          </w:tcPr>
          <w:p w:rsidR="00AC7E67" w:rsidRDefault="003755D5" w:rsidP="003755D5">
            <w:pPr>
              <w:tabs>
                <w:tab w:val="left" w:pos="530"/>
              </w:tabs>
            </w:pPr>
            <w:r w:rsidRPr="00603D52">
              <w:rPr>
                <w:rFonts w:ascii="Times New Roman" w:eastAsia="Yu Mincho" w:hAnsi="Times New Roman" w:cs="Times New Roman"/>
                <w:lang w:eastAsia="ko-KR"/>
              </w:rPr>
              <w:t>Does a combination of Moxa-stick moxibustion and anti-parkinsonian drug therapy improve symptom in patients diagnosed with IPD?</w:t>
            </w:r>
          </w:p>
        </w:tc>
        <w:tc>
          <w:tcPr>
            <w:tcW w:w="4505" w:type="dxa"/>
            <w:tcBorders>
              <w:top w:val="nil"/>
              <w:left w:val="double" w:sz="4" w:space="0" w:color="auto"/>
              <w:bottom w:val="nil"/>
              <w:right w:val="nil"/>
            </w:tcBorders>
            <w:shd w:val="clear" w:color="auto" w:fill="auto"/>
          </w:tcPr>
          <w:p w:rsidR="003755D5" w:rsidRPr="00603D52"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Concomitant treatment with Moxa-stick moxibustion and anti-parkinsonian drug therapy may be considered in patients with IPD (strength of recommendation: C/level of evidence: low).</w:t>
            </w:r>
          </w:p>
          <w:p w:rsidR="00AC7E67" w:rsidRDefault="003755D5" w:rsidP="003755D5">
            <w:r w:rsidRPr="00603D52">
              <w:rPr>
                <w:rFonts w:ascii="Times New Roman" w:eastAsia="Yu Mincho" w:hAnsi="Times New Roman" w:cs="Times New Roman"/>
                <w:lang w:eastAsia="ko-KR"/>
              </w:rPr>
              <w:t>Care should be taken not to cause adverse events by excessive stimulation if the patient’s main symptoms are tremor and rigidity.</w:t>
            </w:r>
          </w:p>
        </w:tc>
      </w:tr>
      <w:tr w:rsidR="00AC7E67" w:rsidTr="00157FE3">
        <w:tc>
          <w:tcPr>
            <w:tcW w:w="4505" w:type="dxa"/>
            <w:tcBorders>
              <w:top w:val="nil"/>
              <w:left w:val="nil"/>
              <w:bottom w:val="nil"/>
              <w:right w:val="double" w:sz="4" w:space="0" w:color="auto"/>
            </w:tcBorders>
            <w:shd w:val="pct10" w:color="auto" w:fill="auto"/>
          </w:tcPr>
          <w:p w:rsidR="00AC7E67" w:rsidRDefault="003755D5">
            <w:r w:rsidRPr="00603D52">
              <w:rPr>
                <w:rFonts w:ascii="Times New Roman" w:eastAsia="Yu Mincho" w:hAnsi="Times New Roman" w:cs="Times New Roman"/>
                <w:lang w:eastAsia="ko-KR"/>
              </w:rPr>
              <w:t>Does combination treatment with warm-needling acupuncture and swallowing exercises improve dysphagia symptoms in patients diagnosed with IPD?</w:t>
            </w:r>
          </w:p>
        </w:tc>
        <w:tc>
          <w:tcPr>
            <w:tcW w:w="4505" w:type="dxa"/>
            <w:tcBorders>
              <w:top w:val="nil"/>
              <w:left w:val="double" w:sz="4" w:space="0" w:color="auto"/>
              <w:bottom w:val="nil"/>
              <w:right w:val="nil"/>
            </w:tcBorders>
            <w:shd w:val="pct10" w:color="auto" w:fill="auto"/>
          </w:tcPr>
          <w:p w:rsidR="00AC7E67" w:rsidRDefault="003755D5">
            <w:r w:rsidRPr="00603D52">
              <w:rPr>
                <w:rFonts w:ascii="Times New Roman" w:eastAsia="Yu Mincho" w:hAnsi="Times New Roman" w:cs="Times New Roman"/>
                <w:lang w:eastAsia="ko-KR"/>
              </w:rPr>
              <w:t>Combination treatment with warm-needling acupuncture and swallowing exercises may be considered for the treatment of dysphagia in patients with IPD (strength of recommendation: C/level of evidence: low).</w:t>
            </w:r>
          </w:p>
        </w:tc>
      </w:tr>
      <w:tr w:rsidR="00AC7E67" w:rsidTr="00157FE3">
        <w:tc>
          <w:tcPr>
            <w:tcW w:w="4505" w:type="dxa"/>
            <w:tcBorders>
              <w:top w:val="nil"/>
              <w:left w:val="nil"/>
              <w:bottom w:val="nil"/>
              <w:right w:val="double" w:sz="4" w:space="0" w:color="auto"/>
            </w:tcBorders>
            <w:shd w:val="clear" w:color="auto" w:fill="auto"/>
          </w:tcPr>
          <w:p w:rsidR="00AC7E67" w:rsidRDefault="003755D5">
            <w:r w:rsidRPr="00603D52">
              <w:rPr>
                <w:rFonts w:ascii="Times New Roman" w:eastAsia="Yu Mincho" w:hAnsi="Times New Roman" w:cs="Times New Roman"/>
                <w:lang w:eastAsia="ko-KR"/>
              </w:rPr>
              <w:t>Does a combination of bee venom acupuncture and anti-parkinsonian drug therapy improve symptoms in patients diagnosed with IPD?</w:t>
            </w:r>
          </w:p>
        </w:tc>
        <w:tc>
          <w:tcPr>
            <w:tcW w:w="4505" w:type="dxa"/>
            <w:tcBorders>
              <w:top w:val="nil"/>
              <w:left w:val="double" w:sz="4" w:space="0" w:color="auto"/>
              <w:bottom w:val="nil"/>
              <w:right w:val="nil"/>
            </w:tcBorders>
            <w:shd w:val="clear" w:color="auto" w:fill="auto"/>
          </w:tcPr>
          <w:p w:rsidR="00AC7E67" w:rsidRPr="003755D5" w:rsidRDefault="003755D5" w:rsidP="003755D5">
            <w:pPr>
              <w:adjustRightInd w:val="0"/>
              <w:snapToGrid w:val="0"/>
              <w:rPr>
                <w:rFonts w:ascii="Times New Roman" w:eastAsia="Yu Mincho" w:hAnsi="Times New Roman" w:cs="Times New Roman"/>
                <w:lang w:eastAsia="ko-KR"/>
              </w:rPr>
            </w:pPr>
            <w:r w:rsidRPr="00603D52">
              <w:rPr>
                <w:rFonts w:ascii="Times New Roman" w:eastAsia="Yu Mincho" w:hAnsi="Times New Roman" w:cs="Times New Roman"/>
                <w:lang w:eastAsia="ko-KR"/>
              </w:rPr>
              <w:t>Concomitant treatment with bee venom acupuncture and anti-parkinsonian drug therapy is recommended in patients with IPD (strength of recommendation: GPP/level of evidence: insufficient).</w:t>
            </w:r>
          </w:p>
        </w:tc>
      </w:tr>
      <w:tr w:rsidR="003755D5" w:rsidTr="00157FE3">
        <w:tc>
          <w:tcPr>
            <w:tcW w:w="4505" w:type="dxa"/>
            <w:tcBorders>
              <w:top w:val="nil"/>
              <w:left w:val="nil"/>
              <w:bottom w:val="nil"/>
              <w:right w:val="double" w:sz="4" w:space="0" w:color="auto"/>
            </w:tcBorders>
            <w:shd w:val="pct10" w:color="auto" w:fill="auto"/>
          </w:tcPr>
          <w:p w:rsidR="003755D5" w:rsidRDefault="003755D5">
            <w:r w:rsidRPr="00603D52">
              <w:rPr>
                <w:rFonts w:ascii="Times New Roman" w:eastAsia="Yu Mincho" w:hAnsi="Times New Roman" w:cs="Times New Roman"/>
                <w:lang w:eastAsia="ko-KR"/>
              </w:rPr>
              <w:t>Does a combination of pharmaco-acupuncture and anti-parkinsonian drug therapy improve symptoms in patients diagnosed with IPD?</w:t>
            </w:r>
          </w:p>
        </w:tc>
        <w:tc>
          <w:tcPr>
            <w:tcW w:w="4505" w:type="dxa"/>
            <w:tcBorders>
              <w:top w:val="nil"/>
              <w:left w:val="double" w:sz="4" w:space="0" w:color="auto"/>
              <w:bottom w:val="nil"/>
              <w:right w:val="nil"/>
            </w:tcBorders>
            <w:shd w:val="pct10" w:color="auto" w:fill="auto"/>
          </w:tcPr>
          <w:p w:rsidR="003755D5" w:rsidRDefault="003755D5">
            <w:r w:rsidRPr="00603D52">
              <w:rPr>
                <w:rFonts w:ascii="Times New Roman" w:eastAsia="Yu Mincho" w:hAnsi="Times New Roman" w:cs="Times New Roman"/>
                <w:lang w:eastAsia="ko-KR"/>
              </w:rPr>
              <w:t>Concomitant treatment with pharmaco-acupuncture and anti-parkinsonian drug therapy is recommended in patients with IPD (strength of evidence: GPP/level of evidence: insufficient).</w:t>
            </w:r>
          </w:p>
        </w:tc>
      </w:tr>
      <w:tr w:rsidR="003755D5" w:rsidTr="00157FE3">
        <w:tc>
          <w:tcPr>
            <w:tcW w:w="4505" w:type="dxa"/>
            <w:tcBorders>
              <w:top w:val="nil"/>
              <w:left w:val="nil"/>
              <w:bottom w:val="nil"/>
              <w:right w:val="double" w:sz="4" w:space="0" w:color="auto"/>
            </w:tcBorders>
            <w:shd w:val="clear" w:color="auto" w:fill="auto"/>
          </w:tcPr>
          <w:p w:rsidR="003755D5" w:rsidRDefault="003755D5" w:rsidP="003755D5">
            <w:r w:rsidRPr="00603D52">
              <w:rPr>
                <w:rFonts w:ascii="Times New Roman" w:eastAsia="Yu Mincho" w:hAnsi="Times New Roman" w:cs="Times New Roman"/>
                <w:lang w:eastAsia="ko-KR"/>
              </w:rPr>
              <w:t>Does a combination of Qigong, walking exercise, and anti-parkinsonian drug therapy improve motor function and sleep quality in patients diagnosed with IPD?</w:t>
            </w:r>
          </w:p>
        </w:tc>
        <w:tc>
          <w:tcPr>
            <w:tcW w:w="4505" w:type="dxa"/>
            <w:tcBorders>
              <w:top w:val="nil"/>
              <w:left w:val="double" w:sz="4" w:space="0" w:color="auto"/>
              <w:bottom w:val="nil"/>
              <w:right w:val="nil"/>
            </w:tcBorders>
            <w:shd w:val="clear" w:color="auto" w:fill="auto"/>
          </w:tcPr>
          <w:p w:rsidR="003755D5" w:rsidRDefault="003755D5">
            <w:r w:rsidRPr="00603D52">
              <w:rPr>
                <w:rFonts w:ascii="Times New Roman" w:eastAsia="Yu Mincho" w:hAnsi="Times New Roman" w:cs="Times New Roman"/>
                <w:lang w:eastAsia="ko-KR"/>
              </w:rPr>
              <w:t>Concomitant treatment with qigong, walking exercise, and anti-parkinsonian drug therapy should be considered in patients with IPD (strength of recommendation: B/level of evidence: low).</w:t>
            </w:r>
          </w:p>
        </w:tc>
      </w:tr>
      <w:tr w:rsidR="003755D5" w:rsidTr="00157FE3">
        <w:tc>
          <w:tcPr>
            <w:tcW w:w="4505" w:type="dxa"/>
            <w:tcBorders>
              <w:top w:val="nil"/>
              <w:left w:val="nil"/>
              <w:bottom w:val="single" w:sz="4" w:space="0" w:color="auto"/>
              <w:right w:val="double" w:sz="4" w:space="0" w:color="auto"/>
            </w:tcBorders>
            <w:shd w:val="pct10" w:color="auto" w:fill="auto"/>
          </w:tcPr>
          <w:p w:rsidR="003755D5" w:rsidRDefault="003755D5" w:rsidP="003755D5">
            <w:pPr>
              <w:tabs>
                <w:tab w:val="left" w:pos="611"/>
              </w:tabs>
            </w:pPr>
            <w:r w:rsidRPr="00603D52">
              <w:rPr>
                <w:rFonts w:ascii="Times New Roman" w:eastAsia="Yu Mincho" w:hAnsi="Times New Roman" w:cs="Times New Roman"/>
                <w:lang w:eastAsia="ko-KR"/>
              </w:rPr>
              <w:t>Does Tai chi improve motor function in patients diagnosed with IPD?</w:t>
            </w:r>
          </w:p>
        </w:tc>
        <w:tc>
          <w:tcPr>
            <w:tcW w:w="4505" w:type="dxa"/>
            <w:tcBorders>
              <w:top w:val="nil"/>
              <w:left w:val="double" w:sz="4" w:space="0" w:color="auto"/>
              <w:bottom w:val="single" w:sz="4" w:space="0" w:color="auto"/>
              <w:right w:val="nil"/>
            </w:tcBorders>
            <w:shd w:val="pct10" w:color="auto" w:fill="auto"/>
          </w:tcPr>
          <w:p w:rsidR="003755D5" w:rsidRDefault="003755D5">
            <w:r w:rsidRPr="00603D52">
              <w:rPr>
                <w:rFonts w:ascii="Times New Roman" w:eastAsia="Yu Mincho" w:hAnsi="Times New Roman" w:cs="Times New Roman"/>
                <w:lang w:eastAsia="ko-KR"/>
              </w:rPr>
              <w:t>Tai chi can be considered in patients with IPD (strength of recommendation: B/level of evidence: low).</w:t>
            </w:r>
          </w:p>
        </w:tc>
      </w:tr>
    </w:tbl>
    <w:p w:rsidR="00430DFE" w:rsidRDefault="00430DFE"/>
    <w:sectPr w:rsidR="00430DFE" w:rsidSect="00EF7710">
      <w:pgSz w:w="11900" w:h="16840"/>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MS Gothic"/>
    <w:charset w:val="80"/>
    <w:family w:val="swiss"/>
    <w:pitch w:val="variable"/>
    <w:sig w:usb0="00000000" w:usb1="2AC7FDFF" w:usb2="00000016" w:usb3="00000000" w:csb0="0002009F" w:csb1="00000000"/>
  </w:font>
  <w:font w:name="Yu Mincho">
    <w:altName w:val="MS PMincho"/>
    <w:charset w:val="80"/>
    <w:family w:val="roman"/>
    <w:pitch w:val="variable"/>
    <w:sig w:usb0="00000000"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77DC"/>
    <w:multiLevelType w:val="multilevel"/>
    <w:tmpl w:val="D5885BA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
    <w:nsid w:val="054E3517"/>
    <w:multiLevelType w:val="multilevel"/>
    <w:tmpl w:val="E524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11DE4"/>
    <w:multiLevelType w:val="hybridMultilevel"/>
    <w:tmpl w:val="C2AA77DE"/>
    <w:lvl w:ilvl="0" w:tplc="CEAE76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7720B7"/>
    <w:multiLevelType w:val="multilevel"/>
    <w:tmpl w:val="D5885BA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
    <w:nsid w:val="127C4B2E"/>
    <w:multiLevelType w:val="multilevel"/>
    <w:tmpl w:val="D5885BA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
    <w:nsid w:val="13A9730F"/>
    <w:multiLevelType w:val="hybridMultilevel"/>
    <w:tmpl w:val="80E084CA"/>
    <w:lvl w:ilvl="0" w:tplc="9AD216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4BD4F38"/>
    <w:multiLevelType w:val="multilevel"/>
    <w:tmpl w:val="BA78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31C0B"/>
    <w:multiLevelType w:val="hybridMultilevel"/>
    <w:tmpl w:val="3ACC14BC"/>
    <w:lvl w:ilvl="0" w:tplc="28409E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AFE2C9C"/>
    <w:multiLevelType w:val="hybridMultilevel"/>
    <w:tmpl w:val="779897C2"/>
    <w:lvl w:ilvl="0" w:tplc="60E47F70">
      <w:start w:val="1"/>
      <w:numFmt w:val="decimal"/>
      <w:lvlText w:val="%1."/>
      <w:lvlJc w:val="left"/>
      <w:pPr>
        <w:ind w:left="760" w:hanging="360"/>
      </w:pPr>
      <w:rPr>
        <w:rFonts w:ascii="Helvetica" w:eastAsiaTheme="minorEastAsia" w:hAnsi="Helvetica" w:cs="Helvetica"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2861B65"/>
    <w:multiLevelType w:val="hybridMultilevel"/>
    <w:tmpl w:val="954E7752"/>
    <w:lvl w:ilvl="0" w:tplc="7AD26D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6862E16"/>
    <w:multiLevelType w:val="multilevel"/>
    <w:tmpl w:val="7E0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0F18D2"/>
    <w:multiLevelType w:val="multilevel"/>
    <w:tmpl w:val="E07E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397E5D"/>
    <w:multiLevelType w:val="multilevel"/>
    <w:tmpl w:val="D5885BA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4">
    <w:nsid w:val="3D9A0AE5"/>
    <w:multiLevelType w:val="hybridMultilevel"/>
    <w:tmpl w:val="B5F28104"/>
    <w:lvl w:ilvl="0" w:tplc="3BE4071A">
      <w:start w:val="1"/>
      <w:numFmt w:val="decimal"/>
      <w:lvlText w:val="%1."/>
      <w:lvlJc w:val="left"/>
      <w:pPr>
        <w:ind w:left="760" w:hanging="360"/>
      </w:pPr>
      <w:rPr>
        <w:rFonts w:ascii="MS Gothic" w:eastAsia="MS Gothic" w:hAnsi="MS Gothic" w:cs="MS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DCC087A"/>
    <w:multiLevelType w:val="multilevel"/>
    <w:tmpl w:val="9C56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BB2417"/>
    <w:multiLevelType w:val="hybridMultilevel"/>
    <w:tmpl w:val="311439B8"/>
    <w:lvl w:ilvl="0" w:tplc="88C2E75C">
      <w:start w:val="1"/>
      <w:numFmt w:val="decimal"/>
      <w:lvlText w:val="%1."/>
      <w:lvlJc w:val="left"/>
      <w:pPr>
        <w:ind w:left="760" w:hanging="360"/>
      </w:pPr>
      <w:rPr>
        <w:rFonts w:ascii="Helvetica" w:eastAsiaTheme="minorEastAsia" w:hAnsi="Helvetica" w:cs="Helvetica"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60F5375"/>
    <w:multiLevelType w:val="multilevel"/>
    <w:tmpl w:val="D5885BA6"/>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8">
    <w:nsid w:val="576220DF"/>
    <w:multiLevelType w:val="hybridMultilevel"/>
    <w:tmpl w:val="C7FA4D5A"/>
    <w:lvl w:ilvl="0" w:tplc="2C4E2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8730D89"/>
    <w:multiLevelType w:val="multilevel"/>
    <w:tmpl w:val="EEDC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755765"/>
    <w:multiLevelType w:val="hybridMultilevel"/>
    <w:tmpl w:val="CFDE3840"/>
    <w:lvl w:ilvl="0" w:tplc="8DBE42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D81552E"/>
    <w:multiLevelType w:val="multilevel"/>
    <w:tmpl w:val="16C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391F86"/>
    <w:multiLevelType w:val="hybridMultilevel"/>
    <w:tmpl w:val="6F9C1A3C"/>
    <w:lvl w:ilvl="0" w:tplc="28409E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646227C"/>
    <w:multiLevelType w:val="hybridMultilevel"/>
    <w:tmpl w:val="1EE0EEA2"/>
    <w:lvl w:ilvl="0" w:tplc="2D3E2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9"/>
  </w:num>
  <w:num w:numId="2">
    <w:abstractNumId w:val="21"/>
  </w:num>
  <w:num w:numId="3">
    <w:abstractNumId w:val="12"/>
  </w:num>
  <w:num w:numId="4">
    <w:abstractNumId w:val="7"/>
  </w:num>
  <w:num w:numId="5">
    <w:abstractNumId w:val="2"/>
  </w:num>
  <w:num w:numId="6">
    <w:abstractNumId w:val="15"/>
  </w:num>
  <w:num w:numId="7">
    <w:abstractNumId w:val="11"/>
  </w:num>
  <w:num w:numId="8">
    <w:abstractNumId w:val="13"/>
  </w:num>
  <w:num w:numId="9">
    <w:abstractNumId w:val="5"/>
  </w:num>
  <w:num w:numId="10">
    <w:abstractNumId w:val="17"/>
  </w:num>
  <w:num w:numId="11">
    <w:abstractNumId w:val="1"/>
  </w:num>
  <w:num w:numId="12">
    <w:abstractNumId w:val="4"/>
  </w:num>
  <w:num w:numId="13">
    <w:abstractNumId w:val="8"/>
  </w:num>
  <w:num w:numId="14">
    <w:abstractNumId w:val="22"/>
  </w:num>
  <w:num w:numId="15">
    <w:abstractNumId w:val="3"/>
  </w:num>
  <w:num w:numId="16">
    <w:abstractNumId w:val="10"/>
  </w:num>
  <w:num w:numId="17">
    <w:abstractNumId w:val="9"/>
  </w:num>
  <w:num w:numId="18">
    <w:abstractNumId w:val="20"/>
  </w:num>
  <w:num w:numId="19">
    <w:abstractNumId w:val="16"/>
  </w:num>
  <w:num w:numId="20">
    <w:abstractNumId w:val="18"/>
  </w:num>
  <w:num w:numId="21">
    <w:abstractNumId w:val="23"/>
  </w:num>
  <w:num w:numId="22">
    <w:abstractNumId w:val="14"/>
  </w:num>
  <w:num w:numId="23">
    <w:abstractNumId w:val="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B41B8"/>
    <w:rsid w:val="00035E67"/>
    <w:rsid w:val="00067528"/>
    <w:rsid w:val="000776EF"/>
    <w:rsid w:val="0008306D"/>
    <w:rsid w:val="000B7318"/>
    <w:rsid w:val="00157FE3"/>
    <w:rsid w:val="001B6C6D"/>
    <w:rsid w:val="001D1F37"/>
    <w:rsid w:val="00252882"/>
    <w:rsid w:val="002569A6"/>
    <w:rsid w:val="00263F5E"/>
    <w:rsid w:val="002A53B5"/>
    <w:rsid w:val="002B41B8"/>
    <w:rsid w:val="00307908"/>
    <w:rsid w:val="003755D5"/>
    <w:rsid w:val="00430DFE"/>
    <w:rsid w:val="00431053"/>
    <w:rsid w:val="004777C2"/>
    <w:rsid w:val="0052419C"/>
    <w:rsid w:val="005564C7"/>
    <w:rsid w:val="005F2311"/>
    <w:rsid w:val="00652266"/>
    <w:rsid w:val="00672AD3"/>
    <w:rsid w:val="0068000D"/>
    <w:rsid w:val="006841D8"/>
    <w:rsid w:val="006D6470"/>
    <w:rsid w:val="006E01DA"/>
    <w:rsid w:val="00741C56"/>
    <w:rsid w:val="00757EED"/>
    <w:rsid w:val="00805DBE"/>
    <w:rsid w:val="00823219"/>
    <w:rsid w:val="008D6291"/>
    <w:rsid w:val="008D6358"/>
    <w:rsid w:val="00912423"/>
    <w:rsid w:val="009410CF"/>
    <w:rsid w:val="00964A20"/>
    <w:rsid w:val="009D1217"/>
    <w:rsid w:val="00A33A5F"/>
    <w:rsid w:val="00AC7E67"/>
    <w:rsid w:val="00C1193E"/>
    <w:rsid w:val="00C575A0"/>
    <w:rsid w:val="00C82748"/>
    <w:rsid w:val="00CB2F51"/>
    <w:rsid w:val="00CC3A0C"/>
    <w:rsid w:val="00CD0531"/>
    <w:rsid w:val="00CD3757"/>
    <w:rsid w:val="00D2120E"/>
    <w:rsid w:val="00D71CF8"/>
    <w:rsid w:val="00D77B6B"/>
    <w:rsid w:val="00DC239C"/>
    <w:rsid w:val="00DC60EC"/>
    <w:rsid w:val="00DF0509"/>
    <w:rsid w:val="00DF2157"/>
    <w:rsid w:val="00E03FD0"/>
    <w:rsid w:val="00E158DD"/>
    <w:rsid w:val="00E57CE6"/>
    <w:rsid w:val="00E7246F"/>
    <w:rsid w:val="00E75ACD"/>
    <w:rsid w:val="00EB1264"/>
    <w:rsid w:val="00EB3176"/>
    <w:rsid w:val="00EF7710"/>
    <w:rsid w:val="00F1455D"/>
    <w:rsid w:val="00F77BAC"/>
    <w:rsid w:val="00FE2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B8"/>
    <w:pPr>
      <w:jc w:val="left"/>
    </w:pPr>
    <w:rPr>
      <w:kern w:val="0"/>
      <w:sz w:val="24"/>
      <w:lang w:eastAsia="en-US"/>
    </w:rPr>
  </w:style>
  <w:style w:type="paragraph" w:styleId="Heading3">
    <w:name w:val="heading 3"/>
    <w:basedOn w:val="Normal"/>
    <w:link w:val="Heading3Char"/>
    <w:uiPriority w:val="9"/>
    <w:qFormat/>
    <w:rsid w:val="002B41B8"/>
    <w:pPr>
      <w:spacing w:before="100" w:beforeAutospacing="1" w:after="100" w:afterAutospacing="1"/>
      <w:outlineLvl w:val="2"/>
    </w:pPr>
    <w:rPr>
      <w:rFonts w:ascii="Gulim" w:eastAsia="Gulim" w:hAnsi="Gulim" w:cs="Gulim"/>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1B8"/>
    <w:rPr>
      <w:rFonts w:ascii="Gulim" w:eastAsia="Gulim" w:hAnsi="Gulim" w:cs="Gulim"/>
      <w:b/>
      <w:bCs/>
      <w:kern w:val="0"/>
      <w:sz w:val="27"/>
      <w:szCs w:val="27"/>
    </w:rPr>
  </w:style>
  <w:style w:type="paragraph" w:customStyle="1" w:styleId="EndNoteBibliographyTitle">
    <w:name w:val="EndNote Bibliography Title"/>
    <w:basedOn w:val="Normal"/>
    <w:link w:val="EndNoteBibliographyTitleChar"/>
    <w:rsid w:val="002B41B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B41B8"/>
    <w:rPr>
      <w:rFonts w:ascii="Calibri" w:hAnsi="Calibri" w:cs="Calibri"/>
      <w:kern w:val="0"/>
      <w:sz w:val="24"/>
      <w:lang w:eastAsia="en-US"/>
    </w:rPr>
  </w:style>
  <w:style w:type="paragraph" w:customStyle="1" w:styleId="EndNoteBibliography">
    <w:name w:val="EndNote Bibliography"/>
    <w:basedOn w:val="Normal"/>
    <w:link w:val="EndNoteBibliographyChar"/>
    <w:rsid w:val="002B41B8"/>
    <w:rPr>
      <w:rFonts w:ascii="Calibri" w:hAnsi="Calibri" w:cs="Calibri"/>
    </w:rPr>
  </w:style>
  <w:style w:type="character" w:customStyle="1" w:styleId="EndNoteBibliographyChar">
    <w:name w:val="EndNote Bibliography Char"/>
    <w:basedOn w:val="DefaultParagraphFont"/>
    <w:link w:val="EndNoteBibliography"/>
    <w:rsid w:val="002B41B8"/>
    <w:rPr>
      <w:rFonts w:ascii="Calibri" w:hAnsi="Calibri" w:cs="Calibri"/>
      <w:kern w:val="0"/>
      <w:sz w:val="24"/>
      <w:lang w:eastAsia="en-US"/>
    </w:rPr>
  </w:style>
  <w:style w:type="paragraph" w:styleId="NormalWeb">
    <w:name w:val="Normal (Web)"/>
    <w:basedOn w:val="Normal"/>
    <w:uiPriority w:val="99"/>
    <w:unhideWhenUsed/>
    <w:rsid w:val="002B41B8"/>
    <w:pPr>
      <w:spacing w:before="100" w:beforeAutospacing="1" w:after="100" w:afterAutospacing="1"/>
    </w:pPr>
    <w:rPr>
      <w:rFonts w:ascii="Gulim" w:eastAsia="Gulim" w:hAnsi="Gulim" w:cs="Gulim"/>
      <w:lang w:eastAsia="ko-KR"/>
    </w:rPr>
  </w:style>
  <w:style w:type="table" w:styleId="TableGrid">
    <w:name w:val="Table Grid"/>
    <w:basedOn w:val="TableNormal"/>
    <w:uiPriority w:val="39"/>
    <w:rsid w:val="002B41B8"/>
    <w:pPr>
      <w:jc w:val="left"/>
    </w:pPr>
    <w:rPr>
      <w:kern w:val="0"/>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1B8"/>
    <w:pPr>
      <w:ind w:leftChars="400" w:left="800"/>
    </w:pPr>
  </w:style>
  <w:style w:type="paragraph" w:styleId="BalloonText">
    <w:name w:val="Balloon Text"/>
    <w:basedOn w:val="Normal"/>
    <w:link w:val="BalloonTextChar"/>
    <w:uiPriority w:val="99"/>
    <w:semiHidden/>
    <w:unhideWhenUsed/>
    <w:rsid w:val="002B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1B8"/>
    <w:rPr>
      <w:rFonts w:ascii="Segoe UI" w:hAnsi="Segoe UI" w:cs="Segoe UI"/>
      <w:kern w:val="0"/>
      <w:sz w:val="18"/>
      <w:szCs w:val="18"/>
      <w:lang w:eastAsia="en-US"/>
    </w:rPr>
  </w:style>
  <w:style w:type="character" w:styleId="CommentReference">
    <w:name w:val="annotation reference"/>
    <w:basedOn w:val="DefaultParagraphFont"/>
    <w:uiPriority w:val="99"/>
    <w:semiHidden/>
    <w:unhideWhenUsed/>
    <w:rsid w:val="002B41B8"/>
    <w:rPr>
      <w:sz w:val="16"/>
      <w:szCs w:val="16"/>
    </w:rPr>
  </w:style>
  <w:style w:type="paragraph" w:styleId="CommentText">
    <w:name w:val="annotation text"/>
    <w:basedOn w:val="Normal"/>
    <w:link w:val="CommentTextChar"/>
    <w:uiPriority w:val="99"/>
    <w:semiHidden/>
    <w:unhideWhenUsed/>
    <w:rsid w:val="002B41B8"/>
    <w:rPr>
      <w:sz w:val="20"/>
      <w:szCs w:val="20"/>
    </w:rPr>
  </w:style>
  <w:style w:type="character" w:customStyle="1" w:styleId="CommentTextChar">
    <w:name w:val="Comment Text Char"/>
    <w:basedOn w:val="DefaultParagraphFont"/>
    <w:link w:val="CommentText"/>
    <w:uiPriority w:val="99"/>
    <w:semiHidden/>
    <w:rsid w:val="002B41B8"/>
    <w:rPr>
      <w:kern w:val="0"/>
      <w:szCs w:val="20"/>
      <w:lang w:eastAsia="en-US"/>
    </w:rPr>
  </w:style>
  <w:style w:type="paragraph" w:styleId="CommentSubject">
    <w:name w:val="annotation subject"/>
    <w:basedOn w:val="CommentText"/>
    <w:next w:val="CommentText"/>
    <w:link w:val="CommentSubjectChar"/>
    <w:uiPriority w:val="99"/>
    <w:semiHidden/>
    <w:unhideWhenUsed/>
    <w:rsid w:val="002B41B8"/>
    <w:rPr>
      <w:b/>
      <w:bCs/>
    </w:rPr>
  </w:style>
  <w:style w:type="character" w:customStyle="1" w:styleId="CommentSubjectChar">
    <w:name w:val="Comment Subject Char"/>
    <w:basedOn w:val="CommentTextChar"/>
    <w:link w:val="CommentSubject"/>
    <w:uiPriority w:val="99"/>
    <w:semiHidden/>
    <w:rsid w:val="002B41B8"/>
    <w:rPr>
      <w:b/>
      <w:bCs/>
      <w:kern w:val="0"/>
      <w:szCs w:val="20"/>
      <w:lang w:eastAsia="en-US"/>
    </w:rPr>
  </w:style>
  <w:style w:type="character" w:styleId="Emphasis">
    <w:name w:val="Emphasis"/>
    <w:basedOn w:val="DefaultParagraphFont"/>
    <w:uiPriority w:val="20"/>
    <w:qFormat/>
    <w:rsid w:val="002B41B8"/>
    <w:rPr>
      <w:i/>
      <w:iCs/>
    </w:rPr>
  </w:style>
  <w:style w:type="paragraph" w:styleId="Revision">
    <w:name w:val="Revision"/>
    <w:hidden/>
    <w:uiPriority w:val="99"/>
    <w:semiHidden/>
    <w:rsid w:val="002B41B8"/>
    <w:pPr>
      <w:jc w:val="left"/>
    </w:pPr>
    <w:rPr>
      <w:kern w:val="0"/>
      <w:sz w:val="24"/>
      <w:lang w:eastAsia="en-US"/>
    </w:rPr>
  </w:style>
  <w:style w:type="paragraph" w:styleId="Header">
    <w:name w:val="header"/>
    <w:basedOn w:val="Normal"/>
    <w:link w:val="HeaderChar"/>
    <w:uiPriority w:val="99"/>
    <w:unhideWhenUsed/>
    <w:rsid w:val="002B41B8"/>
    <w:pPr>
      <w:tabs>
        <w:tab w:val="center" w:pos="4680"/>
        <w:tab w:val="right" w:pos="9360"/>
      </w:tabs>
    </w:pPr>
  </w:style>
  <w:style w:type="character" w:customStyle="1" w:styleId="HeaderChar">
    <w:name w:val="Header Char"/>
    <w:basedOn w:val="DefaultParagraphFont"/>
    <w:link w:val="Header"/>
    <w:uiPriority w:val="99"/>
    <w:rsid w:val="002B41B8"/>
    <w:rPr>
      <w:kern w:val="0"/>
      <w:sz w:val="24"/>
      <w:lang w:eastAsia="en-US"/>
    </w:rPr>
  </w:style>
  <w:style w:type="paragraph" w:styleId="Footer">
    <w:name w:val="footer"/>
    <w:basedOn w:val="Normal"/>
    <w:link w:val="FooterChar"/>
    <w:uiPriority w:val="99"/>
    <w:unhideWhenUsed/>
    <w:rsid w:val="002B41B8"/>
    <w:pPr>
      <w:tabs>
        <w:tab w:val="center" w:pos="4680"/>
        <w:tab w:val="right" w:pos="9360"/>
      </w:tabs>
    </w:pPr>
  </w:style>
  <w:style w:type="character" w:customStyle="1" w:styleId="FooterChar">
    <w:name w:val="Footer Char"/>
    <w:basedOn w:val="DefaultParagraphFont"/>
    <w:link w:val="Footer"/>
    <w:uiPriority w:val="99"/>
    <w:rsid w:val="002B41B8"/>
    <w:rPr>
      <w:kern w:val="0"/>
      <w:sz w:val="24"/>
      <w:lang w:eastAsia="en-US"/>
    </w:rPr>
  </w:style>
  <w:style w:type="character" w:styleId="LineNumber">
    <w:name w:val="line number"/>
    <w:basedOn w:val="DefaultParagraphFont"/>
    <w:uiPriority w:val="99"/>
    <w:semiHidden/>
    <w:unhideWhenUsed/>
    <w:rsid w:val="002B41B8"/>
  </w:style>
  <w:style w:type="character" w:styleId="Strong">
    <w:name w:val="Strong"/>
    <w:basedOn w:val="DefaultParagraphFont"/>
    <w:uiPriority w:val="22"/>
    <w:qFormat/>
    <w:rsid w:val="002B41B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link%5C?url=F-QxZ_nvmveaIFH2ddy9cnweKfSCHdwRlFWABXcdP2b67oxqUVPVUFaPmb2jnRJFxuYyYnREtjblM6uvYOJR1_"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8202</Words>
  <Characters>46752</Characters>
  <Application>Microsoft Office Word</Application>
  <DocSecurity>0</DocSecurity>
  <Lines>389</Lines>
  <Paragraphs>109</Paragraphs>
  <ScaleCrop>false</ScaleCrop>
  <Company/>
  <LinksUpToDate>false</LinksUpToDate>
  <CharactersWithSpaces>54845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사용자</dc:creator>
  <cp:lastModifiedBy>jeyappreetha</cp:lastModifiedBy>
  <cp:revision>24</cp:revision>
  <dcterms:created xsi:type="dcterms:W3CDTF">2018-10-08T08:43:00Z</dcterms:created>
  <dcterms:modified xsi:type="dcterms:W3CDTF">2018-10-08T08:52:00Z</dcterms:modified>
</cp:coreProperties>
</file>