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10D" w:rsidRPr="00891349" w:rsidRDefault="002B3B7D" w:rsidP="00FB210D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1349">
        <w:rPr>
          <w:rFonts w:ascii="Times New Roman" w:hAnsi="Times New Roman" w:cs="Times New Roman"/>
          <w:b/>
          <w:kern w:val="0"/>
          <w:sz w:val="32"/>
          <w:szCs w:val="32"/>
        </w:rPr>
        <w:t>Treatment of rheumatoid arthritis using combination of m</w:t>
      </w:r>
      <w:bookmarkStart w:id="0" w:name="_GoBack"/>
      <w:bookmarkEnd w:id="0"/>
      <w:r w:rsidRPr="00891349">
        <w:rPr>
          <w:rFonts w:ascii="Times New Roman" w:hAnsi="Times New Roman" w:cs="Times New Roman"/>
          <w:b/>
          <w:kern w:val="0"/>
          <w:sz w:val="32"/>
          <w:szCs w:val="32"/>
        </w:rPr>
        <w:t xml:space="preserve">ethotrexate and </w:t>
      </w:r>
      <w:proofErr w:type="spellStart"/>
      <w:r w:rsidRPr="00891349">
        <w:rPr>
          <w:rFonts w:ascii="Times New Roman" w:hAnsi="Times New Roman" w:cs="Times New Roman"/>
          <w:b/>
          <w:kern w:val="0"/>
          <w:sz w:val="32"/>
          <w:szCs w:val="32"/>
        </w:rPr>
        <w:t>tripterygium</w:t>
      </w:r>
      <w:proofErr w:type="spellEnd"/>
      <w:r w:rsidRPr="00891349">
        <w:rPr>
          <w:rFonts w:ascii="Times New Roman" w:hAnsi="Times New Roman" w:cs="Times New Roman"/>
          <w:b/>
          <w:kern w:val="0"/>
          <w:sz w:val="32"/>
          <w:szCs w:val="32"/>
        </w:rPr>
        <w:t xml:space="preserve"> glycosides tablets - A quantitative plasma pharmacochemical and </w:t>
      </w:r>
      <w:proofErr w:type="spellStart"/>
      <w:r w:rsidRPr="00891349">
        <w:rPr>
          <w:rFonts w:ascii="Times New Roman" w:hAnsi="Times New Roman" w:cs="Times New Roman"/>
          <w:b/>
          <w:kern w:val="0"/>
          <w:sz w:val="32"/>
          <w:szCs w:val="32"/>
        </w:rPr>
        <w:t>pseudotargeted</w:t>
      </w:r>
      <w:proofErr w:type="spellEnd"/>
      <w:r w:rsidRPr="00891349">
        <w:rPr>
          <w:rFonts w:ascii="Times New Roman" w:hAnsi="Times New Roman" w:cs="Times New Roman"/>
          <w:b/>
          <w:kern w:val="0"/>
          <w:sz w:val="32"/>
          <w:szCs w:val="32"/>
        </w:rPr>
        <w:t xml:space="preserve"> metabolomic approach</w:t>
      </w:r>
    </w:p>
    <w:p w:rsidR="00FB210D" w:rsidRPr="00FB210D" w:rsidRDefault="00FB210D" w:rsidP="00FB210D"/>
    <w:p w:rsidR="00FB210D" w:rsidRPr="00FB210D" w:rsidRDefault="00FB210D" w:rsidP="00FB210D"/>
    <w:p w:rsidR="00FB210D" w:rsidRPr="00FB210D" w:rsidRDefault="00FB210D" w:rsidP="00FB210D">
      <w:pPr>
        <w:widowControl/>
        <w:jc w:val="left"/>
      </w:pPr>
      <w:r w:rsidRPr="00FB210D">
        <w:br w:type="page"/>
      </w:r>
    </w:p>
    <w:p w:rsidR="00FB210D" w:rsidRPr="00FB210D" w:rsidRDefault="00FB210D" w:rsidP="00FB210D">
      <w:pPr>
        <w:rPr>
          <w:rFonts w:ascii="Times New Roman" w:hAnsi="Times New Roman"/>
          <w:b/>
          <w:color w:val="000000"/>
          <w:sz w:val="24"/>
          <w:szCs w:val="24"/>
        </w:rPr>
      </w:pPr>
      <w:r w:rsidRPr="00FB210D">
        <w:rPr>
          <w:rFonts w:ascii="Times New Roman" w:hAnsi="Times New Roman"/>
          <w:b/>
          <w:color w:val="000000"/>
          <w:sz w:val="28"/>
          <w:szCs w:val="28"/>
        </w:rPr>
        <w:lastRenderedPageBreak/>
        <w:t>Captions for Tables</w:t>
      </w:r>
    </w:p>
    <w:p w:rsidR="00FB210D" w:rsidRPr="00FB210D" w:rsidRDefault="00FB210D" w:rsidP="00FB210D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FB210D" w:rsidRPr="00FB210D" w:rsidRDefault="00FB210D" w:rsidP="00FB210D">
      <w:pPr>
        <w:rPr>
          <w:rFonts w:ascii="Times New Roman" w:eastAsia="SimSun" w:hAnsi="Times New Roman" w:cs="Times New Roman"/>
          <w:sz w:val="24"/>
          <w:szCs w:val="24"/>
        </w:rPr>
      </w:pPr>
      <w:r w:rsidRPr="00FB210D">
        <w:rPr>
          <w:rFonts w:ascii="Times New Roman" w:hAnsi="Times New Roman" w:cs="Times New Roman" w:hint="eastAsia"/>
          <w:sz w:val="24"/>
          <w:szCs w:val="24"/>
        </w:rPr>
        <w:t>T</w:t>
      </w:r>
      <w:r w:rsidRPr="00FB210D">
        <w:rPr>
          <w:rFonts w:ascii="Times New Roman" w:hAnsi="Times New Roman" w:cs="Times New Roman"/>
          <w:sz w:val="24"/>
          <w:szCs w:val="24"/>
        </w:rPr>
        <w:t xml:space="preserve">able S1. </w:t>
      </w:r>
      <w:r w:rsidRPr="00FB210D">
        <w:rPr>
          <w:rFonts w:ascii="Times New Roman" w:eastAsia="SimSun" w:hAnsi="Times New Roman" w:cs="Times New Roman"/>
          <w:sz w:val="24"/>
          <w:szCs w:val="24"/>
        </w:rPr>
        <w:t>Mass spectral data of 20 compounds.</w:t>
      </w:r>
    </w:p>
    <w:p w:rsidR="00FB210D" w:rsidRPr="00FB210D" w:rsidRDefault="00FB210D" w:rsidP="00FB210D">
      <w:pPr>
        <w:rPr>
          <w:rFonts w:ascii="Times New Roman" w:eastAsia="SimSun" w:hAnsi="Times New Roman" w:cs="Times New Roman"/>
          <w:sz w:val="24"/>
          <w:szCs w:val="24"/>
        </w:rPr>
      </w:pPr>
    </w:p>
    <w:p w:rsidR="00FB210D" w:rsidRPr="00FB210D" w:rsidRDefault="00FB210D" w:rsidP="00FB210D">
      <w:pPr>
        <w:rPr>
          <w:rFonts w:ascii="Times New Roman" w:hAnsi="Times New Roman" w:cs="Times New Roman"/>
          <w:sz w:val="24"/>
          <w:szCs w:val="24"/>
        </w:rPr>
      </w:pPr>
      <w:r w:rsidRPr="00FB210D">
        <w:rPr>
          <w:rFonts w:ascii="Times New Roman" w:hAnsi="Times New Roman" w:cs="Times New Roman" w:hint="eastAsia"/>
          <w:sz w:val="24"/>
          <w:szCs w:val="24"/>
        </w:rPr>
        <w:t>T</w:t>
      </w:r>
      <w:r w:rsidRPr="00FB210D">
        <w:rPr>
          <w:rFonts w:ascii="Times New Roman" w:hAnsi="Times New Roman" w:cs="Times New Roman"/>
          <w:sz w:val="24"/>
          <w:szCs w:val="24"/>
        </w:rPr>
        <w:t>able S2. Mass spectral data of 19 compounds.</w:t>
      </w:r>
    </w:p>
    <w:p w:rsidR="00FB210D" w:rsidRPr="00FB210D" w:rsidRDefault="00FB210D" w:rsidP="00FB210D">
      <w:pPr>
        <w:rPr>
          <w:rFonts w:ascii="Times New Roman" w:hAnsi="Times New Roman" w:cs="Times New Roman"/>
          <w:sz w:val="24"/>
          <w:szCs w:val="24"/>
        </w:rPr>
      </w:pPr>
    </w:p>
    <w:p w:rsidR="00FB210D" w:rsidRPr="00FB210D" w:rsidRDefault="00FB210D" w:rsidP="00FB210D">
      <w:pPr>
        <w:rPr>
          <w:rFonts w:ascii="Times New Roman" w:hAnsi="Times New Roman" w:cs="Times New Roman"/>
          <w:sz w:val="24"/>
          <w:szCs w:val="24"/>
        </w:rPr>
      </w:pPr>
      <w:r w:rsidRPr="00FB210D">
        <w:rPr>
          <w:rFonts w:ascii="Times New Roman" w:hAnsi="Times New Roman" w:cs="Times New Roman" w:hint="eastAsia"/>
          <w:sz w:val="24"/>
          <w:szCs w:val="24"/>
        </w:rPr>
        <w:t>T</w:t>
      </w:r>
      <w:r w:rsidRPr="00FB210D">
        <w:rPr>
          <w:rFonts w:ascii="Times New Roman" w:hAnsi="Times New Roman" w:cs="Times New Roman"/>
          <w:sz w:val="24"/>
          <w:szCs w:val="24"/>
        </w:rPr>
        <w:t>able S3. Calibration curves, correlation coefficients, linear ranges and LOQs of 19 compounds</w:t>
      </w:r>
    </w:p>
    <w:p w:rsidR="00FB210D" w:rsidRPr="00FB210D" w:rsidRDefault="00FB210D" w:rsidP="00FB210D"/>
    <w:p w:rsidR="00FB210D" w:rsidRDefault="00FB210D" w:rsidP="00FB210D">
      <w:pPr>
        <w:rPr>
          <w:rFonts w:ascii="Times New Roman" w:hAnsi="Times New Roman" w:cs="Times New Roman"/>
          <w:sz w:val="24"/>
          <w:szCs w:val="24"/>
        </w:rPr>
      </w:pPr>
      <w:r w:rsidRPr="00FB210D">
        <w:rPr>
          <w:rFonts w:ascii="Times New Roman" w:hAnsi="Times New Roman" w:cs="Times New Roman" w:hint="eastAsia"/>
          <w:sz w:val="24"/>
          <w:szCs w:val="24"/>
        </w:rPr>
        <w:t>T</w:t>
      </w:r>
      <w:r w:rsidRPr="00FB210D">
        <w:rPr>
          <w:rFonts w:ascii="Times New Roman" w:hAnsi="Times New Roman" w:cs="Times New Roman"/>
          <w:sz w:val="24"/>
          <w:szCs w:val="24"/>
        </w:rPr>
        <w:t>able S4. Calibration curves, correlation coefficients, linear ranges and LOQs of 20 compounds</w:t>
      </w:r>
    </w:p>
    <w:p w:rsidR="00024CDF" w:rsidRDefault="00024CDF" w:rsidP="00FB210D">
      <w:pPr>
        <w:rPr>
          <w:rFonts w:ascii="Times New Roman" w:hAnsi="Times New Roman" w:cs="Times New Roman"/>
          <w:sz w:val="24"/>
          <w:szCs w:val="24"/>
        </w:rPr>
      </w:pPr>
    </w:p>
    <w:p w:rsidR="00024CDF" w:rsidRDefault="00024CDF" w:rsidP="00FB210D">
      <w:pPr>
        <w:rPr>
          <w:rFonts w:ascii="Times New Roman" w:hAnsi="Times New Roman" w:cs="Times New Roman"/>
          <w:sz w:val="24"/>
          <w:szCs w:val="24"/>
          <w:vertAlign w:val="subscript"/>
        </w:rPr>
      </w:pPr>
      <w:r w:rsidRPr="003C2189">
        <w:rPr>
          <w:rFonts w:ascii="Times New Roman" w:hAnsi="Times New Roman" w:cs="Times New Roman"/>
          <w:sz w:val="24"/>
          <w:szCs w:val="24"/>
        </w:rPr>
        <w:t>Table S5. Details of TGT</w:t>
      </w:r>
      <w:r w:rsidRPr="003C2189">
        <w:rPr>
          <w:rFonts w:ascii="Times New Roman" w:hAnsi="Times New Roman" w:cs="Times New Roman"/>
          <w:sz w:val="24"/>
          <w:szCs w:val="24"/>
          <w:vertAlign w:val="subscript"/>
        </w:rPr>
        <w:t>S</w:t>
      </w:r>
    </w:p>
    <w:p w:rsidR="003C2189" w:rsidRDefault="003C2189" w:rsidP="00FB210D">
      <w:pPr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3C2189" w:rsidRPr="003C2189" w:rsidRDefault="003C2189" w:rsidP="003C2189">
      <w:pPr>
        <w:pStyle w:val="src"/>
        <w:shd w:val="clear" w:color="auto" w:fill="FFFFFF"/>
        <w:spacing w:before="0" w:beforeAutospacing="0" w:after="0" w:afterAutospacing="0" w:line="360" w:lineRule="auto"/>
        <w:rPr>
          <w:rFonts w:ascii="Times New Roman" w:eastAsiaTheme="minorEastAsia" w:hAnsi="Times New Roman" w:cs="Times New Roman"/>
          <w:kern w:val="2"/>
        </w:rPr>
      </w:pPr>
      <w:r w:rsidRPr="003C2189">
        <w:rPr>
          <w:rFonts w:ascii="Times New Roman" w:eastAsiaTheme="minorEastAsia" w:hAnsi="Times New Roman" w:cs="Times New Roman" w:hint="eastAsia"/>
          <w:kern w:val="2"/>
        </w:rPr>
        <w:t>T</w:t>
      </w:r>
      <w:r w:rsidRPr="003C2189">
        <w:rPr>
          <w:rFonts w:ascii="Times New Roman" w:eastAsiaTheme="minorEastAsia" w:hAnsi="Times New Roman" w:cs="Times New Roman"/>
          <w:kern w:val="2"/>
        </w:rPr>
        <w:t>able S6. Details of MTX tablets</w:t>
      </w:r>
    </w:p>
    <w:p w:rsidR="00FB210D" w:rsidRPr="003C2189" w:rsidRDefault="00FB210D" w:rsidP="00FB210D">
      <w:pPr>
        <w:rPr>
          <w:rFonts w:ascii="Times New Roman" w:hAnsi="Times New Roman" w:cs="Times New Roman"/>
          <w:sz w:val="24"/>
          <w:szCs w:val="24"/>
        </w:rPr>
      </w:pPr>
    </w:p>
    <w:p w:rsidR="00024CDF" w:rsidRPr="00FB210D" w:rsidRDefault="00FB210D" w:rsidP="00FB210D">
      <w:pPr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210D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T</w:t>
      </w:r>
      <w:r w:rsidR="003C2189">
        <w:rPr>
          <w:rFonts w:ascii="Times New Roman" w:hAnsi="Times New Roman" w:cs="Times New Roman"/>
          <w:color w:val="000000" w:themeColor="text1"/>
          <w:sz w:val="24"/>
          <w:szCs w:val="24"/>
        </w:rPr>
        <w:t>able S7</w:t>
      </w:r>
      <w:r w:rsidRPr="00FB210D">
        <w:rPr>
          <w:rFonts w:ascii="Times New Roman" w:hAnsi="Times New Roman" w:cs="Times New Roman"/>
          <w:color w:val="000000" w:themeColor="text1"/>
          <w:sz w:val="24"/>
          <w:szCs w:val="24"/>
        </w:rPr>
        <w:t>. Contents of 13 constituents in commercial products of TGT</w:t>
      </w:r>
      <w:r w:rsidRPr="00FB210D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S</w:t>
      </w:r>
      <w:r w:rsidRPr="00FB21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(containing 10 mg extracts)</w:t>
      </w:r>
    </w:p>
    <w:p w:rsidR="00FB210D" w:rsidRPr="00FB210D" w:rsidRDefault="00FB210D" w:rsidP="00FB210D"/>
    <w:p w:rsidR="00FB210D" w:rsidRPr="00FB210D" w:rsidRDefault="003C2189" w:rsidP="00FB21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S8</w:t>
      </w:r>
      <w:r w:rsidR="00FB210D" w:rsidRPr="00FB210D">
        <w:rPr>
          <w:rFonts w:ascii="Times New Roman" w:hAnsi="Times New Roman" w:cs="Times New Roman"/>
          <w:sz w:val="24"/>
          <w:szCs w:val="24"/>
        </w:rPr>
        <w:t>. The measurement results of 7 MTX-related and 13 TGT</w:t>
      </w:r>
      <w:r w:rsidR="00FB210D" w:rsidRPr="00024CDF">
        <w:rPr>
          <w:rFonts w:ascii="Times New Roman" w:hAnsi="Times New Roman" w:cs="Times New Roman"/>
          <w:sz w:val="24"/>
          <w:szCs w:val="24"/>
          <w:vertAlign w:val="subscript"/>
        </w:rPr>
        <w:t>S</w:t>
      </w:r>
      <w:r w:rsidR="00FB210D" w:rsidRPr="00FB210D">
        <w:rPr>
          <w:rFonts w:ascii="Times New Roman" w:hAnsi="Times New Roman" w:cs="Times New Roman"/>
          <w:sz w:val="24"/>
          <w:szCs w:val="24"/>
        </w:rPr>
        <w:t>-related ingredients in 44 plasma samples of RA patients after oral administration.</w:t>
      </w:r>
    </w:p>
    <w:p w:rsidR="00FB210D" w:rsidRPr="00FB210D" w:rsidRDefault="00FB210D" w:rsidP="00FB210D"/>
    <w:p w:rsidR="00FB210D" w:rsidRDefault="00FB210D" w:rsidP="00FB210D">
      <w:pPr>
        <w:rPr>
          <w:rFonts w:ascii="Times New Roman" w:hAnsi="Times New Roman" w:cs="Times New Roman"/>
          <w:sz w:val="24"/>
          <w:szCs w:val="24"/>
        </w:rPr>
      </w:pPr>
      <w:r w:rsidRPr="00FB210D">
        <w:rPr>
          <w:rFonts w:ascii="Times New Roman" w:hAnsi="Times New Roman" w:cs="Times New Roman" w:hint="eastAsia"/>
          <w:sz w:val="24"/>
          <w:szCs w:val="24"/>
        </w:rPr>
        <w:t>T</w:t>
      </w:r>
      <w:r w:rsidR="003C2189">
        <w:rPr>
          <w:rFonts w:ascii="Times New Roman" w:hAnsi="Times New Roman" w:cs="Times New Roman"/>
          <w:sz w:val="24"/>
          <w:szCs w:val="24"/>
        </w:rPr>
        <w:t>able S9</w:t>
      </w:r>
      <w:r w:rsidRPr="00FB210D">
        <w:rPr>
          <w:rFonts w:ascii="Times New Roman" w:hAnsi="Times New Roman" w:cs="Times New Roman"/>
          <w:sz w:val="24"/>
          <w:szCs w:val="24"/>
        </w:rPr>
        <w:t>.</w:t>
      </w:r>
      <w:r w:rsidRPr="00FB210D">
        <w:rPr>
          <w:rFonts w:ascii="Arial" w:hAnsi="Arial" w:cs="Arial"/>
          <w:color w:val="5F6266"/>
          <w:sz w:val="20"/>
          <w:szCs w:val="20"/>
          <w:shd w:val="clear" w:color="auto" w:fill="F9FBFC"/>
        </w:rPr>
        <w:t xml:space="preserve"> </w:t>
      </w:r>
      <w:r w:rsidRPr="00FB210D">
        <w:rPr>
          <w:rFonts w:ascii="Times New Roman" w:hAnsi="Times New Roman" w:cs="Times New Roman"/>
          <w:color w:val="000000" w:themeColor="text1"/>
          <w:sz w:val="24"/>
          <w:szCs w:val="24"/>
        </w:rPr>
        <w:t>The measurement results</w:t>
      </w:r>
      <w:r w:rsidRPr="00FB210D">
        <w:rPr>
          <w:rFonts w:ascii="Times New Roman" w:hAnsi="Times New Roman" w:cs="Times New Roman"/>
          <w:sz w:val="24"/>
          <w:szCs w:val="24"/>
        </w:rPr>
        <w:t xml:space="preserve"> of 19 endogenous metabolites in each group before and after oral administration.</w:t>
      </w:r>
    </w:p>
    <w:p w:rsidR="00095CEC" w:rsidRDefault="00095CEC" w:rsidP="00FB210D">
      <w:pPr>
        <w:rPr>
          <w:rFonts w:ascii="Times New Roman" w:hAnsi="Times New Roman" w:cs="Times New Roman"/>
          <w:sz w:val="24"/>
          <w:szCs w:val="24"/>
        </w:rPr>
      </w:pPr>
    </w:p>
    <w:p w:rsidR="006702BD" w:rsidRPr="006702BD" w:rsidRDefault="006702BD" w:rsidP="006702B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02BD">
        <w:rPr>
          <w:rFonts w:ascii="Times New Roman" w:hAnsi="Times New Roman" w:cs="Times New Roman"/>
          <w:color w:val="000000" w:themeColor="text1"/>
          <w:sz w:val="24"/>
          <w:szCs w:val="24"/>
        </w:rPr>
        <w:t>Figure S1. (A) The ROC curves of the RA/Normal group, ROC curve-based model evaluation (AUC = 1.000). (B) Diagnostic efficacy evaluation using the ROC curves of the biomarkers between two groups. The optimal cutoffs using the closest to top-left corner and the area under ROC curves with a 95% confidence interval are displayed (AUC &gt; 0.83).</w:t>
      </w:r>
    </w:p>
    <w:p w:rsidR="00095CEC" w:rsidRPr="006702BD" w:rsidRDefault="00095CEC" w:rsidP="006702BD">
      <w:pPr>
        <w:rPr>
          <w:rFonts w:ascii="Times New Roman" w:hAnsi="Times New Roman" w:cs="Times New Roman"/>
          <w:sz w:val="24"/>
          <w:szCs w:val="24"/>
        </w:rPr>
      </w:pPr>
    </w:p>
    <w:p w:rsidR="00FB210D" w:rsidRPr="003C2189" w:rsidRDefault="00FB210D" w:rsidP="00FB210D">
      <w:pPr>
        <w:widowControl/>
        <w:jc w:val="left"/>
      </w:pPr>
    </w:p>
    <w:p w:rsidR="00FB210D" w:rsidRPr="00FB210D" w:rsidRDefault="00FB210D" w:rsidP="00FB210D">
      <w:pPr>
        <w:widowControl/>
        <w:jc w:val="left"/>
        <w:rPr>
          <w:rFonts w:ascii="Times New Roman" w:hAnsi="Times New Roman" w:cs="Times New Roman"/>
          <w:szCs w:val="21"/>
        </w:rPr>
      </w:pPr>
      <w:r w:rsidRPr="00FB210D">
        <w:rPr>
          <w:rFonts w:ascii="Times New Roman" w:hAnsi="Times New Roman" w:cs="Times New Roman"/>
          <w:sz w:val="24"/>
          <w:szCs w:val="24"/>
        </w:rPr>
        <w:br w:type="page"/>
      </w:r>
      <w:r w:rsidRPr="00FB210D">
        <w:rPr>
          <w:rFonts w:ascii="Times New Roman" w:hAnsi="Times New Roman" w:cs="Times New Roman"/>
          <w:szCs w:val="21"/>
        </w:rPr>
        <w:lastRenderedPageBreak/>
        <w:t>Table S1. Mass spectral data of 20 compounds.</w:t>
      </w:r>
    </w:p>
    <w:tbl>
      <w:tblPr>
        <w:tblW w:w="10634" w:type="dxa"/>
        <w:tblInd w:w="-1450" w:type="dxa"/>
        <w:tblLook w:val="04A0" w:firstRow="1" w:lastRow="0" w:firstColumn="1" w:lastColumn="0" w:noHBand="0" w:noVBand="1"/>
      </w:tblPr>
      <w:tblGrid>
        <w:gridCol w:w="620"/>
        <w:gridCol w:w="2815"/>
        <w:gridCol w:w="992"/>
        <w:gridCol w:w="1246"/>
        <w:gridCol w:w="2410"/>
        <w:gridCol w:w="1276"/>
        <w:gridCol w:w="1275"/>
      </w:tblGrid>
      <w:tr w:rsidR="00FB210D" w:rsidRPr="00FB210D" w:rsidTr="00024CDF">
        <w:trPr>
          <w:trHeight w:val="570"/>
        </w:trPr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No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Compounds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tR</w:t>
            </w:r>
            <w:proofErr w:type="spellEnd"/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 (min)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[M + H]+ (m/z)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MRM Transitions (Precursor ‎→ Product)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Fragmentor</w:t>
            </w:r>
            <w:proofErr w:type="spellEnd"/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 (V)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Collision Energy (eV)</w:t>
            </w:r>
          </w:p>
        </w:tc>
      </w:tr>
      <w:tr w:rsidR="00FB210D" w:rsidRPr="00FB210D" w:rsidTr="00024CDF">
        <w:trPr>
          <w:trHeight w:val="300"/>
        </w:trPr>
        <w:tc>
          <w:tcPr>
            <w:tcW w:w="1063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210D" w:rsidRPr="00FB210D" w:rsidRDefault="00FB210D" w:rsidP="00FB21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Time segments: 0~10 min</w:t>
            </w:r>
          </w:p>
        </w:tc>
      </w:tr>
      <w:tr w:rsidR="00FB210D" w:rsidRPr="00FB210D" w:rsidTr="00024CDF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Methotrexate </w:t>
            </w:r>
            <w:proofErr w:type="spellStart"/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Pentaglutamate</w:t>
            </w:r>
            <w:proofErr w:type="spellEnd"/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4.491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971.4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971.4</w:t>
            </w:r>
            <w:r w:rsidRPr="00FB210D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→</w:t>
            </w: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308.1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160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50</w:t>
            </w:r>
          </w:p>
        </w:tc>
      </w:tr>
      <w:tr w:rsidR="00FB210D" w:rsidRPr="00FB210D" w:rsidTr="00024CDF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Methotrexate </w:t>
            </w:r>
            <w:proofErr w:type="spellStart"/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Tetraglutamate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4.597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842.3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842.3</w:t>
            </w:r>
            <w:r w:rsidRPr="00FB210D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→</w:t>
            </w: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308.1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180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40</w:t>
            </w:r>
          </w:p>
        </w:tc>
      </w:tr>
      <w:tr w:rsidR="00FB210D" w:rsidRPr="00FB210D" w:rsidTr="00024CDF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Methotrexate </w:t>
            </w:r>
            <w:proofErr w:type="spellStart"/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Triglutamate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4.773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713.3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713.3</w:t>
            </w:r>
            <w:r w:rsidRPr="00FB210D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→</w:t>
            </w: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308.1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165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30</w:t>
            </w:r>
          </w:p>
        </w:tc>
      </w:tr>
      <w:tr w:rsidR="00FB210D" w:rsidRPr="00FB210D" w:rsidTr="00024CDF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Methotrexate </w:t>
            </w:r>
            <w:proofErr w:type="spellStart"/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Diglutamate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4.936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584.3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584.3</w:t>
            </w:r>
            <w:r w:rsidRPr="00FB210D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→</w:t>
            </w: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308.1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135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30</w:t>
            </w:r>
          </w:p>
        </w:tc>
      </w:tr>
      <w:tr w:rsidR="00FB210D" w:rsidRPr="00FB210D" w:rsidTr="00024CDF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Methotrexate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5.196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455.2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455.2</w:t>
            </w:r>
            <w:r w:rsidRPr="00FB210D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→</w:t>
            </w: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308.1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148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</w:tr>
      <w:tr w:rsidR="00FB210D" w:rsidRPr="00FB210D" w:rsidTr="00024CDF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7-Hydroxy Methotrexate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5.354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471.2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471.2</w:t>
            </w:r>
            <w:r w:rsidRPr="00FB210D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→</w:t>
            </w: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324.2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50</w:t>
            </w:r>
          </w:p>
        </w:tc>
      </w:tr>
      <w:tr w:rsidR="00FB210D" w:rsidRPr="00FB210D" w:rsidTr="00024CDF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4-Amino-4-deoxy-N10-methylpteroic Acid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6.298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326.2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326.2</w:t>
            </w:r>
            <w:r w:rsidRPr="00FB210D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→</w:t>
            </w: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176.1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154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30</w:t>
            </w:r>
          </w:p>
        </w:tc>
      </w:tr>
      <w:tr w:rsidR="00FB210D" w:rsidRPr="00FB210D" w:rsidTr="00024CDF">
        <w:trPr>
          <w:trHeight w:val="300"/>
        </w:trPr>
        <w:tc>
          <w:tcPr>
            <w:tcW w:w="106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210D" w:rsidRPr="00FB210D" w:rsidRDefault="00FB210D" w:rsidP="00FB21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Time segments: 10~15 min</w:t>
            </w:r>
          </w:p>
        </w:tc>
      </w:tr>
      <w:tr w:rsidR="00FB210D" w:rsidRPr="00FB210D" w:rsidTr="00024CDF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Triptolide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11.567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361.2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361.2</w:t>
            </w:r>
            <w:r w:rsidRPr="00FB210D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→</w:t>
            </w: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105.1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158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40</w:t>
            </w:r>
          </w:p>
        </w:tc>
      </w:tr>
      <w:tr w:rsidR="00FB210D" w:rsidRPr="00FB210D" w:rsidTr="00024CDF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Triptonide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12.522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359.2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359.2</w:t>
            </w:r>
            <w:r w:rsidRPr="00FB210D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→</w:t>
            </w: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143.1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135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40</w:t>
            </w:r>
          </w:p>
        </w:tc>
      </w:tr>
      <w:tr w:rsidR="00FB210D" w:rsidRPr="00FB210D" w:rsidTr="00024CDF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Wilfortrine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13.505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874.3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874.3</w:t>
            </w:r>
            <w:r w:rsidRPr="00FB210D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→</w:t>
            </w: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846.3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30</w:t>
            </w:r>
          </w:p>
        </w:tc>
      </w:tr>
      <w:tr w:rsidR="00FB210D" w:rsidRPr="00FB210D" w:rsidTr="00024CDF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Wilfordine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13.828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884.3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884.3</w:t>
            </w:r>
            <w:r w:rsidRPr="00FB210D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→</w:t>
            </w: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856.3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162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</w:tr>
      <w:tr w:rsidR="00FB210D" w:rsidRPr="00FB210D" w:rsidTr="00024CDF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Wilformine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13.939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806.3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806.3</w:t>
            </w:r>
            <w:r w:rsidRPr="00FB210D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→</w:t>
            </w: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788.3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160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FB210D" w:rsidRPr="00FB210D" w:rsidTr="00024CDF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Wilforgine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14.023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858.3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858.3</w:t>
            </w:r>
            <w:r w:rsidRPr="00FB210D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→</w:t>
            </w: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686.2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30</w:t>
            </w:r>
          </w:p>
        </w:tc>
      </w:tr>
      <w:tr w:rsidR="00FB210D" w:rsidRPr="00FB210D" w:rsidTr="00024CDF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Wilfornine</w:t>
            </w:r>
            <w:proofErr w:type="spellEnd"/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 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14.166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926.3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926.3</w:t>
            </w:r>
            <w:r w:rsidRPr="00FB210D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→</w:t>
            </w: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204.1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65</w:t>
            </w:r>
          </w:p>
        </w:tc>
      </w:tr>
      <w:tr w:rsidR="00FB210D" w:rsidRPr="00FB210D" w:rsidTr="00024CDF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Triptophenolide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14.28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313.2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313.2</w:t>
            </w:r>
            <w:r w:rsidRPr="00FB210D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→</w:t>
            </w: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225.1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117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</w:tr>
      <w:tr w:rsidR="00FB210D" w:rsidRPr="00FB210D" w:rsidTr="00024CDF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Wilforine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14.431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868.3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868.3</w:t>
            </w:r>
            <w:r w:rsidRPr="00FB210D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→</w:t>
            </w: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206.1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45</w:t>
            </w:r>
          </w:p>
        </w:tc>
      </w:tr>
      <w:tr w:rsidR="00FB210D" w:rsidRPr="00FB210D" w:rsidTr="00024CDF">
        <w:trPr>
          <w:trHeight w:val="300"/>
        </w:trPr>
        <w:tc>
          <w:tcPr>
            <w:tcW w:w="106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210D" w:rsidRPr="00FB210D" w:rsidRDefault="00FB210D" w:rsidP="00FB21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Time segments: 15~25 min</w:t>
            </w:r>
          </w:p>
        </w:tc>
      </w:tr>
      <w:tr w:rsidR="00FB210D" w:rsidRPr="00FB210D" w:rsidTr="00024CDF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Demethylzeylasteral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15.496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481.3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481.3</w:t>
            </w:r>
            <w:r w:rsidRPr="00FB210D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→</w:t>
            </w: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231.1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134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30</w:t>
            </w:r>
          </w:p>
        </w:tc>
      </w:tr>
      <w:tr w:rsidR="00FB210D" w:rsidRPr="00FB210D" w:rsidTr="00024CDF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Tripterine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16.975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451.3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451.3</w:t>
            </w:r>
            <w:r w:rsidRPr="00FB210D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→</w:t>
            </w: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201.1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30</w:t>
            </w:r>
          </w:p>
        </w:tc>
      </w:tr>
      <w:tr w:rsidR="00FB210D" w:rsidRPr="00FB210D" w:rsidTr="00024CDF">
        <w:trPr>
          <w:trHeight w:val="300"/>
        </w:trPr>
        <w:tc>
          <w:tcPr>
            <w:tcW w:w="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28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Wilforlide</w:t>
            </w:r>
            <w:proofErr w:type="spellEnd"/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 A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17.901</w:t>
            </w:r>
          </w:p>
        </w:tc>
        <w:tc>
          <w:tcPr>
            <w:tcW w:w="12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455.3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455.3</w:t>
            </w:r>
            <w:r w:rsidRPr="00FB210D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→</w:t>
            </w: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409.2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95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FB210D" w:rsidRPr="00FB210D" w:rsidTr="00024CDF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Wilforol</w:t>
            </w:r>
            <w:proofErr w:type="spellEnd"/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 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19.577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467.4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467.4</w:t>
            </w:r>
            <w:r w:rsidRPr="00FB210D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→</w:t>
            </w: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202.2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</w:tr>
    </w:tbl>
    <w:p w:rsidR="00FB210D" w:rsidRPr="00FB210D" w:rsidRDefault="00FB210D" w:rsidP="00FB210D">
      <w:pPr>
        <w:rPr>
          <w:rFonts w:ascii="Times New Roman" w:hAnsi="Times New Roman" w:cs="Times New Roman"/>
          <w:sz w:val="24"/>
          <w:szCs w:val="24"/>
        </w:rPr>
      </w:pPr>
    </w:p>
    <w:p w:rsidR="00FB210D" w:rsidRPr="00FB210D" w:rsidRDefault="00FB210D" w:rsidP="00FB210D">
      <w:pPr>
        <w:widowControl/>
        <w:jc w:val="left"/>
        <w:rPr>
          <w:rFonts w:ascii="Times New Roman" w:hAnsi="Times New Roman" w:cs="Times New Roman"/>
          <w:szCs w:val="21"/>
        </w:rPr>
      </w:pPr>
      <w:r w:rsidRPr="00FB210D">
        <w:rPr>
          <w:rFonts w:ascii="Times New Roman" w:hAnsi="Times New Roman" w:cs="Times New Roman"/>
          <w:sz w:val="24"/>
          <w:szCs w:val="24"/>
        </w:rPr>
        <w:br w:type="page"/>
      </w:r>
      <w:r w:rsidRPr="00FB210D">
        <w:rPr>
          <w:rFonts w:ascii="Times New Roman" w:hAnsi="Times New Roman" w:cs="Times New Roman"/>
          <w:szCs w:val="21"/>
        </w:rPr>
        <w:lastRenderedPageBreak/>
        <w:t>Table S2. Mass spectral data of 19 compounds.</w:t>
      </w:r>
    </w:p>
    <w:tbl>
      <w:tblPr>
        <w:tblW w:w="10619" w:type="dxa"/>
        <w:tblInd w:w="-1405" w:type="dxa"/>
        <w:tblLook w:val="04A0" w:firstRow="1" w:lastRow="0" w:firstColumn="1" w:lastColumn="0" w:noHBand="0" w:noVBand="1"/>
      </w:tblPr>
      <w:tblGrid>
        <w:gridCol w:w="620"/>
        <w:gridCol w:w="2486"/>
        <w:gridCol w:w="993"/>
        <w:gridCol w:w="1275"/>
        <w:gridCol w:w="2410"/>
        <w:gridCol w:w="1418"/>
        <w:gridCol w:w="1417"/>
      </w:tblGrid>
      <w:tr w:rsidR="00FB210D" w:rsidRPr="00FB210D" w:rsidTr="00024CDF">
        <w:trPr>
          <w:trHeight w:val="600"/>
        </w:trPr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No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Compounds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tR</w:t>
            </w:r>
            <w:proofErr w:type="spellEnd"/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 (min)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[M + H]+ (m/z)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MRM Transitions (Precursor ‎→ Product)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Fragmentor</w:t>
            </w:r>
            <w:proofErr w:type="spellEnd"/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 (V)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Collision Energy (eV)</w:t>
            </w:r>
          </w:p>
        </w:tc>
      </w:tr>
      <w:tr w:rsidR="00FB210D" w:rsidRPr="00FB210D" w:rsidTr="00024CDF">
        <w:trPr>
          <w:trHeight w:val="300"/>
        </w:trPr>
        <w:tc>
          <w:tcPr>
            <w:tcW w:w="1061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210D" w:rsidRPr="00FB210D" w:rsidRDefault="00FB210D" w:rsidP="00FB21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Time segments: 0~6.5min</w:t>
            </w:r>
          </w:p>
        </w:tc>
      </w:tr>
      <w:tr w:rsidR="00FB210D" w:rsidRPr="00FB210D" w:rsidTr="00024CDF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Lactic Acid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3.001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91.2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91.2</w:t>
            </w:r>
            <w:r w:rsidRPr="00FB210D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→</w:t>
            </w: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61.2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</w:tr>
      <w:tr w:rsidR="00FB210D" w:rsidRPr="00FB210D" w:rsidTr="00024CDF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Hypoxanthine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3.376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137.1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137.1</w:t>
            </w:r>
            <w:r w:rsidRPr="00FB210D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→</w:t>
            </w: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55.1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34</w:t>
            </w:r>
          </w:p>
        </w:tc>
      </w:tr>
      <w:tr w:rsidR="00FB210D" w:rsidRPr="00FB210D" w:rsidTr="00024CDF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Tryptophan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4.465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205.2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205.2</w:t>
            </w:r>
            <w:r w:rsidRPr="00FB210D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→</w:t>
            </w: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146.2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</w:tr>
      <w:tr w:rsidR="00FB210D" w:rsidRPr="00FB210D" w:rsidTr="00024CDF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5-Formyltetrahydrofolate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5.538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474.2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474.2</w:t>
            </w:r>
            <w:r w:rsidRPr="00FB210D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→</w:t>
            </w: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327.1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</w:tr>
      <w:tr w:rsidR="00FB210D" w:rsidRPr="00FB210D" w:rsidTr="00024CDF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Methionine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5.857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150.2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150.2</w:t>
            </w:r>
            <w:r w:rsidRPr="00FB210D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→</w:t>
            </w: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88.1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FB210D" w:rsidRPr="00FB210D" w:rsidTr="00024CDF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Uracil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6.018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113.1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113.1</w:t>
            </w:r>
            <w:r w:rsidRPr="00FB210D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→</w:t>
            </w: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70.2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</w:tr>
      <w:tr w:rsidR="00FB210D" w:rsidRPr="00FB210D" w:rsidTr="00024CDF">
        <w:trPr>
          <w:trHeight w:val="300"/>
        </w:trPr>
        <w:tc>
          <w:tcPr>
            <w:tcW w:w="106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210D" w:rsidRPr="00FB210D" w:rsidRDefault="00FB210D" w:rsidP="00FB21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Time segments: 6.5~10min</w:t>
            </w:r>
          </w:p>
        </w:tc>
      </w:tr>
      <w:tr w:rsidR="00FB210D" w:rsidRPr="00FB210D" w:rsidTr="00024CDF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Guanine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7.345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152.2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152.2</w:t>
            </w:r>
            <w:r w:rsidRPr="00FB210D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→</w:t>
            </w: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135.2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23</w:t>
            </w:r>
          </w:p>
        </w:tc>
      </w:tr>
      <w:tr w:rsidR="00FB210D" w:rsidRPr="00FB210D" w:rsidTr="00024CDF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Taurine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7.429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126.3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126.3</w:t>
            </w:r>
            <w:r w:rsidRPr="00FB210D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→</w:t>
            </w: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85.1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</w:tr>
      <w:tr w:rsidR="00FB210D" w:rsidRPr="00FB210D" w:rsidTr="00024CDF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Adenosine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7.499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268.1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268.1</w:t>
            </w:r>
            <w:r w:rsidRPr="00FB210D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→</w:t>
            </w: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136.1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</w:tr>
      <w:tr w:rsidR="00FB210D" w:rsidRPr="00FB210D" w:rsidTr="00024CDF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Uric acid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7.548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169.2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169.2</w:t>
            </w:r>
            <w:r w:rsidRPr="00FB210D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→</w:t>
            </w: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141.3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</w:tr>
      <w:tr w:rsidR="00FB210D" w:rsidRPr="00FB210D" w:rsidTr="00024CDF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Threonine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7.634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120.2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120.2</w:t>
            </w:r>
            <w:r w:rsidRPr="00FB210D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→</w:t>
            </w: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74.3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</w:tr>
      <w:tr w:rsidR="00FB210D" w:rsidRPr="00FB210D" w:rsidTr="00024CDF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Aspartate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7.661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134.2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134.2</w:t>
            </w:r>
            <w:r w:rsidRPr="00FB210D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→</w:t>
            </w: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74.2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</w:tr>
      <w:tr w:rsidR="00FB210D" w:rsidRPr="00FB210D" w:rsidTr="00024CDF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Alanine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7.713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90.3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90.3</w:t>
            </w:r>
            <w:r w:rsidRPr="00FB210D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→</w:t>
            </w: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44.2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</w:tr>
      <w:tr w:rsidR="00FB210D" w:rsidRPr="00FB210D" w:rsidTr="00024CDF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Glycine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7.961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76.2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76.2</w:t>
            </w:r>
            <w:r w:rsidRPr="00FB210D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→</w:t>
            </w: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30.2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</w:tr>
      <w:tr w:rsidR="00FB210D" w:rsidRPr="00FB210D" w:rsidTr="00024CDF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Carnitine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8.23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162.3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162.3</w:t>
            </w:r>
            <w:r w:rsidRPr="00FB210D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→</w:t>
            </w: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60.3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</w:tr>
      <w:tr w:rsidR="00FB210D" w:rsidRPr="00FB210D" w:rsidTr="00024CDF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Cytosine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9.564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112.3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112.3</w:t>
            </w:r>
            <w:r w:rsidRPr="00FB210D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→</w:t>
            </w: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95.3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</w:tr>
      <w:tr w:rsidR="00FB210D" w:rsidRPr="00FB210D" w:rsidTr="00024CDF">
        <w:trPr>
          <w:trHeight w:val="300"/>
        </w:trPr>
        <w:tc>
          <w:tcPr>
            <w:tcW w:w="106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210D" w:rsidRPr="00FB210D" w:rsidRDefault="00FB210D" w:rsidP="00FB21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Time segments: 10~20min</w:t>
            </w:r>
          </w:p>
        </w:tc>
      </w:tr>
      <w:tr w:rsidR="00FB210D" w:rsidRPr="00FB210D" w:rsidTr="00024CDF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5-Methyltetrahydrofolate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10.423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460.3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460.3</w:t>
            </w:r>
            <w:r w:rsidRPr="00FB210D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→</w:t>
            </w: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313.2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</w:tr>
      <w:tr w:rsidR="00FB210D" w:rsidRPr="00FB210D" w:rsidTr="00024CDF">
        <w:trPr>
          <w:trHeight w:val="300"/>
        </w:trPr>
        <w:tc>
          <w:tcPr>
            <w:tcW w:w="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24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S-</w:t>
            </w:r>
            <w:proofErr w:type="spellStart"/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Adenosy</w:t>
            </w:r>
            <w:proofErr w:type="spellEnd"/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-L-Homocysteine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14.385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385.2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385.2</w:t>
            </w:r>
            <w:r w:rsidRPr="00FB210D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→</w:t>
            </w: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134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</w:tr>
      <w:tr w:rsidR="00FB210D" w:rsidRPr="00FB210D" w:rsidTr="00024CDF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Histidine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16.693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156.1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156.1</w:t>
            </w:r>
            <w:r w:rsidRPr="00FB210D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→</w:t>
            </w: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110.0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</w:tr>
    </w:tbl>
    <w:p w:rsidR="00FB210D" w:rsidRPr="00FB210D" w:rsidRDefault="00FB210D" w:rsidP="00FB210D">
      <w:pPr>
        <w:widowControl/>
        <w:jc w:val="left"/>
        <w:rPr>
          <w:rFonts w:ascii="Times New Roman" w:hAnsi="Times New Roman" w:cs="Times New Roman"/>
          <w:sz w:val="24"/>
          <w:szCs w:val="24"/>
        </w:rPr>
        <w:sectPr w:rsidR="00FB210D" w:rsidRPr="00FB210D" w:rsidSect="00024CDF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FB210D" w:rsidRPr="00FB210D" w:rsidRDefault="00FB210D" w:rsidP="00FB210D">
      <w:pPr>
        <w:keepNext/>
        <w:rPr>
          <w:rFonts w:ascii="Times New Roman" w:eastAsia="SimHei" w:hAnsi="Times New Roman" w:cs="Times New Roman"/>
          <w:szCs w:val="21"/>
        </w:rPr>
      </w:pPr>
      <w:r w:rsidRPr="00FB210D">
        <w:rPr>
          <w:rFonts w:ascii="Times New Roman" w:eastAsia="SimHei" w:hAnsi="Times New Roman" w:cs="Times New Roman"/>
          <w:szCs w:val="21"/>
        </w:rPr>
        <w:lastRenderedPageBreak/>
        <w:t>Table S3. Calibration curves, correlation coefficients, linear ranges and LOQs of 19 compounds.</w:t>
      </w:r>
    </w:p>
    <w:tbl>
      <w:tblPr>
        <w:tblW w:w="12900" w:type="dxa"/>
        <w:tblLook w:val="04A0" w:firstRow="1" w:lastRow="0" w:firstColumn="1" w:lastColumn="0" w:noHBand="0" w:noVBand="1"/>
      </w:tblPr>
      <w:tblGrid>
        <w:gridCol w:w="993"/>
        <w:gridCol w:w="2976"/>
        <w:gridCol w:w="2819"/>
        <w:gridCol w:w="1576"/>
        <w:gridCol w:w="2835"/>
        <w:gridCol w:w="1701"/>
      </w:tblGrid>
      <w:tr w:rsidR="00FB210D" w:rsidRPr="00FB210D" w:rsidTr="00024CDF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333333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333333"/>
                <w:kern w:val="0"/>
                <w:sz w:val="18"/>
                <w:szCs w:val="18"/>
              </w:rPr>
              <w:t>No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Compounds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Calibration curve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r2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Linear ranges(ng/mL)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LOQ(ng/mL)</w:t>
            </w:r>
          </w:p>
        </w:tc>
      </w:tr>
      <w:tr w:rsidR="00FB210D" w:rsidRPr="00FB210D" w:rsidTr="00024CDF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Tryptophan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y=-4.5773+0.7799x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0.9947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804.00-102912.00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12.51 </w:t>
            </w:r>
          </w:p>
        </w:tc>
      </w:tr>
      <w:tr w:rsidR="00FB210D" w:rsidRPr="00FB210D" w:rsidTr="00024CDF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Threonine</w:t>
            </w: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y=-5.4738+1.6080x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0.9999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1592.00-28656.00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24.84 </w:t>
            </w:r>
          </w:p>
        </w:tc>
      </w:tr>
      <w:tr w:rsidR="00FB210D" w:rsidRPr="00FB210D" w:rsidTr="00024CDF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Histidine</w:t>
            </w: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y=-0.0102+0.7653x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0.9985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400.00-102400.00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12.57 </w:t>
            </w:r>
          </w:p>
        </w:tc>
      </w:tr>
      <w:tr w:rsidR="00FB210D" w:rsidRPr="00FB210D" w:rsidTr="00024CDF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Taurine</w:t>
            </w: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y=1.7777+0.0831x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0.9988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315.63-15150.00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20.72 </w:t>
            </w:r>
          </w:p>
        </w:tc>
      </w:tr>
      <w:tr w:rsidR="00FB210D" w:rsidRPr="00FB210D" w:rsidTr="00024CDF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Methionine</w:t>
            </w: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y=-4.6599+2.9934x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0.9985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197.00-9456.00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101.13 </w:t>
            </w:r>
          </w:p>
        </w:tc>
      </w:tr>
      <w:tr w:rsidR="00FB210D" w:rsidRPr="00FB210D" w:rsidTr="00024CDF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Aspartate</w:t>
            </w: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y=2.3864+0.1749x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0.9974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162.50-5200.00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81.21 </w:t>
            </w:r>
          </w:p>
        </w:tc>
      </w:tr>
      <w:tr w:rsidR="00FB210D" w:rsidRPr="00FB210D" w:rsidTr="00024CDF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Glycine</w:t>
            </w: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y=-2.3747+0.2831x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0.9988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404.00-29088.00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70.45 </w:t>
            </w:r>
          </w:p>
        </w:tc>
      </w:tr>
      <w:tr w:rsidR="00FB210D" w:rsidRPr="00FB210D" w:rsidTr="00024CDF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Alanine</w:t>
            </w: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y=-3.8678+1.3602x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0.9969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1890.00-45360.00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58.53 </w:t>
            </w:r>
          </w:p>
        </w:tc>
      </w:tr>
      <w:tr w:rsidR="00FB210D" w:rsidRPr="00FB210D" w:rsidTr="00024CDF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Hypoxanthine</w:t>
            </w: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y=9.0754+0.0862x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0.9979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25.00-800.00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0.58 </w:t>
            </w:r>
          </w:p>
        </w:tc>
      </w:tr>
      <w:tr w:rsidR="00FB210D" w:rsidRPr="00FB210D" w:rsidTr="00024CDF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Cytosine</w:t>
            </w: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y=0.5265+0.1081x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0.9999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24.75-396.00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0.91 </w:t>
            </w:r>
          </w:p>
        </w:tc>
      </w:tr>
      <w:tr w:rsidR="00FB210D" w:rsidRPr="00FB210D" w:rsidTr="00024CDF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Guanine</w:t>
            </w: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y=11.7718+0.9174x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0.9995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18.00-576.00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6.74 </w:t>
            </w:r>
          </w:p>
        </w:tc>
      </w:tr>
      <w:tr w:rsidR="00FB210D" w:rsidRPr="00FB210D" w:rsidTr="00024CDF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Adenosine</w:t>
            </w: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y=0.3034+0.2441x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0.9996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14.13-452.00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4.72 </w:t>
            </w:r>
          </w:p>
        </w:tc>
      </w:tr>
      <w:tr w:rsidR="00FB210D" w:rsidRPr="00FB210D" w:rsidTr="00024CDF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Uric Acid</w:t>
            </w: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y=-136.1605+27.4916x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0.9997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6400.00-204800.00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800.12 </w:t>
            </w:r>
          </w:p>
        </w:tc>
      </w:tr>
      <w:tr w:rsidR="00FB210D" w:rsidRPr="00FB210D" w:rsidTr="00024CDF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Uracil</w:t>
            </w: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y=-6.8511+1.1959x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0.9967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25.50-816.00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10.46 </w:t>
            </w:r>
          </w:p>
        </w:tc>
      </w:tr>
      <w:tr w:rsidR="00FB210D" w:rsidRPr="00FB210D" w:rsidTr="00024CDF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Carnitine</w:t>
            </w: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y=6.5355+0.0201x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0.9986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406.00-9135.00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12.71 </w:t>
            </w:r>
          </w:p>
        </w:tc>
      </w:tr>
      <w:tr w:rsidR="00FB210D" w:rsidRPr="00FB210D" w:rsidTr="00024CDF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Lactic Acid</w:t>
            </w: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y=-14.8450+2.4934x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0.9980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816.00-91800.00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25.50 </w:t>
            </w:r>
          </w:p>
        </w:tc>
      </w:tr>
      <w:tr w:rsidR="00FB210D" w:rsidRPr="00FB210D" w:rsidTr="00024CDF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S-</w:t>
            </w:r>
            <w:proofErr w:type="spellStart"/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Adenosy</w:t>
            </w:r>
            <w:proofErr w:type="spellEnd"/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-L-Homocysteine</w:t>
            </w: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y=0.8363+1.1323x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0.9988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6.25-200.00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2.29 </w:t>
            </w:r>
          </w:p>
        </w:tc>
      </w:tr>
      <w:tr w:rsidR="00FB210D" w:rsidRPr="00FB210D" w:rsidTr="00024CDF">
        <w:trPr>
          <w:trHeight w:val="300"/>
        </w:trPr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29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5-Methyltetrahydrofolate</w:t>
            </w:r>
          </w:p>
        </w:tc>
        <w:tc>
          <w:tcPr>
            <w:tcW w:w="281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y=-36.2065+21.2287x</w:t>
            </w:r>
          </w:p>
        </w:tc>
        <w:tc>
          <w:tcPr>
            <w:tcW w:w="157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0.9975 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25.00-800.00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5.89 </w:t>
            </w:r>
          </w:p>
        </w:tc>
      </w:tr>
      <w:tr w:rsidR="00FB210D" w:rsidRPr="00FB210D" w:rsidTr="00024CDF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5-Formyltetrahydrofolate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y=-4.0076+0.5019x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0.9989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1.21-48.50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0.44 </w:t>
            </w:r>
          </w:p>
        </w:tc>
      </w:tr>
    </w:tbl>
    <w:p w:rsidR="00FB210D" w:rsidRPr="00FB210D" w:rsidRDefault="00FB210D" w:rsidP="00FB210D">
      <w:pPr>
        <w:rPr>
          <w:rFonts w:ascii="Times New Roman" w:hAnsi="Times New Roman" w:cs="Times New Roman"/>
          <w:sz w:val="24"/>
          <w:szCs w:val="24"/>
        </w:rPr>
      </w:pPr>
    </w:p>
    <w:p w:rsidR="00FB210D" w:rsidRPr="00FB210D" w:rsidRDefault="00FB210D" w:rsidP="00FB210D">
      <w:r w:rsidRPr="00FB210D">
        <w:br w:type="page"/>
      </w:r>
      <w:r w:rsidRPr="00FB210D">
        <w:rPr>
          <w:rFonts w:ascii="Times New Roman" w:hAnsi="Times New Roman" w:cs="Times New Roman"/>
          <w:szCs w:val="21"/>
        </w:rPr>
        <w:lastRenderedPageBreak/>
        <w:t>Table S4. Calibration curves, correlation coefficients, linear ranges and LOQs of 20 compounds.</w:t>
      </w:r>
    </w:p>
    <w:tbl>
      <w:tblPr>
        <w:tblW w:w="12900" w:type="dxa"/>
        <w:tblLook w:val="04A0" w:firstRow="1" w:lastRow="0" w:firstColumn="1" w:lastColumn="0" w:noHBand="0" w:noVBand="1"/>
      </w:tblPr>
      <w:tblGrid>
        <w:gridCol w:w="993"/>
        <w:gridCol w:w="2976"/>
        <w:gridCol w:w="2835"/>
        <w:gridCol w:w="1560"/>
        <w:gridCol w:w="2835"/>
        <w:gridCol w:w="1701"/>
      </w:tblGrid>
      <w:tr w:rsidR="00FB210D" w:rsidRPr="00FB210D" w:rsidTr="00024CDF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No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Compounds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Calibration curve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r2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Linear ranges(ng/mL)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LOQ(ng/mL)</w:t>
            </w:r>
          </w:p>
        </w:tc>
      </w:tr>
      <w:tr w:rsidR="00FB210D" w:rsidRPr="00FB210D" w:rsidTr="00024CDF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MTX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y=-0.2289+0.0473x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0.9997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6.13-392.00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0.31 </w:t>
            </w:r>
          </w:p>
        </w:tc>
      </w:tr>
      <w:tr w:rsidR="00FB210D" w:rsidRPr="00FB210D" w:rsidTr="00024CDF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MTXPG2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y=3.8184+0.3863x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0.9985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6.25-200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3.94 </w:t>
            </w:r>
          </w:p>
        </w:tc>
      </w:tr>
      <w:tr w:rsidR="00FB210D" w:rsidRPr="00FB210D" w:rsidTr="00024CDF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MTXPG3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y=2.7451+1.0124x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0.9958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6.13-196.00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2.67 </w:t>
            </w:r>
          </w:p>
        </w:tc>
      </w:tr>
      <w:tr w:rsidR="00FB210D" w:rsidRPr="00FB210D" w:rsidTr="00024CDF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MTXPG4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y=8.1130+1.1534x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0.9986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6.19-198.00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1.83 </w:t>
            </w:r>
          </w:p>
        </w:tc>
      </w:tr>
      <w:tr w:rsidR="00FB210D" w:rsidRPr="00FB210D" w:rsidTr="00024CDF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MTXPG5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y=-14.3569+2.6651x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0.9994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6.28-201.00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1.56 </w:t>
            </w:r>
          </w:p>
        </w:tc>
      </w:tr>
      <w:tr w:rsidR="00FB210D" w:rsidRPr="00FB210D" w:rsidTr="00024CDF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7-OH MTX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y=0.1970+0.4139x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0.9995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3.28-420.00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1.01 </w:t>
            </w:r>
          </w:p>
        </w:tc>
      </w:tr>
      <w:tr w:rsidR="00FB210D" w:rsidRPr="00FB210D" w:rsidTr="00024CDF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DAMPA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y=-3.2130+0.0219x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0.9962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1.51-193.00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0.32 </w:t>
            </w:r>
          </w:p>
        </w:tc>
      </w:tr>
      <w:tr w:rsidR="00FB210D" w:rsidRPr="00FB210D" w:rsidTr="00024CDF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Wilforol</w:t>
            </w:r>
            <w:proofErr w:type="spellEnd"/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 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y=6.1559+2.6182x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0.9992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6.25-200.00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0.77 </w:t>
            </w:r>
          </w:p>
        </w:tc>
      </w:tr>
      <w:tr w:rsidR="00FB210D" w:rsidRPr="00FB210D" w:rsidTr="00024CDF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Wilfortrine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y=-0.0107+0.2003x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0.9999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25.25-404.00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1.12 </w:t>
            </w:r>
          </w:p>
        </w:tc>
      </w:tr>
      <w:tr w:rsidR="00FB210D" w:rsidRPr="00FB210D" w:rsidTr="00024CDF">
        <w:trPr>
          <w:trHeight w:val="28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Wilforgine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y=0.3580+0.1198x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0.9999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1.95-187.00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0.80 </w:t>
            </w:r>
          </w:p>
        </w:tc>
      </w:tr>
      <w:tr w:rsidR="00FB210D" w:rsidRPr="00FB210D" w:rsidTr="00024CDF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Wilforine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y=0.1564+0.0982x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0.9974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1.08-206.40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0.71 </w:t>
            </w:r>
          </w:p>
        </w:tc>
      </w:tr>
      <w:tr w:rsidR="00FB210D" w:rsidRPr="00FB210D" w:rsidTr="00024CDF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Wilfornine</w:t>
            </w:r>
            <w:proofErr w:type="spellEnd"/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 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y=-0.1363+0.0939x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0.9972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0.49-47.25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0.33 </w:t>
            </w:r>
          </w:p>
        </w:tc>
      </w:tr>
      <w:tr w:rsidR="00FB210D" w:rsidRPr="00FB210D" w:rsidTr="00024CDF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Wilfordine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y=-1.4944+0.2312x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0.9999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1.19-234.00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0.36 </w:t>
            </w:r>
          </w:p>
        </w:tc>
      </w:tr>
      <w:tr w:rsidR="00FB210D" w:rsidRPr="00FB210D" w:rsidTr="00024CDF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Wilformine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y=-0.7524+0.0425x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0.9997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0.53-103.00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0.23 </w:t>
            </w:r>
          </w:p>
        </w:tc>
      </w:tr>
      <w:tr w:rsidR="00FB210D" w:rsidRPr="00FB210D" w:rsidTr="00024CDF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Triptolide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y=-9.2715+1.7910x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0.9982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26.50-848.00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1.50 </w:t>
            </w:r>
          </w:p>
        </w:tc>
      </w:tr>
      <w:tr w:rsidR="00FB210D" w:rsidRPr="00FB210D" w:rsidTr="00024CDF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Tripterine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y=7.4213+0.0188x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0.9936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6.31-202.00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1.11 </w:t>
            </w:r>
          </w:p>
        </w:tc>
      </w:tr>
      <w:tr w:rsidR="00FB210D" w:rsidRPr="00FB210D" w:rsidTr="00024CDF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Wilforlide</w:t>
            </w:r>
            <w:proofErr w:type="spellEnd"/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 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y=11.3706+0.0734x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0.9954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5.00-240.00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2.38 </w:t>
            </w:r>
          </w:p>
        </w:tc>
      </w:tr>
      <w:tr w:rsidR="00FB210D" w:rsidRPr="00FB210D" w:rsidTr="00024CDF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Triptophenolide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y=-0.8236+0.1503x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0.9999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0.50-47.40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0.21 </w:t>
            </w:r>
          </w:p>
        </w:tc>
      </w:tr>
      <w:tr w:rsidR="00FB210D" w:rsidRPr="00FB210D" w:rsidTr="00024CDF">
        <w:trPr>
          <w:trHeight w:val="300"/>
        </w:trPr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29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Demethylzeylasteral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y=-2.1171+0.1544x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0.9925 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1.04-199.00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0.42 </w:t>
            </w:r>
          </w:p>
        </w:tc>
      </w:tr>
      <w:tr w:rsidR="00FB210D" w:rsidRPr="00FB210D" w:rsidTr="00024CDF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Triptonide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y=5.4223+0.9602x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0.9939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6.16-197.00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0.78 </w:t>
            </w:r>
          </w:p>
        </w:tc>
      </w:tr>
    </w:tbl>
    <w:p w:rsidR="0037461F" w:rsidRDefault="0037461F" w:rsidP="00024CDF">
      <w:pPr>
        <w:keepNext/>
        <w:ind w:firstLineChars="250" w:firstLine="450"/>
        <w:rPr>
          <w:rFonts w:ascii="Times New Roman" w:eastAsia="SimHei" w:hAnsi="Times New Roman" w:cs="Times New Roman"/>
          <w:sz w:val="18"/>
          <w:szCs w:val="18"/>
        </w:rPr>
        <w:sectPr w:rsidR="0037461F" w:rsidSect="0037461F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024CDF" w:rsidRPr="0037461F" w:rsidRDefault="00024CDF" w:rsidP="00024CDF">
      <w:pPr>
        <w:keepNext/>
        <w:ind w:firstLineChars="250" w:firstLine="525"/>
        <w:rPr>
          <w:rFonts w:asciiTheme="majorHAnsi" w:eastAsia="SimHei" w:hAnsiTheme="majorHAnsi" w:cstheme="majorBidi"/>
          <w:szCs w:val="21"/>
        </w:rPr>
      </w:pPr>
      <w:r w:rsidRPr="0037461F">
        <w:rPr>
          <w:rFonts w:ascii="Times New Roman" w:eastAsia="SimHei" w:hAnsi="Times New Roman" w:cs="Times New Roman"/>
          <w:szCs w:val="21"/>
        </w:rPr>
        <w:lastRenderedPageBreak/>
        <w:t xml:space="preserve">Table S5. </w:t>
      </w:r>
      <w:r w:rsidRPr="0037461F">
        <w:rPr>
          <w:rFonts w:ascii="Times New Roman" w:hAnsi="Times New Roman" w:cs="Times New Roman"/>
          <w:szCs w:val="21"/>
        </w:rPr>
        <w:t>Details of TGT</w:t>
      </w:r>
      <w:r w:rsidRPr="0037461F">
        <w:rPr>
          <w:rFonts w:ascii="Times New Roman" w:hAnsi="Times New Roman" w:cs="Times New Roman"/>
          <w:szCs w:val="21"/>
          <w:vertAlign w:val="subscript"/>
        </w:rPr>
        <w:t>S</w:t>
      </w:r>
    </w:p>
    <w:tbl>
      <w:tblPr>
        <w:tblStyle w:val="TableGrid"/>
        <w:tblW w:w="5748" w:type="dxa"/>
        <w:tblInd w:w="421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2126"/>
        <w:gridCol w:w="2772"/>
      </w:tblGrid>
      <w:tr w:rsidR="009104DD" w:rsidRPr="00024CDF" w:rsidTr="009104DD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104DD" w:rsidRPr="00024CDF" w:rsidRDefault="009104DD" w:rsidP="00024CDF">
            <w:pPr>
              <w:pStyle w:val="src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CDF">
              <w:rPr>
                <w:rFonts w:ascii="Times New Roman" w:hAnsi="Times New Roman" w:cs="Times New Roman" w:hint="eastAsia"/>
                <w:sz w:val="18"/>
                <w:szCs w:val="18"/>
              </w:rPr>
              <w:t>N</w:t>
            </w:r>
            <w:r w:rsidRPr="00024CDF">
              <w:rPr>
                <w:rFonts w:ascii="Times New Roman" w:hAnsi="Times New Roman" w:cs="Times New Roman"/>
                <w:sz w:val="18"/>
                <w:szCs w:val="18"/>
              </w:rPr>
              <w:t>o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104DD" w:rsidRPr="00024CDF" w:rsidRDefault="009104DD" w:rsidP="00024CDF">
            <w:pPr>
              <w:pStyle w:val="src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CDF">
              <w:rPr>
                <w:rFonts w:ascii="Times New Roman" w:hAnsi="Times New Roman" w:cs="Times New Roman"/>
                <w:sz w:val="18"/>
                <w:szCs w:val="18"/>
              </w:rPr>
              <w:t>Batch</w:t>
            </w:r>
          </w:p>
        </w:tc>
        <w:tc>
          <w:tcPr>
            <w:tcW w:w="2772" w:type="dxa"/>
            <w:tcBorders>
              <w:top w:val="single" w:sz="4" w:space="0" w:color="auto"/>
              <w:bottom w:val="single" w:sz="4" w:space="0" w:color="auto"/>
            </w:tcBorders>
          </w:tcPr>
          <w:p w:rsidR="009104DD" w:rsidRPr="00024CDF" w:rsidRDefault="009104DD" w:rsidP="00024CDF">
            <w:pPr>
              <w:pStyle w:val="src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CDF">
              <w:rPr>
                <w:rFonts w:ascii="Times New Roman" w:hAnsi="Times New Roman" w:cs="Times New Roman"/>
                <w:sz w:val="18"/>
                <w:szCs w:val="18"/>
              </w:rPr>
              <w:t xml:space="preserve">Average Tablet Weight </w:t>
            </w:r>
            <w:r w:rsidRPr="00024CDF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(mg)</w:t>
            </w:r>
          </w:p>
        </w:tc>
      </w:tr>
      <w:tr w:rsidR="009104DD" w:rsidRPr="00024CDF" w:rsidTr="009104DD">
        <w:tc>
          <w:tcPr>
            <w:tcW w:w="850" w:type="dxa"/>
            <w:tcBorders>
              <w:top w:val="single" w:sz="4" w:space="0" w:color="auto"/>
            </w:tcBorders>
          </w:tcPr>
          <w:p w:rsidR="009104DD" w:rsidRPr="00024CDF" w:rsidRDefault="009104DD" w:rsidP="0037461F">
            <w:pPr>
              <w:pStyle w:val="src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CDF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104DD" w:rsidRPr="0037461F" w:rsidRDefault="009104DD" w:rsidP="0037461F">
            <w:pPr>
              <w:pStyle w:val="src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61F">
              <w:rPr>
                <w:rFonts w:ascii="Times New Roman" w:hAnsi="Times New Roman" w:cs="Times New Roman" w:hint="eastAsia"/>
                <w:sz w:val="18"/>
                <w:szCs w:val="18"/>
              </w:rPr>
              <w:t>1605119</w:t>
            </w:r>
            <w:r w:rsidRPr="0037461F"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2772" w:type="dxa"/>
            <w:tcBorders>
              <w:top w:val="single" w:sz="4" w:space="0" w:color="auto"/>
            </w:tcBorders>
          </w:tcPr>
          <w:p w:rsidR="009104DD" w:rsidRPr="00024CDF" w:rsidRDefault="009104DD" w:rsidP="0037461F">
            <w:pPr>
              <w:pStyle w:val="src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CDF">
              <w:rPr>
                <w:rFonts w:ascii="Times New Roman" w:hAnsi="Times New Roman" w:cs="Times New Roman" w:hint="eastAsia"/>
                <w:sz w:val="18"/>
                <w:szCs w:val="18"/>
              </w:rPr>
              <w:t>98</w:t>
            </w:r>
            <w:r w:rsidRPr="00024CDF">
              <w:rPr>
                <w:rFonts w:ascii="Times New Roman" w:hAnsi="Times New Roman" w:cs="Times New Roman"/>
                <w:sz w:val="18"/>
                <w:szCs w:val="18"/>
              </w:rPr>
              <w:t>.90</w:t>
            </w:r>
          </w:p>
        </w:tc>
      </w:tr>
      <w:tr w:rsidR="009104DD" w:rsidRPr="00024CDF" w:rsidTr="009104DD">
        <w:tc>
          <w:tcPr>
            <w:tcW w:w="850" w:type="dxa"/>
          </w:tcPr>
          <w:p w:rsidR="009104DD" w:rsidRPr="00024CDF" w:rsidRDefault="009104DD" w:rsidP="0037461F">
            <w:pPr>
              <w:pStyle w:val="src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CDF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9104DD" w:rsidRPr="0037461F" w:rsidRDefault="009104DD" w:rsidP="0037461F">
            <w:pPr>
              <w:pStyle w:val="src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61F">
              <w:rPr>
                <w:rFonts w:ascii="Times New Roman" w:hAnsi="Times New Roman" w:cs="Times New Roman" w:hint="eastAsia"/>
                <w:sz w:val="18"/>
                <w:szCs w:val="18"/>
              </w:rPr>
              <w:t>1607103B</w:t>
            </w:r>
          </w:p>
        </w:tc>
        <w:tc>
          <w:tcPr>
            <w:tcW w:w="2772" w:type="dxa"/>
          </w:tcPr>
          <w:p w:rsidR="009104DD" w:rsidRPr="00024CDF" w:rsidRDefault="009104DD" w:rsidP="0037461F">
            <w:pPr>
              <w:pStyle w:val="src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CDF">
              <w:rPr>
                <w:rFonts w:ascii="Times New Roman" w:hAnsi="Times New Roman" w:cs="Times New Roman" w:hint="eastAsia"/>
                <w:sz w:val="18"/>
                <w:szCs w:val="18"/>
              </w:rPr>
              <w:t>100</w:t>
            </w:r>
            <w:r w:rsidRPr="00024CDF">
              <w:rPr>
                <w:rFonts w:ascii="Times New Roman" w:hAnsi="Times New Roman" w:cs="Times New Roman"/>
                <w:sz w:val="18"/>
                <w:szCs w:val="18"/>
              </w:rPr>
              <w:t>.14</w:t>
            </w:r>
          </w:p>
        </w:tc>
      </w:tr>
      <w:tr w:rsidR="009104DD" w:rsidRPr="00024CDF" w:rsidTr="009104DD">
        <w:tc>
          <w:tcPr>
            <w:tcW w:w="850" w:type="dxa"/>
          </w:tcPr>
          <w:p w:rsidR="009104DD" w:rsidRPr="00024CDF" w:rsidRDefault="009104DD" w:rsidP="0037461F">
            <w:pPr>
              <w:pStyle w:val="src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CDF"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9104DD" w:rsidRPr="0037461F" w:rsidRDefault="009104DD" w:rsidP="0037461F">
            <w:pPr>
              <w:pStyle w:val="src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61F">
              <w:rPr>
                <w:rFonts w:ascii="Times New Roman" w:hAnsi="Times New Roman" w:cs="Times New Roman" w:hint="eastAsia"/>
                <w:sz w:val="18"/>
                <w:szCs w:val="18"/>
              </w:rPr>
              <w:t>1608112B</w:t>
            </w:r>
          </w:p>
        </w:tc>
        <w:tc>
          <w:tcPr>
            <w:tcW w:w="2772" w:type="dxa"/>
          </w:tcPr>
          <w:p w:rsidR="009104DD" w:rsidRPr="00024CDF" w:rsidRDefault="009104DD" w:rsidP="0037461F">
            <w:pPr>
              <w:pStyle w:val="src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CDF">
              <w:rPr>
                <w:rFonts w:ascii="Times New Roman" w:hAnsi="Times New Roman" w:cs="Times New Roman" w:hint="eastAsia"/>
                <w:sz w:val="18"/>
                <w:szCs w:val="18"/>
              </w:rPr>
              <w:t>100.09</w:t>
            </w:r>
          </w:p>
        </w:tc>
      </w:tr>
      <w:tr w:rsidR="009104DD" w:rsidRPr="00024CDF" w:rsidTr="009104DD">
        <w:tc>
          <w:tcPr>
            <w:tcW w:w="850" w:type="dxa"/>
          </w:tcPr>
          <w:p w:rsidR="009104DD" w:rsidRPr="00024CDF" w:rsidRDefault="009104DD" w:rsidP="0037461F">
            <w:pPr>
              <w:pStyle w:val="src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CDF"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9104DD" w:rsidRPr="0037461F" w:rsidRDefault="009104DD" w:rsidP="0037461F">
            <w:pPr>
              <w:pStyle w:val="src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61F">
              <w:rPr>
                <w:rFonts w:ascii="Times New Roman" w:hAnsi="Times New Roman" w:cs="Times New Roman" w:hint="eastAsia"/>
                <w:sz w:val="18"/>
                <w:szCs w:val="18"/>
              </w:rPr>
              <w:t>1610101B</w:t>
            </w:r>
          </w:p>
        </w:tc>
        <w:tc>
          <w:tcPr>
            <w:tcW w:w="2772" w:type="dxa"/>
          </w:tcPr>
          <w:p w:rsidR="009104DD" w:rsidRPr="00024CDF" w:rsidRDefault="009104DD" w:rsidP="0037461F">
            <w:pPr>
              <w:pStyle w:val="src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CDF">
              <w:rPr>
                <w:rFonts w:ascii="Times New Roman" w:hAnsi="Times New Roman" w:cs="Times New Roman" w:hint="eastAsia"/>
                <w:sz w:val="18"/>
                <w:szCs w:val="18"/>
              </w:rPr>
              <w:t>98.53</w:t>
            </w:r>
          </w:p>
        </w:tc>
      </w:tr>
      <w:tr w:rsidR="009104DD" w:rsidRPr="00024CDF" w:rsidTr="009104DD">
        <w:tc>
          <w:tcPr>
            <w:tcW w:w="850" w:type="dxa"/>
          </w:tcPr>
          <w:p w:rsidR="009104DD" w:rsidRPr="00024CDF" w:rsidRDefault="009104DD" w:rsidP="0037461F">
            <w:pPr>
              <w:pStyle w:val="src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CDF">
              <w:rPr>
                <w:rFonts w:ascii="Times New Roman" w:hAnsi="Times New Roman" w:cs="Times New Roman" w:hint="eastAsia"/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:rsidR="009104DD" w:rsidRPr="0037461F" w:rsidRDefault="009104DD" w:rsidP="0037461F">
            <w:pPr>
              <w:pStyle w:val="src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61F">
              <w:rPr>
                <w:rFonts w:ascii="Times New Roman" w:hAnsi="Times New Roman" w:cs="Times New Roman" w:hint="eastAsia"/>
                <w:sz w:val="18"/>
                <w:szCs w:val="18"/>
              </w:rPr>
              <w:t>1610102B</w:t>
            </w:r>
          </w:p>
        </w:tc>
        <w:tc>
          <w:tcPr>
            <w:tcW w:w="2772" w:type="dxa"/>
          </w:tcPr>
          <w:p w:rsidR="009104DD" w:rsidRPr="00024CDF" w:rsidRDefault="009104DD" w:rsidP="0037461F">
            <w:pPr>
              <w:pStyle w:val="src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CDF">
              <w:rPr>
                <w:rFonts w:ascii="Times New Roman" w:hAnsi="Times New Roman" w:cs="Times New Roman" w:hint="eastAsia"/>
                <w:sz w:val="18"/>
                <w:szCs w:val="18"/>
              </w:rPr>
              <w:t>99.71</w:t>
            </w:r>
          </w:p>
        </w:tc>
      </w:tr>
    </w:tbl>
    <w:p w:rsidR="00024CDF" w:rsidRDefault="00024CDF" w:rsidP="00FB210D">
      <w:pPr>
        <w:keepNext/>
        <w:rPr>
          <w:rFonts w:asciiTheme="majorHAnsi" w:eastAsia="SimHei" w:hAnsiTheme="majorHAnsi" w:cstheme="majorBidi"/>
          <w:sz w:val="20"/>
          <w:szCs w:val="20"/>
        </w:rPr>
        <w:sectPr w:rsidR="00024CDF" w:rsidSect="00024CDF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37461F" w:rsidRPr="0037461F" w:rsidRDefault="0037461F" w:rsidP="0037461F">
      <w:pPr>
        <w:pStyle w:val="src"/>
        <w:shd w:val="clear" w:color="auto" w:fill="FFFFFF"/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37461F">
        <w:rPr>
          <w:rFonts w:ascii="Times New Roman" w:hAnsi="Times New Roman" w:cs="Times New Roman"/>
          <w:sz w:val="21"/>
          <w:szCs w:val="21"/>
        </w:rPr>
        <w:lastRenderedPageBreak/>
        <w:t>Table S6. Details of MTX tablets</w:t>
      </w:r>
    </w:p>
    <w:tbl>
      <w:tblPr>
        <w:tblStyle w:val="TableGrid"/>
        <w:tblW w:w="6311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2268"/>
        <w:gridCol w:w="1775"/>
      </w:tblGrid>
      <w:tr w:rsidR="009104DD" w:rsidRPr="0037461F" w:rsidTr="009104DD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104DD" w:rsidRPr="0037461F" w:rsidRDefault="009104DD" w:rsidP="00F148B3">
            <w:pPr>
              <w:pStyle w:val="src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61F">
              <w:rPr>
                <w:rFonts w:ascii="Times New Roman" w:hAnsi="Times New Roman" w:cs="Times New Roman" w:hint="eastAsia"/>
                <w:sz w:val="18"/>
                <w:szCs w:val="18"/>
              </w:rPr>
              <w:t>N</w:t>
            </w:r>
            <w:r w:rsidRPr="0037461F">
              <w:rPr>
                <w:rFonts w:ascii="Times New Roman" w:hAnsi="Times New Roman" w:cs="Times New Roman"/>
                <w:sz w:val="18"/>
                <w:szCs w:val="18"/>
              </w:rPr>
              <w:t>o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4DD" w:rsidRPr="0037461F" w:rsidRDefault="009104DD" w:rsidP="00F148B3">
            <w:pPr>
              <w:pStyle w:val="src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61F">
              <w:rPr>
                <w:rFonts w:ascii="Times New Roman" w:hAnsi="Times New Roman" w:cs="Times New Roman"/>
                <w:sz w:val="18"/>
                <w:szCs w:val="18"/>
              </w:rPr>
              <w:t>Batch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104DD" w:rsidRPr="0037461F" w:rsidRDefault="009104DD" w:rsidP="00F148B3">
            <w:pPr>
              <w:pStyle w:val="src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61F">
              <w:rPr>
                <w:rFonts w:ascii="Times New Roman" w:hAnsi="Times New Roman" w:cs="Times New Roman"/>
                <w:sz w:val="18"/>
                <w:szCs w:val="18"/>
              </w:rPr>
              <w:t xml:space="preserve">Average Tablet Weight </w:t>
            </w:r>
            <w:r w:rsidRPr="0037461F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(mg)</w:t>
            </w: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:rsidR="009104DD" w:rsidRPr="0037461F" w:rsidRDefault="009104DD" w:rsidP="00F148B3">
            <w:pPr>
              <w:pStyle w:val="src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61F">
              <w:rPr>
                <w:rFonts w:ascii="Times New Roman" w:hAnsi="Times New Roman" w:cs="Times New Roman"/>
                <w:sz w:val="18"/>
                <w:szCs w:val="18"/>
              </w:rPr>
              <w:t>methotrexate</w:t>
            </w:r>
            <w:r w:rsidRPr="0037461F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 xml:space="preserve"> (mg/tablet)</w:t>
            </w:r>
          </w:p>
        </w:tc>
      </w:tr>
      <w:tr w:rsidR="009104DD" w:rsidRPr="0037461F" w:rsidTr="009104DD">
        <w:tc>
          <w:tcPr>
            <w:tcW w:w="709" w:type="dxa"/>
            <w:tcBorders>
              <w:top w:val="single" w:sz="4" w:space="0" w:color="auto"/>
            </w:tcBorders>
          </w:tcPr>
          <w:p w:rsidR="009104DD" w:rsidRPr="0037461F" w:rsidRDefault="009104DD" w:rsidP="00F148B3">
            <w:pPr>
              <w:pStyle w:val="src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61F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104DD" w:rsidRPr="0037461F" w:rsidRDefault="009104DD" w:rsidP="00F148B3">
            <w:pPr>
              <w:pStyle w:val="src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61F">
              <w:rPr>
                <w:rFonts w:ascii="Times New Roman" w:hAnsi="Times New Roman" w:cs="Times New Roman" w:hint="eastAsia"/>
                <w:sz w:val="18"/>
                <w:szCs w:val="18"/>
              </w:rPr>
              <w:t>036151</w:t>
            </w:r>
            <w:r w:rsidRPr="0037461F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104DD" w:rsidRPr="0037461F" w:rsidRDefault="009104DD" w:rsidP="00F148B3">
            <w:pPr>
              <w:pStyle w:val="src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61F">
              <w:rPr>
                <w:rFonts w:ascii="Times New Roman" w:hAnsi="Times New Roman" w:cs="Times New Roman"/>
                <w:sz w:val="18"/>
                <w:szCs w:val="18"/>
              </w:rPr>
              <w:t>85.04</w:t>
            </w:r>
          </w:p>
        </w:tc>
        <w:tc>
          <w:tcPr>
            <w:tcW w:w="1775" w:type="dxa"/>
            <w:tcBorders>
              <w:top w:val="single" w:sz="4" w:space="0" w:color="auto"/>
            </w:tcBorders>
          </w:tcPr>
          <w:p w:rsidR="009104DD" w:rsidRPr="0037461F" w:rsidRDefault="009104DD" w:rsidP="00F148B3">
            <w:pPr>
              <w:pStyle w:val="src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61F">
              <w:rPr>
                <w:rFonts w:ascii="Times New Roman" w:hAnsi="Times New Roman" w:cs="Times New Roman" w:hint="eastAsia"/>
                <w:sz w:val="18"/>
                <w:szCs w:val="18"/>
              </w:rPr>
              <w:t>2.51</w:t>
            </w:r>
          </w:p>
        </w:tc>
      </w:tr>
      <w:tr w:rsidR="009104DD" w:rsidRPr="0037461F" w:rsidTr="009104DD">
        <w:tc>
          <w:tcPr>
            <w:tcW w:w="709" w:type="dxa"/>
          </w:tcPr>
          <w:p w:rsidR="009104DD" w:rsidRPr="0037461F" w:rsidRDefault="009104DD" w:rsidP="00F148B3">
            <w:pPr>
              <w:pStyle w:val="src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61F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9104DD" w:rsidRPr="0037461F" w:rsidRDefault="009104DD" w:rsidP="00F148B3">
            <w:pPr>
              <w:pStyle w:val="src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61F">
              <w:rPr>
                <w:rFonts w:ascii="Times New Roman" w:hAnsi="Times New Roman" w:cs="Times New Roman" w:hint="eastAsia"/>
                <w:sz w:val="18"/>
                <w:szCs w:val="18"/>
              </w:rPr>
              <w:t>036151102</w:t>
            </w:r>
          </w:p>
        </w:tc>
        <w:tc>
          <w:tcPr>
            <w:tcW w:w="2268" w:type="dxa"/>
          </w:tcPr>
          <w:p w:rsidR="009104DD" w:rsidRPr="0037461F" w:rsidRDefault="009104DD" w:rsidP="00F148B3">
            <w:pPr>
              <w:pStyle w:val="src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61F">
              <w:rPr>
                <w:rFonts w:ascii="Times New Roman" w:hAnsi="Times New Roman" w:cs="Times New Roman"/>
                <w:sz w:val="18"/>
                <w:szCs w:val="18"/>
              </w:rPr>
              <w:t>84.59</w:t>
            </w:r>
          </w:p>
        </w:tc>
        <w:tc>
          <w:tcPr>
            <w:tcW w:w="1775" w:type="dxa"/>
          </w:tcPr>
          <w:p w:rsidR="009104DD" w:rsidRPr="0037461F" w:rsidRDefault="009104DD" w:rsidP="00F148B3">
            <w:pPr>
              <w:pStyle w:val="src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61F">
              <w:rPr>
                <w:rFonts w:ascii="Times New Roman" w:hAnsi="Times New Roman" w:cs="Times New Roman" w:hint="eastAsia"/>
                <w:sz w:val="18"/>
                <w:szCs w:val="18"/>
              </w:rPr>
              <w:t>2.48</w:t>
            </w:r>
          </w:p>
        </w:tc>
      </w:tr>
      <w:tr w:rsidR="009104DD" w:rsidRPr="0037461F" w:rsidTr="009104DD">
        <w:tc>
          <w:tcPr>
            <w:tcW w:w="709" w:type="dxa"/>
          </w:tcPr>
          <w:p w:rsidR="009104DD" w:rsidRPr="0037461F" w:rsidRDefault="009104DD" w:rsidP="00F148B3">
            <w:pPr>
              <w:pStyle w:val="src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61F"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9104DD" w:rsidRPr="0037461F" w:rsidRDefault="009104DD" w:rsidP="00F148B3">
            <w:pPr>
              <w:pStyle w:val="src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61F">
              <w:rPr>
                <w:rFonts w:ascii="Times New Roman" w:hAnsi="Times New Roman" w:cs="Times New Roman" w:hint="eastAsia"/>
                <w:sz w:val="18"/>
                <w:szCs w:val="18"/>
              </w:rPr>
              <w:t>036160301</w:t>
            </w:r>
          </w:p>
        </w:tc>
        <w:tc>
          <w:tcPr>
            <w:tcW w:w="2268" w:type="dxa"/>
          </w:tcPr>
          <w:p w:rsidR="009104DD" w:rsidRPr="0037461F" w:rsidRDefault="009104DD" w:rsidP="00F148B3">
            <w:pPr>
              <w:pStyle w:val="src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61F">
              <w:rPr>
                <w:rFonts w:ascii="Times New Roman" w:hAnsi="Times New Roman" w:cs="Times New Roman"/>
                <w:sz w:val="18"/>
                <w:szCs w:val="18"/>
              </w:rPr>
              <w:t>84.39</w:t>
            </w:r>
          </w:p>
        </w:tc>
        <w:tc>
          <w:tcPr>
            <w:tcW w:w="1775" w:type="dxa"/>
          </w:tcPr>
          <w:p w:rsidR="009104DD" w:rsidRPr="0037461F" w:rsidRDefault="009104DD" w:rsidP="00F148B3">
            <w:pPr>
              <w:pStyle w:val="src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61F">
              <w:rPr>
                <w:rFonts w:ascii="Times New Roman" w:hAnsi="Times New Roman" w:cs="Times New Roman" w:hint="eastAsia"/>
                <w:sz w:val="18"/>
                <w:szCs w:val="18"/>
              </w:rPr>
              <w:t>2.54</w:t>
            </w:r>
          </w:p>
        </w:tc>
      </w:tr>
      <w:tr w:rsidR="009104DD" w:rsidRPr="0037461F" w:rsidTr="009104DD">
        <w:tc>
          <w:tcPr>
            <w:tcW w:w="709" w:type="dxa"/>
          </w:tcPr>
          <w:p w:rsidR="009104DD" w:rsidRPr="0037461F" w:rsidRDefault="009104DD" w:rsidP="00F148B3">
            <w:pPr>
              <w:pStyle w:val="src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61F"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9104DD" w:rsidRPr="0037461F" w:rsidRDefault="009104DD" w:rsidP="00F148B3">
            <w:pPr>
              <w:pStyle w:val="src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61F">
              <w:rPr>
                <w:rFonts w:ascii="Times New Roman" w:hAnsi="Times New Roman" w:cs="Times New Roman" w:hint="eastAsia"/>
                <w:sz w:val="18"/>
                <w:szCs w:val="18"/>
              </w:rPr>
              <w:t>036160705</w:t>
            </w:r>
          </w:p>
        </w:tc>
        <w:tc>
          <w:tcPr>
            <w:tcW w:w="2268" w:type="dxa"/>
          </w:tcPr>
          <w:p w:rsidR="009104DD" w:rsidRPr="0037461F" w:rsidRDefault="009104DD" w:rsidP="00F148B3">
            <w:pPr>
              <w:pStyle w:val="src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61F">
              <w:rPr>
                <w:rFonts w:ascii="Times New Roman" w:hAnsi="Times New Roman" w:cs="Times New Roman"/>
                <w:sz w:val="18"/>
                <w:szCs w:val="18"/>
              </w:rPr>
              <w:t>84.66</w:t>
            </w:r>
          </w:p>
        </w:tc>
        <w:tc>
          <w:tcPr>
            <w:tcW w:w="1775" w:type="dxa"/>
          </w:tcPr>
          <w:p w:rsidR="009104DD" w:rsidRPr="0037461F" w:rsidRDefault="009104DD" w:rsidP="00F148B3">
            <w:pPr>
              <w:pStyle w:val="src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61F">
              <w:rPr>
                <w:rFonts w:ascii="Times New Roman" w:hAnsi="Times New Roman" w:cs="Times New Roman" w:hint="eastAsia"/>
                <w:sz w:val="18"/>
                <w:szCs w:val="18"/>
              </w:rPr>
              <w:t>2.52</w:t>
            </w:r>
          </w:p>
        </w:tc>
      </w:tr>
      <w:tr w:rsidR="009104DD" w:rsidRPr="0037461F" w:rsidTr="009104DD">
        <w:tc>
          <w:tcPr>
            <w:tcW w:w="709" w:type="dxa"/>
          </w:tcPr>
          <w:p w:rsidR="009104DD" w:rsidRPr="0037461F" w:rsidRDefault="009104DD" w:rsidP="00F148B3">
            <w:pPr>
              <w:pStyle w:val="src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61F">
              <w:rPr>
                <w:rFonts w:ascii="Times New Roman" w:hAnsi="Times New Roman" w:cs="Times New Roman" w:hint="eastAsia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9104DD" w:rsidRPr="0037461F" w:rsidRDefault="009104DD" w:rsidP="00F148B3">
            <w:pPr>
              <w:pStyle w:val="src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61F">
              <w:rPr>
                <w:rFonts w:ascii="Times New Roman" w:hAnsi="Times New Roman" w:cs="Times New Roman" w:hint="eastAsia"/>
                <w:sz w:val="18"/>
                <w:szCs w:val="18"/>
              </w:rPr>
              <w:t>036160706</w:t>
            </w:r>
          </w:p>
        </w:tc>
        <w:tc>
          <w:tcPr>
            <w:tcW w:w="2268" w:type="dxa"/>
          </w:tcPr>
          <w:p w:rsidR="009104DD" w:rsidRPr="0037461F" w:rsidRDefault="009104DD" w:rsidP="00F148B3">
            <w:pPr>
              <w:pStyle w:val="src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61F">
              <w:rPr>
                <w:rFonts w:ascii="Times New Roman" w:hAnsi="Times New Roman" w:cs="Times New Roman"/>
                <w:sz w:val="18"/>
                <w:szCs w:val="18"/>
              </w:rPr>
              <w:t>84.57</w:t>
            </w:r>
          </w:p>
        </w:tc>
        <w:tc>
          <w:tcPr>
            <w:tcW w:w="1775" w:type="dxa"/>
          </w:tcPr>
          <w:p w:rsidR="009104DD" w:rsidRPr="0037461F" w:rsidRDefault="009104DD" w:rsidP="00F148B3">
            <w:pPr>
              <w:pStyle w:val="src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61F">
              <w:rPr>
                <w:rFonts w:ascii="Times New Roman" w:hAnsi="Times New Roman" w:cs="Times New Roman" w:hint="eastAsia"/>
                <w:sz w:val="18"/>
                <w:szCs w:val="18"/>
              </w:rPr>
              <w:t>2.50</w:t>
            </w:r>
          </w:p>
        </w:tc>
      </w:tr>
    </w:tbl>
    <w:p w:rsidR="0037461F" w:rsidRDefault="0037461F" w:rsidP="00FB210D">
      <w:pPr>
        <w:keepNext/>
        <w:rPr>
          <w:rFonts w:ascii="Times New Roman" w:eastAsia="SimHei" w:hAnsi="Times New Roman" w:cs="Times New Roman"/>
          <w:szCs w:val="21"/>
        </w:rPr>
        <w:sectPr w:rsidR="0037461F" w:rsidSect="0037461F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FB210D" w:rsidRPr="00FB210D" w:rsidRDefault="0037461F" w:rsidP="00FB210D">
      <w:pPr>
        <w:keepNext/>
        <w:rPr>
          <w:rFonts w:ascii="Times New Roman" w:eastAsia="SimHei" w:hAnsi="Times New Roman" w:cs="Times New Roman"/>
          <w:szCs w:val="21"/>
        </w:rPr>
      </w:pPr>
      <w:r>
        <w:rPr>
          <w:rFonts w:ascii="Times New Roman" w:eastAsia="SimHei" w:hAnsi="Times New Roman" w:cs="Times New Roman"/>
          <w:szCs w:val="21"/>
        </w:rPr>
        <w:lastRenderedPageBreak/>
        <w:t>Table S7</w:t>
      </w:r>
      <w:r w:rsidR="00FB210D" w:rsidRPr="00FB210D">
        <w:rPr>
          <w:rFonts w:ascii="Times New Roman" w:eastAsia="SimHei" w:hAnsi="Times New Roman" w:cs="Times New Roman"/>
          <w:szCs w:val="21"/>
        </w:rPr>
        <w:t>. Contents of 13 constituents in commercial products of TGT</w:t>
      </w:r>
      <w:r w:rsidR="00FB210D" w:rsidRPr="00FB210D">
        <w:rPr>
          <w:rFonts w:ascii="Times New Roman" w:eastAsia="SimHei" w:hAnsi="Times New Roman" w:cs="Times New Roman"/>
          <w:szCs w:val="21"/>
          <w:vertAlign w:val="subscript"/>
        </w:rPr>
        <w:t>S</w:t>
      </w:r>
      <w:r w:rsidR="00FB210D" w:rsidRPr="00FB210D">
        <w:rPr>
          <w:rFonts w:ascii="Times New Roman" w:eastAsia="SimHei" w:hAnsi="Times New Roman" w:cs="Times New Roman"/>
          <w:szCs w:val="21"/>
        </w:rPr>
        <w:t xml:space="preserve"> (containing 10 mg extracts).</w:t>
      </w:r>
    </w:p>
    <w:tbl>
      <w:tblPr>
        <w:tblW w:w="16058" w:type="dxa"/>
        <w:tblInd w:w="-900" w:type="dxa"/>
        <w:tblLook w:val="04A0" w:firstRow="1" w:lastRow="0" w:firstColumn="1" w:lastColumn="0" w:noHBand="0" w:noVBand="1"/>
      </w:tblPr>
      <w:tblGrid>
        <w:gridCol w:w="1326"/>
        <w:gridCol w:w="756"/>
        <w:gridCol w:w="1005"/>
        <w:gridCol w:w="992"/>
        <w:gridCol w:w="1417"/>
        <w:gridCol w:w="993"/>
        <w:gridCol w:w="992"/>
        <w:gridCol w:w="850"/>
        <w:gridCol w:w="1696"/>
        <w:gridCol w:w="1026"/>
        <w:gridCol w:w="1006"/>
        <w:gridCol w:w="916"/>
        <w:gridCol w:w="1006"/>
        <w:gridCol w:w="1006"/>
        <w:gridCol w:w="1071"/>
      </w:tblGrid>
      <w:tr w:rsidR="00FB210D" w:rsidRPr="00FB210D" w:rsidTr="00024CDF">
        <w:trPr>
          <w:trHeight w:val="300"/>
        </w:trPr>
        <w:tc>
          <w:tcPr>
            <w:tcW w:w="132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Manufacturers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Batch</w:t>
            </w:r>
          </w:p>
        </w:tc>
        <w:tc>
          <w:tcPr>
            <w:tcW w:w="13976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Content (</w:t>
            </w:r>
            <w:proofErr w:type="spellStart"/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μg</w:t>
            </w:r>
            <w:proofErr w:type="spellEnd"/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/tablet)</w:t>
            </w:r>
          </w:p>
        </w:tc>
      </w:tr>
      <w:tr w:rsidR="00FB210D" w:rsidRPr="00FB210D" w:rsidTr="00024CDF">
        <w:trPr>
          <w:trHeight w:val="300"/>
        </w:trPr>
        <w:tc>
          <w:tcPr>
            <w:tcW w:w="13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210D" w:rsidRPr="00FB210D" w:rsidRDefault="00FB210D" w:rsidP="00FB21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210D" w:rsidRPr="00FB210D" w:rsidRDefault="00FB210D" w:rsidP="00FB21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Diterpenoids</w:t>
            </w:r>
          </w:p>
        </w:tc>
        <w:tc>
          <w:tcPr>
            <w:tcW w:w="4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Triterpenoids</w:t>
            </w:r>
          </w:p>
        </w:tc>
        <w:tc>
          <w:tcPr>
            <w:tcW w:w="60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Sesquiterpene alkaloids</w:t>
            </w:r>
          </w:p>
        </w:tc>
      </w:tr>
      <w:tr w:rsidR="00FB210D" w:rsidRPr="00FB210D" w:rsidTr="00024CDF">
        <w:trPr>
          <w:trHeight w:val="675"/>
        </w:trPr>
        <w:tc>
          <w:tcPr>
            <w:tcW w:w="132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B210D" w:rsidRPr="00FB210D" w:rsidRDefault="00FB210D" w:rsidP="00FB21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B210D" w:rsidRPr="00FB210D" w:rsidRDefault="00FB210D" w:rsidP="00FB21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Triptolide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Triptonide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Triptophenolide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Tripterine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Wilforlide</w:t>
            </w:r>
            <w:proofErr w:type="spellEnd"/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 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Wilforol</w:t>
            </w:r>
            <w:proofErr w:type="spellEnd"/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 A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Demethylzeylasteral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Wilfortrine</w:t>
            </w:r>
            <w:proofErr w:type="spellEnd"/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Wilforgine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Wilforine</w:t>
            </w:r>
            <w:proofErr w:type="spellEnd"/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Wilfornine</w:t>
            </w:r>
            <w:proofErr w:type="spellEnd"/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 A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Wilfordine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Wilformine</w:t>
            </w:r>
            <w:proofErr w:type="spellEnd"/>
          </w:p>
        </w:tc>
      </w:tr>
      <w:tr w:rsidR="00FB210D" w:rsidRPr="00FB210D" w:rsidTr="00024CDF">
        <w:trPr>
          <w:trHeight w:val="315"/>
        </w:trPr>
        <w:tc>
          <w:tcPr>
            <w:tcW w:w="132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>Zhejiang De-</w:t>
            </w:r>
            <w:proofErr w:type="spellStart"/>
            <w:r w:rsidRPr="00FB210D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>eng</w:t>
            </w:r>
            <w:proofErr w:type="spellEnd"/>
            <w:r w:rsidRPr="00FB210D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 De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6.64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3.30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4.34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58.78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37.45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0.30 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25.20 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142.70 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37.20 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28.10 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4.60 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11.20 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15.53 </w:t>
            </w:r>
          </w:p>
        </w:tc>
      </w:tr>
      <w:tr w:rsidR="00FB210D" w:rsidRPr="00FB210D" w:rsidTr="00024CDF">
        <w:trPr>
          <w:trHeight w:val="300"/>
        </w:trPr>
        <w:tc>
          <w:tcPr>
            <w:tcW w:w="13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210D" w:rsidRPr="00FB210D" w:rsidRDefault="00FB210D" w:rsidP="00FB210D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5.87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5.66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0.91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59.83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33.46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0.30 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35.81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102.56 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31.12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34.69 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5.29 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9.90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22.74 </w:t>
            </w:r>
          </w:p>
        </w:tc>
      </w:tr>
      <w:tr w:rsidR="00FB210D" w:rsidRPr="00FB210D" w:rsidTr="00024CDF">
        <w:trPr>
          <w:trHeight w:val="300"/>
        </w:trPr>
        <w:tc>
          <w:tcPr>
            <w:tcW w:w="13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210D" w:rsidRPr="00FB210D" w:rsidRDefault="00FB210D" w:rsidP="00FB210D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7.99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8.71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2.82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56.49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48.94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0.40 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31.57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95.70 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27.67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22.73 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8.75 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8.55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13.92 </w:t>
            </w:r>
          </w:p>
        </w:tc>
      </w:tr>
      <w:tr w:rsidR="00FB210D" w:rsidRPr="00FB210D" w:rsidTr="00024CDF">
        <w:trPr>
          <w:trHeight w:val="315"/>
        </w:trPr>
        <w:tc>
          <w:tcPr>
            <w:tcW w:w="13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210D" w:rsidRPr="00FB210D" w:rsidRDefault="00FB210D" w:rsidP="00FB210D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  <w:t>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5.97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4.56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1.98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58.23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39.83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0.37 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27.74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133.22 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30.41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33.90 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4.93 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8.54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21.37 </w:t>
            </w:r>
          </w:p>
        </w:tc>
      </w:tr>
      <w:tr w:rsidR="00FB210D" w:rsidRPr="00FB210D" w:rsidTr="00024CDF">
        <w:trPr>
          <w:trHeight w:val="315"/>
        </w:trPr>
        <w:tc>
          <w:tcPr>
            <w:tcW w:w="132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B210D" w:rsidRPr="00FB210D" w:rsidRDefault="00FB210D" w:rsidP="00FB210D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 w:themeColor="text1"/>
                <w:kern w:val="0"/>
                <w:sz w:val="18"/>
                <w:szCs w:val="18"/>
              </w:rPr>
              <w:t>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7.81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8.47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1.12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57.31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47.71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0.28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36.01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109.34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35.55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24.36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7.78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10.99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keepNext/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16.87 </w:t>
            </w:r>
          </w:p>
        </w:tc>
      </w:tr>
    </w:tbl>
    <w:p w:rsidR="00FB210D" w:rsidRPr="00FB210D" w:rsidRDefault="00FB210D" w:rsidP="00FB210D">
      <w:pPr>
        <w:keepNext/>
        <w:rPr>
          <w:rFonts w:ascii="Times New Roman" w:eastAsia="SimHei" w:hAnsi="Times New Roman" w:cs="Times New Roman"/>
          <w:sz w:val="18"/>
          <w:szCs w:val="18"/>
        </w:rPr>
      </w:pPr>
    </w:p>
    <w:p w:rsidR="00FB210D" w:rsidRPr="00FB210D" w:rsidRDefault="00FB210D" w:rsidP="00FB210D">
      <w:pPr>
        <w:rPr>
          <w:rFonts w:ascii="Times New Roman" w:hAnsi="Times New Roman" w:cs="Times New Roman"/>
          <w:szCs w:val="21"/>
        </w:rPr>
        <w:sectPr w:rsidR="00FB210D" w:rsidRPr="00FB210D" w:rsidSect="00024CDF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  <w:r w:rsidRPr="00FB210D">
        <w:rPr>
          <w:rFonts w:ascii="Times New Roman" w:hAnsi="Times New Roman" w:cs="Times New Roman"/>
          <w:szCs w:val="21"/>
        </w:rPr>
        <w:t xml:space="preserve"> </w:t>
      </w:r>
    </w:p>
    <w:p w:rsidR="00FB210D" w:rsidRPr="00FB210D" w:rsidRDefault="0037461F" w:rsidP="00FB210D">
      <w:pPr>
        <w:keepNext/>
        <w:rPr>
          <w:rFonts w:ascii="Times New Roman" w:eastAsia="SimHei" w:hAnsi="Times New Roman" w:cs="Times New Roman"/>
          <w:szCs w:val="21"/>
        </w:rPr>
      </w:pPr>
      <w:r>
        <w:rPr>
          <w:rFonts w:ascii="Times New Roman" w:eastAsia="SimHei" w:hAnsi="Times New Roman" w:cs="Times New Roman"/>
          <w:szCs w:val="21"/>
        </w:rPr>
        <w:lastRenderedPageBreak/>
        <w:t>Table S8</w:t>
      </w:r>
      <w:r w:rsidR="00FB210D" w:rsidRPr="00FB210D">
        <w:rPr>
          <w:rFonts w:ascii="Times New Roman" w:eastAsia="SimHei" w:hAnsi="Times New Roman" w:cs="Times New Roman"/>
          <w:szCs w:val="21"/>
        </w:rPr>
        <w:t>. The measurement results of 7 MTX-related and 13 TGT</w:t>
      </w:r>
      <w:r w:rsidR="00FB210D" w:rsidRPr="00FB210D">
        <w:rPr>
          <w:rFonts w:ascii="Times New Roman" w:eastAsia="SimHei" w:hAnsi="Times New Roman" w:cs="Times New Roman"/>
          <w:szCs w:val="21"/>
          <w:vertAlign w:val="subscript"/>
        </w:rPr>
        <w:t>S</w:t>
      </w:r>
      <w:r w:rsidR="00FB210D" w:rsidRPr="00FB210D">
        <w:rPr>
          <w:rFonts w:ascii="Times New Roman" w:eastAsia="SimHei" w:hAnsi="Times New Roman" w:cs="Times New Roman"/>
          <w:szCs w:val="21"/>
        </w:rPr>
        <w:t>-related ingredients in 44 plasma samples of RA patients after oral administration.</w:t>
      </w:r>
    </w:p>
    <w:tbl>
      <w:tblPr>
        <w:tblW w:w="83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5"/>
        <w:gridCol w:w="2117"/>
        <w:gridCol w:w="1976"/>
        <w:gridCol w:w="2068"/>
      </w:tblGrid>
      <w:tr w:rsidR="00FB210D" w:rsidRPr="00FB210D" w:rsidTr="00024CDF">
        <w:trPr>
          <w:trHeight w:val="330"/>
        </w:trPr>
        <w:tc>
          <w:tcPr>
            <w:tcW w:w="214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Ingredients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210D" w:rsidRPr="00FB210D" w:rsidRDefault="00FB210D" w:rsidP="00FB210D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MTX group (ng/ml)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210D" w:rsidRPr="00FB210D" w:rsidRDefault="00FB210D" w:rsidP="00FB210D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TGT</w:t>
            </w:r>
            <w:r w:rsidRPr="00FB210D"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vertAlign w:val="subscript"/>
              </w:rPr>
              <w:t>S</w:t>
            </w:r>
            <w:r w:rsidRPr="00FB210D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 xml:space="preserve"> group (ng/ml)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210D" w:rsidRPr="00FB210D" w:rsidRDefault="00FB210D" w:rsidP="00FB210D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MTX+TGT</w:t>
            </w:r>
            <w:r w:rsidRPr="00FB210D"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vertAlign w:val="subscript"/>
              </w:rPr>
              <w:t>S</w:t>
            </w:r>
            <w:r w:rsidRPr="00FB210D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 xml:space="preserve"> group (ng/ml)</w:t>
            </w:r>
          </w:p>
        </w:tc>
      </w:tr>
      <w:tr w:rsidR="00FB210D" w:rsidRPr="00FB210D" w:rsidTr="00024CDF">
        <w:trPr>
          <w:trHeight w:val="285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B210D" w:rsidRPr="00FB210D" w:rsidRDefault="00FB210D" w:rsidP="00FB210D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210D" w:rsidRPr="00FB210D" w:rsidRDefault="00FB210D" w:rsidP="00FB210D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(n=15)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210D" w:rsidRPr="00FB210D" w:rsidRDefault="00FB210D" w:rsidP="00FB210D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(n=14)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210D" w:rsidRPr="00FB210D" w:rsidRDefault="00FB210D" w:rsidP="00FB210D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(n=15)</w:t>
            </w:r>
          </w:p>
        </w:tc>
      </w:tr>
      <w:tr w:rsidR="00FB210D" w:rsidRPr="00FB210D" w:rsidTr="00024CDF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210D" w:rsidRPr="00FB210D" w:rsidRDefault="00FB210D" w:rsidP="00FB210D">
            <w:pPr>
              <w:jc w:val="left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 xml:space="preserve">Methotrexate </w:t>
            </w:r>
            <w:proofErr w:type="spellStart"/>
            <w:r w:rsidRPr="00FB210D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Pentaglutamate</w:t>
            </w:r>
            <w:proofErr w:type="spellEnd"/>
            <w:r w:rsidRPr="00FB210D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210D" w:rsidRPr="00FB210D" w:rsidRDefault="00FB210D" w:rsidP="00FB210D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13.28 ± 13.54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210D" w:rsidRPr="00FB210D" w:rsidRDefault="00FB210D" w:rsidP="00FB210D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B210D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210D" w:rsidRPr="00FB210D" w:rsidRDefault="00FB210D" w:rsidP="00FB210D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14.10 ± 11.49</w:t>
            </w:r>
          </w:p>
        </w:tc>
      </w:tr>
      <w:tr w:rsidR="00FB210D" w:rsidRPr="00FB210D" w:rsidTr="00024CD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210D" w:rsidRPr="00FB210D" w:rsidRDefault="00FB210D" w:rsidP="00FB210D">
            <w:pPr>
              <w:jc w:val="left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 xml:space="preserve">Methotrexate </w:t>
            </w:r>
            <w:proofErr w:type="spellStart"/>
            <w:r w:rsidRPr="00FB210D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Tetraglutamate</w:t>
            </w:r>
            <w:proofErr w:type="spellEnd"/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210D" w:rsidRPr="00FB210D" w:rsidRDefault="00FB210D" w:rsidP="00FB210D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19.49 ± 9.21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210D" w:rsidRPr="00FB210D" w:rsidRDefault="00FB210D" w:rsidP="00FB210D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B210D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210D" w:rsidRPr="00FB210D" w:rsidRDefault="00FB210D" w:rsidP="00FB210D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24.57 ± 11.49</w:t>
            </w:r>
          </w:p>
        </w:tc>
      </w:tr>
      <w:tr w:rsidR="00FB210D" w:rsidRPr="00FB210D" w:rsidTr="00024CD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210D" w:rsidRPr="00FB210D" w:rsidRDefault="00FB210D" w:rsidP="00FB210D">
            <w:pPr>
              <w:jc w:val="left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 xml:space="preserve">Methotrexate </w:t>
            </w:r>
            <w:proofErr w:type="spellStart"/>
            <w:r w:rsidRPr="00FB210D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Triglutamate</w:t>
            </w:r>
            <w:proofErr w:type="spellEnd"/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210D" w:rsidRPr="00FB210D" w:rsidRDefault="00FB210D" w:rsidP="00FB210D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27.72 ± 13.87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210D" w:rsidRPr="00FB210D" w:rsidRDefault="00FB210D" w:rsidP="00FB210D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B210D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210D" w:rsidRPr="00FB210D" w:rsidRDefault="00FB210D" w:rsidP="00FB210D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26.37 ± 13.85</w:t>
            </w:r>
          </w:p>
        </w:tc>
      </w:tr>
      <w:tr w:rsidR="00FB210D" w:rsidRPr="00FB210D" w:rsidTr="00024CD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210D" w:rsidRPr="00FB210D" w:rsidRDefault="00FB210D" w:rsidP="00FB210D">
            <w:pPr>
              <w:jc w:val="left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 xml:space="preserve">Methotrexate </w:t>
            </w:r>
            <w:proofErr w:type="spellStart"/>
            <w:r w:rsidRPr="00FB210D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Diglutamate</w:t>
            </w:r>
            <w:proofErr w:type="spellEnd"/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210D" w:rsidRPr="00FB210D" w:rsidRDefault="00FB210D" w:rsidP="00FB210D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27.25 ± 15.47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210D" w:rsidRPr="00FB210D" w:rsidRDefault="00FB210D" w:rsidP="00FB210D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B210D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210D" w:rsidRPr="00FB210D" w:rsidRDefault="00FB210D" w:rsidP="00FB210D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30.09 ± 14.54</w:t>
            </w:r>
          </w:p>
        </w:tc>
      </w:tr>
      <w:tr w:rsidR="00FB210D" w:rsidRPr="00FB210D" w:rsidTr="00024CD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210D" w:rsidRPr="00FB210D" w:rsidRDefault="00FB210D" w:rsidP="00FB210D">
            <w:pPr>
              <w:jc w:val="left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Methotrexate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210D" w:rsidRPr="00FB210D" w:rsidRDefault="00FB210D" w:rsidP="00FB210D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71.30 ±33.97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210D" w:rsidRPr="00FB210D" w:rsidRDefault="00FB210D" w:rsidP="00FB210D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B210D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210D" w:rsidRPr="00FB210D" w:rsidRDefault="00FB210D" w:rsidP="00FB210D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65.27 ± 34.06</w:t>
            </w:r>
          </w:p>
        </w:tc>
      </w:tr>
      <w:tr w:rsidR="00FB210D" w:rsidRPr="00FB210D" w:rsidTr="00024CD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210D" w:rsidRPr="00FB210D" w:rsidRDefault="00FB210D" w:rsidP="00FB210D">
            <w:pPr>
              <w:jc w:val="left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7-Hydroxy Methotrexate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210D" w:rsidRPr="00FB210D" w:rsidRDefault="00FB210D" w:rsidP="00FB210D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65.54 ± 43.97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210D" w:rsidRPr="00FB210D" w:rsidRDefault="00FB210D" w:rsidP="00FB210D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B210D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210D" w:rsidRPr="00FB210D" w:rsidRDefault="00FB210D" w:rsidP="00FB210D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65.36 ± 41.56</w:t>
            </w:r>
          </w:p>
        </w:tc>
      </w:tr>
      <w:tr w:rsidR="00FB210D" w:rsidRPr="00FB210D" w:rsidTr="00024CDF">
        <w:trPr>
          <w:trHeight w:val="330"/>
        </w:trPr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210D" w:rsidRPr="00FB210D" w:rsidRDefault="00FB210D" w:rsidP="00FB210D">
            <w:pPr>
              <w:jc w:val="left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4-Amino-4-deoxy-N10-methylpteroic Acid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210D" w:rsidRPr="00FB210D" w:rsidRDefault="00FB210D" w:rsidP="00FB210D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3.54 ± 2.70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210D" w:rsidRPr="00FB210D" w:rsidRDefault="00FB210D" w:rsidP="00FB210D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B210D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210D" w:rsidRPr="00FB210D" w:rsidRDefault="00FB210D" w:rsidP="00FB210D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4.41 ± 3.05</w:t>
            </w:r>
          </w:p>
        </w:tc>
      </w:tr>
      <w:tr w:rsidR="00FB210D" w:rsidRPr="00FB210D" w:rsidTr="00024CD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210D" w:rsidRPr="00FB210D" w:rsidRDefault="00FB210D" w:rsidP="00FB210D">
            <w:pPr>
              <w:jc w:val="left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Triptolide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210D" w:rsidRPr="00FB210D" w:rsidRDefault="00FB210D" w:rsidP="00FB210D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B210D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210D" w:rsidRPr="00FB210D" w:rsidRDefault="00FB210D" w:rsidP="00FB210D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110.98 ± 44.18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210D" w:rsidRPr="00FB210D" w:rsidRDefault="00FB210D" w:rsidP="00FB210D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123.74 ± 46.75</w:t>
            </w:r>
          </w:p>
        </w:tc>
      </w:tr>
      <w:tr w:rsidR="00FB210D" w:rsidRPr="00FB210D" w:rsidTr="00024CD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210D" w:rsidRPr="00FB210D" w:rsidRDefault="00FB210D" w:rsidP="00FB210D">
            <w:pPr>
              <w:jc w:val="left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B210D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Triptonide</w:t>
            </w:r>
            <w:proofErr w:type="spellEnd"/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210D" w:rsidRPr="00FB210D" w:rsidRDefault="00FB210D" w:rsidP="00FB210D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B210D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210D" w:rsidRPr="00FB210D" w:rsidRDefault="00FB210D" w:rsidP="00FB210D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23.87 ± 11.74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210D" w:rsidRPr="00FB210D" w:rsidRDefault="00FB210D" w:rsidP="00FB210D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24.63 ± 11.22</w:t>
            </w:r>
          </w:p>
        </w:tc>
      </w:tr>
      <w:tr w:rsidR="00FB210D" w:rsidRPr="00FB210D" w:rsidTr="00024CD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210D" w:rsidRPr="00FB210D" w:rsidRDefault="00FB210D" w:rsidP="00FB210D">
            <w:pPr>
              <w:jc w:val="left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B210D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Wilfortrine</w:t>
            </w:r>
            <w:proofErr w:type="spellEnd"/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210D" w:rsidRPr="00FB210D" w:rsidRDefault="00FB210D" w:rsidP="00FB210D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B210D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210D" w:rsidRPr="00FB210D" w:rsidRDefault="00FB210D" w:rsidP="00FB210D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96.25 ± 51.81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210D" w:rsidRPr="00FB210D" w:rsidRDefault="00FB210D" w:rsidP="00FB210D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98.09 ± 45.14</w:t>
            </w:r>
          </w:p>
        </w:tc>
      </w:tr>
      <w:tr w:rsidR="00FB210D" w:rsidRPr="00FB210D" w:rsidTr="00024CD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210D" w:rsidRPr="00FB210D" w:rsidRDefault="00FB210D" w:rsidP="00FB210D">
            <w:pPr>
              <w:jc w:val="left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B210D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Wilfordine</w:t>
            </w:r>
            <w:proofErr w:type="spellEnd"/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210D" w:rsidRPr="00FB210D" w:rsidRDefault="00FB210D" w:rsidP="00FB210D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B210D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210D" w:rsidRPr="00FB210D" w:rsidRDefault="00FB210D" w:rsidP="00FB210D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8.46 ± 4.71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210D" w:rsidRPr="00FB210D" w:rsidRDefault="00FB210D" w:rsidP="00FB210D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7.12 ± 4.63</w:t>
            </w:r>
          </w:p>
        </w:tc>
      </w:tr>
      <w:tr w:rsidR="00FB210D" w:rsidRPr="00FB210D" w:rsidTr="00024CD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210D" w:rsidRPr="00FB210D" w:rsidRDefault="00FB210D" w:rsidP="00FB210D">
            <w:pPr>
              <w:jc w:val="left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B210D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Wilformine</w:t>
            </w:r>
            <w:proofErr w:type="spellEnd"/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210D" w:rsidRPr="00FB210D" w:rsidRDefault="00FB210D" w:rsidP="00FB210D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B210D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210D" w:rsidRPr="00FB210D" w:rsidRDefault="00FB210D" w:rsidP="00FB210D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0.70 ± 0.77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210D" w:rsidRPr="00FB210D" w:rsidRDefault="00FB210D" w:rsidP="00FB210D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0.89 ± 0.79</w:t>
            </w:r>
          </w:p>
        </w:tc>
      </w:tr>
      <w:tr w:rsidR="00FB210D" w:rsidRPr="00FB210D" w:rsidTr="00024CD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210D" w:rsidRPr="00FB210D" w:rsidRDefault="00FB210D" w:rsidP="00FB210D">
            <w:pPr>
              <w:jc w:val="left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B210D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Wilforgine</w:t>
            </w:r>
            <w:proofErr w:type="spellEnd"/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210D" w:rsidRPr="00FB210D" w:rsidRDefault="00FB210D" w:rsidP="00FB210D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B210D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210D" w:rsidRPr="00FB210D" w:rsidRDefault="00FB210D" w:rsidP="00FB210D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16.54 ± 7.83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210D" w:rsidRPr="00FB210D" w:rsidRDefault="00FB210D" w:rsidP="00FB210D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17.28 ± 8.14</w:t>
            </w:r>
          </w:p>
        </w:tc>
      </w:tr>
      <w:tr w:rsidR="00FB210D" w:rsidRPr="00FB210D" w:rsidTr="00024CD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210D" w:rsidRPr="00FB210D" w:rsidRDefault="00FB210D" w:rsidP="00FB210D">
            <w:pPr>
              <w:jc w:val="left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B210D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Wilfornine</w:t>
            </w:r>
            <w:proofErr w:type="spellEnd"/>
            <w:r w:rsidRPr="00FB210D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 xml:space="preserve"> A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210D" w:rsidRPr="00FB210D" w:rsidRDefault="00FB210D" w:rsidP="00FB210D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B210D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210D" w:rsidRPr="00FB210D" w:rsidRDefault="00FB210D" w:rsidP="00FB210D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1.17 ± 1.12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210D" w:rsidRPr="00FB210D" w:rsidRDefault="00FB210D" w:rsidP="00FB210D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0.86 ± 0.67</w:t>
            </w:r>
          </w:p>
        </w:tc>
      </w:tr>
      <w:tr w:rsidR="00FB210D" w:rsidRPr="00FB210D" w:rsidTr="00024CD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210D" w:rsidRPr="00FB210D" w:rsidRDefault="00FB210D" w:rsidP="00FB210D">
            <w:pPr>
              <w:jc w:val="left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B210D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Triptophenolide</w:t>
            </w:r>
            <w:proofErr w:type="spellEnd"/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210D" w:rsidRPr="00FB210D" w:rsidRDefault="00FB210D" w:rsidP="00FB210D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B210D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210D" w:rsidRPr="00FB210D" w:rsidRDefault="00FB210D" w:rsidP="00FB210D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0.77 ± 1.01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210D" w:rsidRPr="00FB210D" w:rsidRDefault="00FB210D" w:rsidP="00FB210D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0.44 ± 0.57</w:t>
            </w:r>
          </w:p>
        </w:tc>
      </w:tr>
      <w:tr w:rsidR="00FB210D" w:rsidRPr="00FB210D" w:rsidTr="00024CD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210D" w:rsidRPr="00FB210D" w:rsidRDefault="00FB210D" w:rsidP="00FB210D">
            <w:pPr>
              <w:jc w:val="left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B210D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Wilforine</w:t>
            </w:r>
            <w:proofErr w:type="spellEnd"/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210D" w:rsidRPr="00FB210D" w:rsidRDefault="00FB210D" w:rsidP="00FB210D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B210D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210D" w:rsidRPr="00FB210D" w:rsidRDefault="00FB210D" w:rsidP="00FB210D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8.46 ± 2.47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210D" w:rsidRPr="00FB210D" w:rsidRDefault="00FB210D" w:rsidP="00FB210D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9.07 ± 3.86</w:t>
            </w:r>
          </w:p>
        </w:tc>
      </w:tr>
      <w:tr w:rsidR="00FB210D" w:rsidRPr="00FB210D" w:rsidTr="00024CD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210D" w:rsidRPr="00FB210D" w:rsidRDefault="00FB210D" w:rsidP="00FB210D">
            <w:pPr>
              <w:jc w:val="left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B210D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Demethylzeylasteral</w:t>
            </w:r>
            <w:proofErr w:type="spellEnd"/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210D" w:rsidRPr="00FB210D" w:rsidRDefault="00FB210D" w:rsidP="00FB210D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B210D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210D" w:rsidRPr="00FB210D" w:rsidRDefault="00FB210D" w:rsidP="00FB210D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4.57 ± 3.20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210D" w:rsidRPr="00FB210D" w:rsidRDefault="00FB210D" w:rsidP="00FB210D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5.85 ± 3.42</w:t>
            </w:r>
          </w:p>
        </w:tc>
      </w:tr>
      <w:tr w:rsidR="00FB210D" w:rsidRPr="00FB210D" w:rsidTr="00024CD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210D" w:rsidRPr="00FB210D" w:rsidRDefault="00FB210D" w:rsidP="00FB210D">
            <w:pPr>
              <w:jc w:val="left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B210D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Tripterine</w:t>
            </w:r>
            <w:proofErr w:type="spellEnd"/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210D" w:rsidRPr="00FB210D" w:rsidRDefault="00FB210D" w:rsidP="00FB210D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B210D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210D" w:rsidRPr="00FB210D" w:rsidRDefault="00FB210D" w:rsidP="00FB210D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17.39 ± 4.90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210D" w:rsidRPr="00FB210D" w:rsidRDefault="00FB210D" w:rsidP="00FB210D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17.44 ± 4.81</w:t>
            </w:r>
          </w:p>
        </w:tc>
      </w:tr>
      <w:tr w:rsidR="00FB210D" w:rsidRPr="00FB210D" w:rsidTr="00024CDF">
        <w:trPr>
          <w:trHeight w:val="285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210D" w:rsidRPr="00FB210D" w:rsidRDefault="00FB210D" w:rsidP="00FB210D">
            <w:pPr>
              <w:jc w:val="left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B210D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Wilforlide</w:t>
            </w:r>
            <w:proofErr w:type="spellEnd"/>
            <w:r w:rsidRPr="00FB210D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 xml:space="preserve"> A</w:t>
            </w:r>
          </w:p>
        </w:tc>
        <w:tc>
          <w:tcPr>
            <w:tcW w:w="21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210D" w:rsidRPr="00FB210D" w:rsidRDefault="00FB210D" w:rsidP="00FB210D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B210D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210D" w:rsidRPr="00FB210D" w:rsidRDefault="00FB210D" w:rsidP="00FB210D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27.41 ± 8.20</w:t>
            </w:r>
          </w:p>
        </w:tc>
        <w:tc>
          <w:tcPr>
            <w:tcW w:w="20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210D" w:rsidRPr="00FB210D" w:rsidRDefault="00FB210D" w:rsidP="00FB210D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29.44 ± 10.33</w:t>
            </w:r>
          </w:p>
        </w:tc>
      </w:tr>
      <w:tr w:rsidR="00FB210D" w:rsidRPr="00FB210D" w:rsidTr="00024CD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210D" w:rsidRPr="00FB210D" w:rsidRDefault="00FB210D" w:rsidP="00FB210D">
            <w:pPr>
              <w:jc w:val="left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B210D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Wilforol</w:t>
            </w:r>
            <w:proofErr w:type="spellEnd"/>
            <w:r w:rsidRPr="00FB210D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 xml:space="preserve"> A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210D" w:rsidRPr="00FB210D" w:rsidRDefault="00FB210D" w:rsidP="00FB210D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B210D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210D" w:rsidRPr="00FB210D" w:rsidRDefault="00FB210D" w:rsidP="00FB210D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20.23 ± 16.53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210D" w:rsidRPr="00FB210D" w:rsidRDefault="00FB210D" w:rsidP="00FB210D">
            <w:pPr>
              <w:keepNext/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19.99 ± 15.39</w:t>
            </w:r>
          </w:p>
        </w:tc>
      </w:tr>
    </w:tbl>
    <w:p w:rsidR="00FB210D" w:rsidRPr="00FB210D" w:rsidRDefault="00FB210D" w:rsidP="00FB210D">
      <w:pPr>
        <w:rPr>
          <w:rFonts w:ascii="Times New Roman" w:eastAsia="SimHei" w:hAnsi="Times New Roman" w:cs="Times New Roman"/>
          <w:sz w:val="18"/>
          <w:szCs w:val="18"/>
        </w:rPr>
      </w:pPr>
      <w:r w:rsidRPr="00FB210D">
        <w:rPr>
          <w:rFonts w:ascii="Times New Roman" w:eastAsia="SimHei" w:hAnsi="Times New Roman" w:cs="Times New Roman"/>
          <w:sz w:val="18"/>
          <w:szCs w:val="18"/>
        </w:rPr>
        <w:t xml:space="preserve">Note: </w:t>
      </w:r>
      <w:proofErr w:type="spellStart"/>
      <w:r w:rsidRPr="00FB210D">
        <w:rPr>
          <w:rFonts w:ascii="Times New Roman" w:eastAsia="SimHei" w:hAnsi="Times New Roman" w:cs="Times New Roman"/>
          <w:sz w:val="18"/>
          <w:szCs w:val="18"/>
        </w:rPr>
        <w:t>nd</w:t>
      </w:r>
      <w:proofErr w:type="spellEnd"/>
      <w:r w:rsidRPr="00FB210D">
        <w:rPr>
          <w:rFonts w:ascii="Times New Roman" w:eastAsia="SimHei" w:hAnsi="Times New Roman" w:cs="Times New Roman"/>
          <w:sz w:val="18"/>
          <w:szCs w:val="18"/>
        </w:rPr>
        <w:t xml:space="preserve"> means </w:t>
      </w:r>
      <w:proofErr w:type="spellStart"/>
      <w:r w:rsidRPr="00FB210D">
        <w:rPr>
          <w:rFonts w:ascii="Times New Roman" w:eastAsia="SimHei" w:hAnsi="Times New Roman" w:cs="Times New Roman"/>
          <w:sz w:val="18"/>
          <w:szCs w:val="18"/>
        </w:rPr>
        <w:t>not</w:t>
      </w:r>
      <w:proofErr w:type="spellEnd"/>
      <w:r w:rsidRPr="00FB210D">
        <w:rPr>
          <w:rFonts w:ascii="Times New Roman" w:eastAsia="SimHei" w:hAnsi="Times New Roman" w:cs="Times New Roman"/>
          <w:sz w:val="18"/>
          <w:szCs w:val="18"/>
        </w:rPr>
        <w:t xml:space="preserve"> detectable.</w:t>
      </w:r>
    </w:p>
    <w:p w:rsidR="00FB210D" w:rsidRPr="00FB210D" w:rsidRDefault="00FB210D" w:rsidP="00FB210D">
      <w:pPr>
        <w:rPr>
          <w:rFonts w:ascii="Times New Roman" w:eastAsia="SimHei" w:hAnsi="Times New Roman" w:cs="Times New Roman"/>
          <w:sz w:val="18"/>
          <w:szCs w:val="18"/>
        </w:rPr>
      </w:pPr>
      <w:r w:rsidRPr="00FB210D">
        <w:rPr>
          <w:rFonts w:ascii="Times New Roman" w:eastAsia="SimHei" w:hAnsi="Times New Roman" w:cs="Times New Roman"/>
          <w:sz w:val="18"/>
          <w:szCs w:val="18"/>
        </w:rPr>
        <w:t>Data are presented as mean</w:t>
      </w:r>
      <w:r w:rsidRPr="00FB210D">
        <w:rPr>
          <w:rFonts w:ascii="Times New Roman" w:eastAsia="DengXian" w:hAnsi="Times New Roman" w:cs="Times New Roman"/>
          <w:color w:val="000000"/>
          <w:sz w:val="18"/>
          <w:szCs w:val="18"/>
        </w:rPr>
        <w:t xml:space="preserve"> ±</w:t>
      </w:r>
      <w:r w:rsidRPr="00FB210D">
        <w:rPr>
          <w:rFonts w:ascii="Times New Roman" w:eastAsia="SimHei" w:hAnsi="Times New Roman" w:cs="Times New Roman"/>
          <w:sz w:val="18"/>
          <w:szCs w:val="18"/>
        </w:rPr>
        <w:t xml:space="preserve"> SD.</w:t>
      </w:r>
    </w:p>
    <w:p w:rsidR="00FB210D" w:rsidRPr="00FB210D" w:rsidRDefault="00FB210D" w:rsidP="00FB210D">
      <w:pPr>
        <w:rPr>
          <w:rFonts w:ascii="Times New Roman" w:hAnsi="Times New Roman" w:cs="Times New Roman"/>
          <w:szCs w:val="21"/>
        </w:rPr>
      </w:pPr>
    </w:p>
    <w:p w:rsidR="00FB210D" w:rsidRPr="00FB210D" w:rsidRDefault="00FB210D" w:rsidP="00FB210D">
      <w:pPr>
        <w:widowControl/>
        <w:jc w:val="left"/>
        <w:rPr>
          <w:rFonts w:ascii="Times New Roman" w:hAnsi="Times New Roman" w:cs="Times New Roman"/>
          <w:szCs w:val="21"/>
        </w:rPr>
        <w:sectPr w:rsidR="00FB210D" w:rsidRPr="00FB210D" w:rsidSect="00024CDF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FB210D" w:rsidRPr="00FB210D" w:rsidRDefault="0037461F" w:rsidP="00FB210D">
      <w:pPr>
        <w:widowControl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lastRenderedPageBreak/>
        <w:t>Table S9</w:t>
      </w:r>
      <w:r w:rsidR="00FB210D" w:rsidRPr="00FB210D">
        <w:rPr>
          <w:rFonts w:ascii="Times New Roman" w:hAnsi="Times New Roman" w:cs="Times New Roman"/>
          <w:szCs w:val="21"/>
        </w:rPr>
        <w:t>. The measurement results of 19 endogenous metabolites in each group before and after oral administration.</w:t>
      </w:r>
    </w:p>
    <w:tbl>
      <w:tblPr>
        <w:tblW w:w="13821" w:type="dxa"/>
        <w:tblLook w:val="04A0" w:firstRow="1" w:lastRow="0" w:firstColumn="1" w:lastColumn="0" w:noHBand="0" w:noVBand="1"/>
      </w:tblPr>
      <w:tblGrid>
        <w:gridCol w:w="709"/>
        <w:gridCol w:w="2410"/>
        <w:gridCol w:w="2126"/>
        <w:gridCol w:w="2126"/>
        <w:gridCol w:w="2268"/>
        <w:gridCol w:w="2127"/>
        <w:gridCol w:w="2055"/>
      </w:tblGrid>
      <w:tr w:rsidR="00FB210D" w:rsidRPr="00FB210D" w:rsidTr="00024CDF">
        <w:trPr>
          <w:trHeight w:val="285"/>
        </w:trPr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333333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333333"/>
                <w:kern w:val="0"/>
                <w:sz w:val="18"/>
                <w:szCs w:val="18"/>
              </w:rPr>
              <w:t>No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Compounds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2E3033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2E3033"/>
                <w:kern w:val="0"/>
                <w:sz w:val="18"/>
                <w:szCs w:val="18"/>
              </w:rPr>
              <w:t>Before treatment (ng/ml)</w:t>
            </w:r>
          </w:p>
        </w:tc>
        <w:tc>
          <w:tcPr>
            <w:tcW w:w="64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After treatment (ng/ml)</w:t>
            </w:r>
          </w:p>
        </w:tc>
      </w:tr>
      <w:tr w:rsidR="00FB210D" w:rsidRPr="00FB210D" w:rsidTr="00024CDF">
        <w:trPr>
          <w:trHeight w:val="285"/>
        </w:trPr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B210D" w:rsidRPr="00FB210D" w:rsidRDefault="00FB210D" w:rsidP="00FB210D">
            <w:pPr>
              <w:widowControl/>
              <w:jc w:val="left"/>
              <w:rPr>
                <w:rFonts w:ascii="Times New Roman" w:eastAsia="DengXian" w:hAnsi="Times New Roman" w:cs="Times New Roman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B210D" w:rsidRPr="00FB210D" w:rsidRDefault="00FB210D" w:rsidP="00FB21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Normal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MTX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TGT</w:t>
            </w: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S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MTX+TGT</w:t>
            </w: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S</w:t>
            </w:r>
          </w:p>
        </w:tc>
      </w:tr>
      <w:tr w:rsidR="00FB210D" w:rsidRPr="00FB210D" w:rsidTr="00024CDF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Tryptophan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7380.62±718.03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5626.47±586.03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6925.90±646.89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6756.45±599.72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7367.47±606.73</w:t>
            </w:r>
          </w:p>
        </w:tc>
      </w:tr>
      <w:tr w:rsidR="00FB210D" w:rsidRPr="00FB210D" w:rsidTr="00024CDF">
        <w:trPr>
          <w:trHeight w:val="28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Threonine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12945.21±2514.35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9427.10±2279.87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10167.49</w:t>
            </w:r>
            <w:r w:rsidRPr="00FB210D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±</w:t>
            </w: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2484.36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10774.82±2056.89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11938.47±2312.91</w:t>
            </w:r>
          </w:p>
        </w:tc>
      </w:tr>
      <w:tr w:rsidR="00FB210D" w:rsidRPr="00FB210D" w:rsidTr="00024CDF">
        <w:trPr>
          <w:trHeight w:val="28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Histidine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12272.43±1110.46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9973.01±1858.26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11327.47±1492.49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11983.68±1342.41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12212.18±1673.77</w:t>
            </w:r>
          </w:p>
        </w:tc>
      </w:tr>
      <w:tr w:rsidR="00FB210D" w:rsidRPr="00FB210D" w:rsidTr="00024CDF">
        <w:trPr>
          <w:trHeight w:val="28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Taurine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7963.48±1517.64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10134.98±1543.52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8691.38±1026.46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8437.72±1329.81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8267.56±1423.75</w:t>
            </w:r>
          </w:p>
        </w:tc>
      </w:tr>
      <w:tr w:rsidR="00FB210D" w:rsidRPr="00FB210D" w:rsidTr="00024CDF">
        <w:trPr>
          <w:trHeight w:val="28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Methionine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4656.69±726.42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3471.97±705.91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4234.13±711.15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3978.67±643.42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4673.13±679.34</w:t>
            </w:r>
          </w:p>
        </w:tc>
      </w:tr>
      <w:tr w:rsidR="00FB210D" w:rsidRPr="00FB210D" w:rsidTr="00024CDF">
        <w:trPr>
          <w:trHeight w:val="28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Aspartate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1768.84±231.64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2219.50±301.64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1899.24±234.54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1931.75±255.11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1890.13±177.14</w:t>
            </w:r>
          </w:p>
        </w:tc>
      </w:tr>
      <w:tr w:rsidR="00FB210D" w:rsidRPr="00FB210D" w:rsidTr="00024CDF">
        <w:trPr>
          <w:trHeight w:val="28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Glycine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16120.47±2972.21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11474.94±2192.88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14303.56±2222.14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14207.90±2078.36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15437.80±1871.44</w:t>
            </w:r>
          </w:p>
        </w:tc>
      </w:tr>
      <w:tr w:rsidR="00FB210D" w:rsidRPr="00FB210D" w:rsidTr="00024CDF">
        <w:trPr>
          <w:trHeight w:val="28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Alanine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31845.50±4179.61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39282.39±3985.84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36937.80±4312.97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33726.53±3899.24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31994.35±4287.02</w:t>
            </w:r>
          </w:p>
        </w:tc>
      </w:tr>
      <w:tr w:rsidR="00FB210D" w:rsidRPr="00FB210D" w:rsidTr="00024CDF">
        <w:trPr>
          <w:trHeight w:val="28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Hypoxanthine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305.45±21.93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347.04±22.15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321.67±23.01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317.55±20.14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310.21±19.95</w:t>
            </w:r>
          </w:p>
        </w:tc>
      </w:tr>
      <w:tr w:rsidR="00FB210D" w:rsidRPr="00FB210D" w:rsidTr="00024CDF">
        <w:trPr>
          <w:trHeight w:val="28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Cytosine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118.16±26.03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132.71±17.01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124.33±20.93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127.14±18.94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120.77±16.54</w:t>
            </w:r>
          </w:p>
        </w:tc>
      </w:tr>
      <w:tr w:rsidR="00FB210D" w:rsidRPr="00FB210D" w:rsidTr="00024CDF">
        <w:trPr>
          <w:trHeight w:val="28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Guanine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108.26±14.93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89.97±11.77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101.23±12.51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97.33±14.10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107.58±10.75</w:t>
            </w:r>
          </w:p>
        </w:tc>
      </w:tr>
      <w:tr w:rsidR="00FB210D" w:rsidRPr="00FB210D" w:rsidTr="00024CDF">
        <w:trPr>
          <w:trHeight w:val="28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Adenosine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125.18±19.67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106.95±15.90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126.13±14.32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123.18±20.45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144.76±17.78</w:t>
            </w:r>
          </w:p>
        </w:tc>
      </w:tr>
      <w:tr w:rsidR="00FB210D" w:rsidRPr="00FB210D" w:rsidTr="00024CDF">
        <w:trPr>
          <w:trHeight w:val="28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Uric Acid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46191.60±4270.85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57042.62±5487.52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51237.44±4946.29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50003.25±4728.90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47271.39±5579.35</w:t>
            </w:r>
          </w:p>
        </w:tc>
      </w:tr>
      <w:tr w:rsidR="00FB210D" w:rsidRPr="00FB210D" w:rsidTr="00024CDF">
        <w:trPr>
          <w:trHeight w:val="28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Uracil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111.70±26.82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151.09±15.50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121.47±20.78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119.98±22.55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117.56±13.72</w:t>
            </w:r>
          </w:p>
        </w:tc>
      </w:tr>
      <w:tr w:rsidR="00FB210D" w:rsidRPr="00FB210D" w:rsidTr="00024CDF">
        <w:trPr>
          <w:trHeight w:val="28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Carnitine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6177.85±792.90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3891.54±728.14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5378.87±693.27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4097.72±598.31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4999.90±718.36</w:t>
            </w:r>
          </w:p>
        </w:tc>
      </w:tr>
      <w:tr w:rsidR="00FB210D" w:rsidRPr="00FB210D" w:rsidTr="00024CDF">
        <w:trPr>
          <w:trHeight w:val="28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Lactic Acid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69191.76±7327.08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86938.15±7972.80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80923.56±7663.60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76893.48±7123.90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73110.25±7435.71</w:t>
            </w:r>
          </w:p>
        </w:tc>
      </w:tr>
      <w:tr w:rsidR="00FB210D" w:rsidRPr="00FB210D" w:rsidTr="00024CDF">
        <w:trPr>
          <w:trHeight w:val="33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10D" w:rsidRPr="00FB210D" w:rsidRDefault="00FB210D" w:rsidP="00FB21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S-</w:t>
            </w:r>
            <w:proofErr w:type="spellStart"/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Adenosy</w:t>
            </w:r>
            <w:proofErr w:type="spellEnd"/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-L-Homocysteine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23.79±5.42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27.33±4.97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13.97±2.89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22.29±3.42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14.07±3.82</w:t>
            </w:r>
          </w:p>
        </w:tc>
      </w:tr>
      <w:tr w:rsidR="00FB210D" w:rsidRPr="00FB210D" w:rsidTr="00024CDF">
        <w:trPr>
          <w:trHeight w:val="495"/>
        </w:trPr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B210D" w:rsidRPr="00FB210D" w:rsidRDefault="00FB210D" w:rsidP="00FB21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5-Methyltetrahydrofolate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140.81±22.69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151.10±23.85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80.65±21.61</w:t>
            </w: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130.81±20.09</w:t>
            </w:r>
          </w:p>
        </w:tc>
        <w:tc>
          <w:tcPr>
            <w:tcW w:w="20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87.61±18.06</w:t>
            </w:r>
          </w:p>
        </w:tc>
      </w:tr>
      <w:tr w:rsidR="00FB210D" w:rsidRPr="00FB210D" w:rsidTr="00024CDF">
        <w:trPr>
          <w:trHeight w:val="495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10D" w:rsidRPr="00FB210D" w:rsidRDefault="00FB210D" w:rsidP="00FB210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5-Formyltetrahydrofolate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6.66±0.91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5.96±0.89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1.78±0.93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5.51±0.78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10D" w:rsidRPr="00FB210D" w:rsidRDefault="00FB210D" w:rsidP="00FB210D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FB210D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1.71±0.99</w:t>
            </w:r>
          </w:p>
        </w:tc>
      </w:tr>
    </w:tbl>
    <w:p w:rsidR="00FB210D" w:rsidRPr="00FB210D" w:rsidRDefault="00FB210D" w:rsidP="00FB210D">
      <w:pPr>
        <w:widowControl/>
        <w:jc w:val="left"/>
        <w:rPr>
          <w:rFonts w:ascii="Times New Roman" w:hAnsi="Times New Roman" w:cs="Times New Roman"/>
          <w:szCs w:val="21"/>
        </w:rPr>
      </w:pPr>
    </w:p>
    <w:p w:rsidR="00447A77" w:rsidRDefault="00447A77"/>
    <w:p w:rsidR="00095CEC" w:rsidRDefault="00095CEC">
      <w:pPr>
        <w:sectPr w:rsidR="00095CEC" w:rsidSect="00024CDF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6702BD" w:rsidRPr="006702BD" w:rsidRDefault="00095CEC" w:rsidP="006702BD">
      <w:pPr>
        <w:spacing w:line="360" w:lineRule="auto"/>
        <w:rPr>
          <w:rFonts w:ascii="Times New Roman" w:hAnsi="Times New Roman" w:cs="Times New Roman"/>
          <w:szCs w:val="21"/>
        </w:rPr>
      </w:pPr>
      <w:r w:rsidRPr="006702BD">
        <w:rPr>
          <w:rFonts w:ascii="Times New Roman" w:hAnsi="Times New Roman" w:cs="Times New Roman"/>
          <w:szCs w:val="21"/>
        </w:rPr>
        <w:lastRenderedPageBreak/>
        <w:t xml:space="preserve">Figure S1. </w:t>
      </w:r>
      <w:r w:rsidR="006702BD" w:rsidRPr="006702BD">
        <w:rPr>
          <w:rStyle w:val="fontstyle01"/>
          <w:sz w:val="21"/>
          <w:szCs w:val="21"/>
        </w:rPr>
        <w:t>(A)</w:t>
      </w:r>
      <w:r w:rsidR="006702BD" w:rsidRPr="006702BD">
        <w:rPr>
          <w:rFonts w:ascii="Times New Roman" w:hAnsi="Times New Roman" w:cs="Times New Roman"/>
          <w:szCs w:val="21"/>
        </w:rPr>
        <w:t xml:space="preserve"> </w:t>
      </w:r>
      <w:r w:rsidR="006702BD" w:rsidRPr="006702BD">
        <w:rPr>
          <w:rStyle w:val="fontstyle01"/>
          <w:sz w:val="21"/>
          <w:szCs w:val="21"/>
        </w:rPr>
        <w:t>The ROC curves of the RA/Normal group, ROC curve-based model evaluation (AUC = 1.000).</w:t>
      </w:r>
      <w:r w:rsidR="006702BD" w:rsidRPr="006702BD">
        <w:rPr>
          <w:rFonts w:ascii="Times New Roman" w:hAnsi="Times New Roman" w:cs="Times New Roman"/>
          <w:szCs w:val="21"/>
        </w:rPr>
        <w:t xml:space="preserve"> (B) </w:t>
      </w:r>
      <w:r w:rsidR="006702BD" w:rsidRPr="006702BD">
        <w:rPr>
          <w:rFonts w:ascii="Times New Roman" w:hAnsi="Times New Roman" w:cs="Times New Roman"/>
          <w:color w:val="000000"/>
          <w:szCs w:val="21"/>
        </w:rPr>
        <w:t>Diagnostic efficacy evaluation using the ROC curves of the biomarkers between two groups.</w:t>
      </w:r>
      <w:r w:rsidR="006702BD" w:rsidRPr="006702BD">
        <w:rPr>
          <w:rFonts w:ascii="Times New Roman" w:hAnsi="Times New Roman" w:cs="Times New Roman"/>
          <w:szCs w:val="21"/>
        </w:rPr>
        <w:t xml:space="preserve"> </w:t>
      </w:r>
      <w:r w:rsidR="006702BD" w:rsidRPr="006702BD">
        <w:rPr>
          <w:rStyle w:val="fontstyle01"/>
          <w:sz w:val="21"/>
          <w:szCs w:val="21"/>
        </w:rPr>
        <w:t>The optimal cutoffs using the closest to top-left</w:t>
      </w:r>
      <w:r w:rsidR="006702BD" w:rsidRPr="006702BD">
        <w:rPr>
          <w:rFonts w:ascii="Times New Roman" w:hAnsi="Times New Roman" w:cs="Times New Roman"/>
          <w:color w:val="000000"/>
          <w:szCs w:val="21"/>
        </w:rPr>
        <w:t xml:space="preserve"> </w:t>
      </w:r>
      <w:r w:rsidR="006702BD" w:rsidRPr="006702BD">
        <w:rPr>
          <w:rStyle w:val="fontstyle01"/>
          <w:sz w:val="21"/>
          <w:szCs w:val="21"/>
        </w:rPr>
        <w:t>corner and the area under ROC curves with a 95% confidence interval are displayed (AUC &gt; 0.83).</w:t>
      </w:r>
    </w:p>
    <w:p w:rsidR="00095CEC" w:rsidRPr="00095CEC" w:rsidRDefault="006702BD" w:rsidP="006702BD">
      <w:pPr>
        <w:spacing w:line="360" w:lineRule="auto"/>
        <w:jc w:val="center"/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61E99EDA" wp14:editId="5A80093B">
            <wp:extent cx="3417904" cy="511492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xinxin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8387" cy="5130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95CEC" w:rsidRPr="00095CEC" w:rsidSect="00095C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46D5" w:rsidRDefault="003646D5" w:rsidP="00D14F21">
      <w:r>
        <w:separator/>
      </w:r>
    </w:p>
  </w:endnote>
  <w:endnote w:type="continuationSeparator" w:id="0">
    <w:p w:rsidR="003646D5" w:rsidRDefault="003646D5" w:rsidP="00D14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46D5" w:rsidRDefault="003646D5" w:rsidP="00D14F21">
      <w:r>
        <w:separator/>
      </w:r>
    </w:p>
  </w:footnote>
  <w:footnote w:type="continuationSeparator" w:id="0">
    <w:p w:rsidR="003646D5" w:rsidRDefault="003646D5" w:rsidP="00D14F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10D"/>
    <w:rsid w:val="00024CDF"/>
    <w:rsid w:val="0003411A"/>
    <w:rsid w:val="0007581F"/>
    <w:rsid w:val="00095CEC"/>
    <w:rsid w:val="0016588F"/>
    <w:rsid w:val="002601A5"/>
    <w:rsid w:val="002B3B7D"/>
    <w:rsid w:val="003131FE"/>
    <w:rsid w:val="003646D5"/>
    <w:rsid w:val="0037461F"/>
    <w:rsid w:val="003C2189"/>
    <w:rsid w:val="004359DA"/>
    <w:rsid w:val="00447A77"/>
    <w:rsid w:val="0059205E"/>
    <w:rsid w:val="006702BD"/>
    <w:rsid w:val="00891349"/>
    <w:rsid w:val="008E2B9F"/>
    <w:rsid w:val="009104DD"/>
    <w:rsid w:val="009F7D35"/>
    <w:rsid w:val="00A638E1"/>
    <w:rsid w:val="00B36D2A"/>
    <w:rsid w:val="00CB56A7"/>
    <w:rsid w:val="00D14F21"/>
    <w:rsid w:val="00FB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4B0AB0-9FDA-4D28-A9E1-3DF70DD91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paragraph" w:styleId="Heading1">
    <w:name w:val="heading 1"/>
    <w:basedOn w:val="Normal"/>
    <w:link w:val="Heading1Char"/>
    <w:uiPriority w:val="9"/>
    <w:qFormat/>
    <w:rsid w:val="00FB210D"/>
    <w:pPr>
      <w:widowControl/>
      <w:spacing w:before="100" w:beforeAutospacing="1" w:after="100" w:afterAutospacing="1"/>
      <w:jc w:val="left"/>
      <w:outlineLvl w:val="0"/>
    </w:pPr>
    <w:rPr>
      <w:rFonts w:ascii="SimSun" w:eastAsia="SimSun" w:hAnsi="SimSun" w:cs="SimSu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210D"/>
    <w:rPr>
      <w:rFonts w:ascii="SimSun" w:eastAsia="SimSun" w:hAnsi="SimSun" w:cs="SimSun"/>
      <w:b/>
      <w:bCs/>
      <w:kern w:val="36"/>
      <w:sz w:val="48"/>
      <w:szCs w:val="48"/>
    </w:rPr>
  </w:style>
  <w:style w:type="character" w:customStyle="1" w:styleId="fontstyle01">
    <w:name w:val="fontstyle01"/>
    <w:basedOn w:val="DefaultParagraphFont"/>
    <w:rsid w:val="00FB210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FB210D"/>
    <w:rPr>
      <w:rFonts w:asciiTheme="majorHAnsi" w:eastAsia="SimHei" w:hAnsiTheme="majorHAnsi" w:cstheme="majorBid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B21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FB210D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B21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B210D"/>
    <w:rPr>
      <w:sz w:val="18"/>
      <w:szCs w:val="18"/>
    </w:rPr>
  </w:style>
  <w:style w:type="character" w:customStyle="1" w:styleId="fontstyle21">
    <w:name w:val="fontstyle21"/>
    <w:basedOn w:val="DefaultParagraphFont"/>
    <w:rsid w:val="00FB210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src">
    <w:name w:val="src"/>
    <w:basedOn w:val="Normal"/>
    <w:rsid w:val="00024CDF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table" w:styleId="TableGrid">
    <w:name w:val="Table Grid"/>
    <w:basedOn w:val="TableNormal"/>
    <w:uiPriority w:val="39"/>
    <w:rsid w:val="00024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B3191-D238-4A1E-A895-01D0E9383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1642</Words>
  <Characters>9364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Jasmine Walter</cp:lastModifiedBy>
  <cp:revision>2</cp:revision>
  <dcterms:created xsi:type="dcterms:W3CDTF">2018-09-12T09:21:00Z</dcterms:created>
  <dcterms:modified xsi:type="dcterms:W3CDTF">2018-09-12T09:21:00Z</dcterms:modified>
</cp:coreProperties>
</file>