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55" w:rsidRPr="004D701F" w:rsidRDefault="00EF5E51" w:rsidP="006323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01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Supplementary </w:t>
      </w:r>
      <w:r w:rsidR="00BC2CDA" w:rsidRPr="004D70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632390" w:rsidRPr="004D701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able </w:t>
      </w:r>
      <w:proofErr w:type="gramStart"/>
      <w:r w:rsidR="00632390" w:rsidRPr="004D701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1 </w:t>
      </w:r>
      <w:r w:rsidR="00781FD5" w:rsidRPr="004D701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D142B5" w:rsidRPr="004D701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Clinical</w:t>
      </w:r>
      <w:proofErr w:type="gramEnd"/>
      <w:r w:rsidR="00D142B5" w:rsidRPr="004D701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data of all sub</w:t>
      </w:r>
      <w:bookmarkStart w:id="0" w:name="_GoBack"/>
      <w:bookmarkEnd w:id="0"/>
      <w:r w:rsidR="00D142B5" w:rsidRPr="004D701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jects</w:t>
      </w:r>
    </w:p>
    <w:tbl>
      <w:tblPr>
        <w:tblStyle w:val="TableGrid"/>
        <w:tblpPr w:leftFromText="180" w:rightFromText="180" w:vertAnchor="page" w:horzAnchor="margin" w:tblpXSpec="center" w:tblpY="1891"/>
        <w:tblW w:w="1147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862"/>
        <w:gridCol w:w="1276"/>
        <w:gridCol w:w="1417"/>
        <w:gridCol w:w="1276"/>
        <w:gridCol w:w="1227"/>
        <w:gridCol w:w="1290"/>
        <w:gridCol w:w="1339"/>
      </w:tblGrid>
      <w:tr w:rsidR="004D701F" w:rsidRPr="004D701F" w:rsidTr="002E20FA">
        <w:trPr>
          <w:trHeight w:val="699"/>
        </w:trPr>
        <w:tc>
          <w:tcPr>
            <w:tcW w:w="1790" w:type="dxa"/>
            <w:tcBorders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Method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Group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6DF6" w:rsidRPr="004D701F" w:rsidRDefault="002E20FA" w:rsidP="00746DF6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</w:p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(M/F)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  <w:p w:rsidR="002E20FA" w:rsidRPr="004D701F" w:rsidRDefault="00EB77C0" w:rsidP="00EB77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years</w:t>
            </w:r>
            <w:r w:rsidR="002E20FA"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FT3</w:t>
            </w:r>
          </w:p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pmol</w:t>
            </w:r>
            <w:proofErr w:type="spellEnd"/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/L)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FT4</w:t>
            </w:r>
          </w:p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pmol</w:t>
            </w:r>
            <w:proofErr w:type="spellEnd"/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/L)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TSH</w:t>
            </w:r>
          </w:p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mIU</w:t>
            </w:r>
            <w:proofErr w:type="spellEnd"/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/L)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TRAb</w:t>
            </w:r>
            <w:proofErr w:type="spellEnd"/>
          </w:p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(IU/L)</w:t>
            </w:r>
          </w:p>
        </w:tc>
      </w:tr>
      <w:tr w:rsidR="004D701F" w:rsidRPr="004D701F" w:rsidTr="002E20FA">
        <w:tc>
          <w:tcPr>
            <w:tcW w:w="1790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qRT</w:t>
            </w:r>
            <w:proofErr w:type="spellEnd"/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PCR</w:t>
            </w:r>
          </w:p>
        </w:tc>
        <w:tc>
          <w:tcPr>
            <w:tcW w:w="1862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Newly onset GD</w:t>
            </w:r>
          </w:p>
        </w:tc>
        <w:tc>
          <w:tcPr>
            <w:tcW w:w="1276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(7/25)</w:t>
            </w:r>
          </w:p>
        </w:tc>
        <w:tc>
          <w:tcPr>
            <w:tcW w:w="1417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37.6±13.7</w:t>
            </w:r>
          </w:p>
        </w:tc>
        <w:tc>
          <w:tcPr>
            <w:tcW w:w="1276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24.3±13.2</w:t>
            </w:r>
          </w:p>
        </w:tc>
        <w:tc>
          <w:tcPr>
            <w:tcW w:w="1227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51.0±27.4</w:t>
            </w:r>
          </w:p>
        </w:tc>
        <w:tc>
          <w:tcPr>
            <w:tcW w:w="1290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&lt;0.005</w:t>
            </w:r>
          </w:p>
        </w:tc>
        <w:tc>
          <w:tcPr>
            <w:tcW w:w="1339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12.3±9.7</w:t>
            </w:r>
          </w:p>
        </w:tc>
      </w:tr>
      <w:tr w:rsidR="004D701F" w:rsidRPr="004D701F" w:rsidTr="002E20FA">
        <w:tc>
          <w:tcPr>
            <w:tcW w:w="1790" w:type="dxa"/>
            <w:tcBorders>
              <w:top w:val="nil"/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Refractory GD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E20FA" w:rsidRPr="004D701F" w:rsidRDefault="002E20FA" w:rsidP="002E20FA">
            <w:pPr>
              <w:ind w:firstLineChars="50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(3/12)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±1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8.2±7.9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21.5±17.6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0.6±0.8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9.3±9.1</w:t>
            </w:r>
          </w:p>
        </w:tc>
      </w:tr>
      <w:tr w:rsidR="004D701F" w:rsidRPr="004D701F" w:rsidTr="002E20FA"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2E20FA" w:rsidRPr="004D701F" w:rsidRDefault="00855C6B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 w:rsidR="002E20FA"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ontrols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(8/22)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35.2±12.3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701F" w:rsidRPr="004D701F" w:rsidTr="002E20FA">
        <w:tc>
          <w:tcPr>
            <w:tcW w:w="1790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ELISA</w:t>
            </w:r>
          </w:p>
        </w:tc>
        <w:tc>
          <w:tcPr>
            <w:tcW w:w="1862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Newly onset GD</w:t>
            </w:r>
          </w:p>
        </w:tc>
        <w:tc>
          <w:tcPr>
            <w:tcW w:w="1276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(15/31)</w:t>
            </w:r>
          </w:p>
        </w:tc>
        <w:tc>
          <w:tcPr>
            <w:tcW w:w="1417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43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±12.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22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±1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54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±3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&lt;0.005</w:t>
            </w:r>
          </w:p>
        </w:tc>
        <w:tc>
          <w:tcPr>
            <w:tcW w:w="1339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±1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</w:tr>
      <w:tr w:rsidR="004D701F" w:rsidRPr="004D701F" w:rsidTr="002E20FA">
        <w:tc>
          <w:tcPr>
            <w:tcW w:w="1790" w:type="dxa"/>
            <w:tcBorders>
              <w:top w:val="nil"/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Refractory GD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(5/5)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12.2±10.5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26.7±18.0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0.3±0.05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12.3±10.0</w:t>
            </w:r>
          </w:p>
        </w:tc>
      </w:tr>
      <w:tr w:rsidR="004D701F" w:rsidRPr="004D701F" w:rsidTr="002E20FA"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2E20FA" w:rsidRPr="004D701F" w:rsidRDefault="00855C6B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 w:rsidR="002E20FA"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ontrols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24(8/16)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701F" w:rsidRPr="004D701F" w:rsidTr="002E20FA">
        <w:tc>
          <w:tcPr>
            <w:tcW w:w="1790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Flow cytometry</w:t>
            </w:r>
          </w:p>
        </w:tc>
        <w:tc>
          <w:tcPr>
            <w:tcW w:w="1862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Newly onset GD</w:t>
            </w:r>
          </w:p>
        </w:tc>
        <w:tc>
          <w:tcPr>
            <w:tcW w:w="1276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(3/16)</w:t>
            </w:r>
          </w:p>
        </w:tc>
        <w:tc>
          <w:tcPr>
            <w:tcW w:w="1417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41.0±9.2</w:t>
            </w:r>
          </w:p>
        </w:tc>
        <w:tc>
          <w:tcPr>
            <w:tcW w:w="1276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18.5±11.9</w:t>
            </w:r>
          </w:p>
        </w:tc>
        <w:tc>
          <w:tcPr>
            <w:tcW w:w="1227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51.1±28.5</w:t>
            </w:r>
          </w:p>
        </w:tc>
        <w:tc>
          <w:tcPr>
            <w:tcW w:w="1290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&lt;0.005</w:t>
            </w:r>
          </w:p>
        </w:tc>
        <w:tc>
          <w:tcPr>
            <w:tcW w:w="1339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9.9±11.6</w:t>
            </w:r>
          </w:p>
        </w:tc>
      </w:tr>
      <w:tr w:rsidR="004D701F" w:rsidRPr="004D701F" w:rsidTr="002E20FA"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2E20FA" w:rsidRPr="004D701F" w:rsidRDefault="00855C6B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 w:rsidR="002E20FA"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ontrols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(2/8)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38.2±6.0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701F" w:rsidRPr="004D701F" w:rsidTr="002E20FA">
        <w:tc>
          <w:tcPr>
            <w:tcW w:w="1790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Cell </w:t>
            </w:r>
            <w:proofErr w:type="spellStart"/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cuture</w:t>
            </w:r>
            <w:proofErr w:type="spellEnd"/>
          </w:p>
        </w:tc>
        <w:tc>
          <w:tcPr>
            <w:tcW w:w="1862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Newly onset GD</w:t>
            </w:r>
          </w:p>
        </w:tc>
        <w:tc>
          <w:tcPr>
            <w:tcW w:w="1276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(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36.7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±1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35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.2±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34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&lt;0.005</w:t>
            </w:r>
          </w:p>
        </w:tc>
        <w:tc>
          <w:tcPr>
            <w:tcW w:w="1339" w:type="dxa"/>
            <w:tcBorders>
              <w:bottom w:val="nil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12.7</w:t>
            </w:r>
          </w:p>
        </w:tc>
      </w:tr>
      <w:tr w:rsidR="004D701F" w:rsidRPr="004D701F" w:rsidTr="002E20FA"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2E20FA" w:rsidRPr="004D701F" w:rsidRDefault="00855C6B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 w:rsidR="002E20FA"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ontrols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(2/7)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.3±</w:t>
            </w:r>
            <w:r w:rsidRPr="004D701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9.0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2E20FA" w:rsidRPr="004D701F" w:rsidRDefault="002E20FA" w:rsidP="002E2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65873" w:rsidRPr="004D701F" w:rsidRDefault="002E20FA" w:rsidP="000E110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8C05F6"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</w:t>
      </w:r>
      <w:r w:rsidR="00EB77C0" w:rsidRPr="004D701F">
        <w:rPr>
          <w:rFonts w:ascii="Times New Roman" w:hAnsi="Times New Roman" w:cs="Times New Roman"/>
          <w:color w:val="000000" w:themeColor="text1"/>
          <w:sz w:val="24"/>
          <w:szCs w:val="24"/>
        </w:rPr>
        <w:t>Data were expressed as</w:t>
      </w:r>
      <w:r w:rsidR="00EB77C0"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F6176"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</w:t>
      </w:r>
      <w:r w:rsidR="00EB77C0" w:rsidRPr="004D701F">
        <w:rPr>
          <w:rFonts w:ascii="Times New Roman" w:hAnsi="Times New Roman" w:cs="Times New Roman"/>
          <w:color w:val="000000" w:themeColor="text1"/>
          <w:sz w:val="24"/>
          <w:szCs w:val="24"/>
        </w:rPr>
        <w:t>±</w:t>
      </w:r>
      <w:r w:rsidR="00EB77C0"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SD</w:t>
      </w:r>
      <w:r w:rsidR="00746DF6"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;</w:t>
      </w:r>
      <w:r w:rsidR="00BF6176"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746DF6"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M, </w:t>
      </w:r>
      <w:r w:rsidR="00BF6176"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Male;</w:t>
      </w:r>
      <w:r w:rsidR="0035643D"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F6176"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F, Female; FT3,</w:t>
      </w:r>
      <w:r w:rsidR="00BF6176" w:rsidRPr="004D701F">
        <w:rPr>
          <w:color w:val="000000" w:themeColor="text1"/>
        </w:rPr>
        <w:t xml:space="preserve"> </w:t>
      </w:r>
      <w:r w:rsidR="00BF6176" w:rsidRPr="004D701F">
        <w:rPr>
          <w:rFonts w:ascii="Times New Roman" w:hAnsi="Times New Roman" w:cs="Times New Roman"/>
          <w:color w:val="000000" w:themeColor="text1"/>
          <w:sz w:val="24"/>
          <w:szCs w:val="24"/>
        </w:rPr>
        <w:t>free Triiodothyronine</w:t>
      </w:r>
      <w:r w:rsidR="00BF6176"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;</w:t>
      </w:r>
      <w:r w:rsidR="00BF6176" w:rsidRPr="004D7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176"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FT4, </w:t>
      </w:r>
      <w:r w:rsidR="00BF6176" w:rsidRPr="004D701F">
        <w:rPr>
          <w:rFonts w:ascii="Times New Roman" w:hAnsi="Times New Roman" w:cs="Times New Roman"/>
          <w:color w:val="000000" w:themeColor="text1"/>
          <w:sz w:val="24"/>
          <w:szCs w:val="24"/>
        </w:rPr>
        <w:t>free Thyrox</w:t>
      </w:r>
      <w:r w:rsidR="00BF6176"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ine;</w:t>
      </w:r>
      <w:r w:rsidR="0035643D"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F6176"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TSH, </w:t>
      </w:r>
      <w:r w:rsidR="00BF6176" w:rsidRPr="004D701F">
        <w:rPr>
          <w:rFonts w:ascii="Times New Roman" w:hAnsi="Times New Roman" w:cs="Times New Roman"/>
          <w:color w:val="000000" w:themeColor="text1"/>
          <w:sz w:val="24"/>
          <w:szCs w:val="24"/>
        </w:rPr>
        <w:t>thyroid-stimulating hormone</w:t>
      </w:r>
      <w:r w:rsidR="00BF6176"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;</w:t>
      </w:r>
      <w:r w:rsidR="0035643D"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="00BF6176"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TRAb</w:t>
      </w:r>
      <w:proofErr w:type="spellEnd"/>
      <w:r w:rsidR="00BF6176"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proofErr w:type="spellStart"/>
      <w:r w:rsidR="00BF6176" w:rsidRPr="004D701F">
        <w:rPr>
          <w:rFonts w:ascii="Times New Roman" w:hAnsi="Times New Roman" w:cs="Times New Roman"/>
          <w:color w:val="000000" w:themeColor="text1"/>
          <w:sz w:val="24"/>
          <w:szCs w:val="24"/>
        </w:rPr>
        <w:t>thyrotropin</w:t>
      </w:r>
      <w:proofErr w:type="spellEnd"/>
      <w:r w:rsidR="00BF6176" w:rsidRPr="004D7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receptor antibody</w:t>
      </w:r>
      <w:r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; </w:t>
      </w:r>
      <w:proofErr w:type="spellStart"/>
      <w:r w:rsidRPr="004D701F">
        <w:rPr>
          <w:rFonts w:ascii="Times New Roman" w:hAnsi="Times New Roman" w:cs="Times New Roman"/>
          <w:color w:val="000000" w:themeColor="text1"/>
          <w:sz w:val="24"/>
          <w:szCs w:val="24"/>
        </w:rPr>
        <w:t>qRT</w:t>
      </w:r>
      <w:proofErr w:type="spellEnd"/>
      <w:r w:rsidRPr="004D701F">
        <w:rPr>
          <w:rFonts w:ascii="Times New Roman" w:hAnsi="Times New Roman" w:cs="Times New Roman"/>
          <w:color w:val="000000" w:themeColor="text1"/>
          <w:sz w:val="24"/>
          <w:szCs w:val="24"/>
        </w:rPr>
        <w:t>-PCR</w:t>
      </w:r>
      <w:r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Pr="004D701F">
        <w:rPr>
          <w:rFonts w:ascii="Times New Roman" w:hAnsi="Times New Roman" w:cs="Times New Roman"/>
          <w:color w:val="000000" w:themeColor="text1"/>
          <w:sz w:val="24"/>
          <w:szCs w:val="24"/>
        </w:rPr>
        <w:t>quantitative real-time polymerase chain reaction</w:t>
      </w:r>
      <w:r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;</w:t>
      </w:r>
      <w:r w:rsidRPr="004D701F">
        <w:rPr>
          <w:color w:val="000000" w:themeColor="text1"/>
        </w:rPr>
        <w:t xml:space="preserve"> </w:t>
      </w:r>
      <w:r w:rsidRPr="004D701F">
        <w:rPr>
          <w:rFonts w:ascii="Times New Roman" w:hAnsi="Times New Roman" w:cs="Times New Roman"/>
          <w:color w:val="000000" w:themeColor="text1"/>
          <w:sz w:val="24"/>
          <w:szCs w:val="24"/>
        </w:rPr>
        <w:t>ELISA</w:t>
      </w:r>
      <w:r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Pr="004D701F">
        <w:rPr>
          <w:rFonts w:ascii="Times New Roman" w:hAnsi="Times New Roman" w:cs="Times New Roman"/>
          <w:color w:val="000000" w:themeColor="text1"/>
          <w:sz w:val="24"/>
          <w:szCs w:val="24"/>
        </w:rPr>
        <w:t>enzyme linked immunosorbent assay</w:t>
      </w:r>
      <w:r w:rsidR="008C05F6" w:rsidRPr="004D701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</w:p>
    <w:sectPr w:rsidR="00765873" w:rsidRPr="004D7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B4"/>
    <w:rsid w:val="00014FF6"/>
    <w:rsid w:val="000E1109"/>
    <w:rsid w:val="001069D3"/>
    <w:rsid w:val="00242AEB"/>
    <w:rsid w:val="002954E1"/>
    <w:rsid w:val="002A4768"/>
    <w:rsid w:val="002A665B"/>
    <w:rsid w:val="002E20FA"/>
    <w:rsid w:val="0035643D"/>
    <w:rsid w:val="003C45A8"/>
    <w:rsid w:val="003D1489"/>
    <w:rsid w:val="004D701F"/>
    <w:rsid w:val="00560359"/>
    <w:rsid w:val="00582955"/>
    <w:rsid w:val="005D3CD7"/>
    <w:rsid w:val="00604CA8"/>
    <w:rsid w:val="00631D66"/>
    <w:rsid w:val="00632390"/>
    <w:rsid w:val="006806F3"/>
    <w:rsid w:val="00692FFA"/>
    <w:rsid w:val="006D00BC"/>
    <w:rsid w:val="006F21F9"/>
    <w:rsid w:val="00746DF6"/>
    <w:rsid w:val="007623D8"/>
    <w:rsid w:val="00765873"/>
    <w:rsid w:val="00776376"/>
    <w:rsid w:val="00781FD5"/>
    <w:rsid w:val="007830EF"/>
    <w:rsid w:val="00855C6B"/>
    <w:rsid w:val="00890BB3"/>
    <w:rsid w:val="008921A1"/>
    <w:rsid w:val="008C05F6"/>
    <w:rsid w:val="008C2AB4"/>
    <w:rsid w:val="0093174C"/>
    <w:rsid w:val="00945042"/>
    <w:rsid w:val="00A44069"/>
    <w:rsid w:val="00AC5358"/>
    <w:rsid w:val="00AD75B2"/>
    <w:rsid w:val="00B20E0F"/>
    <w:rsid w:val="00B512F5"/>
    <w:rsid w:val="00B81440"/>
    <w:rsid w:val="00B86C7C"/>
    <w:rsid w:val="00BC2CDA"/>
    <w:rsid w:val="00BF6176"/>
    <w:rsid w:val="00C874D9"/>
    <w:rsid w:val="00C97FA1"/>
    <w:rsid w:val="00D142B5"/>
    <w:rsid w:val="00E329D9"/>
    <w:rsid w:val="00E515BB"/>
    <w:rsid w:val="00E70FE4"/>
    <w:rsid w:val="00EB77C0"/>
    <w:rsid w:val="00EC1083"/>
    <w:rsid w:val="00EF5E51"/>
    <w:rsid w:val="00F57F97"/>
    <w:rsid w:val="00FD270B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Priyadharshini S.</cp:lastModifiedBy>
  <cp:revision>3</cp:revision>
  <dcterms:created xsi:type="dcterms:W3CDTF">2018-09-28T10:22:00Z</dcterms:created>
  <dcterms:modified xsi:type="dcterms:W3CDTF">2018-10-02T10:30:00Z</dcterms:modified>
</cp:coreProperties>
</file>