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99" w:rsidRDefault="00ED19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2261" wp14:editId="2E03BF1A">
                <wp:simplePos x="0" y="0"/>
                <wp:positionH relativeFrom="column">
                  <wp:posOffset>-882650</wp:posOffset>
                </wp:positionH>
                <wp:positionV relativeFrom="paragraph">
                  <wp:posOffset>-763270</wp:posOffset>
                </wp:positionV>
                <wp:extent cx="10763250" cy="27686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1948" w:rsidRDefault="00ED1948" w:rsidP="00ED19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Table S1: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Summary of the statistical tests and results for the sulfide production rate data for all treatments.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69.5pt;margin-top:-60.1pt;width:847.5pt;height:2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" filled="f" stroked="f">
                <v:textbox style="mso-fit-shape-to-text:t">
                  <w:txbxContent>
                    <w:p w:rsidR="00ED1948" w:rsidRDefault="00ED1948" w:rsidP="00ED194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Table S1: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Summary of the statistical tests and results for the sulfide production rate data for all treatments.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6874CC" wp14:editId="17558D08">
            <wp:simplePos x="0" y="0"/>
            <wp:positionH relativeFrom="column">
              <wp:posOffset>-763905</wp:posOffset>
            </wp:positionH>
            <wp:positionV relativeFrom="paragraph">
              <wp:posOffset>763270</wp:posOffset>
            </wp:positionV>
            <wp:extent cx="7424420" cy="1407795"/>
            <wp:effectExtent l="0" t="0" r="5080" b="1905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442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C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48"/>
    <w:rsid w:val="00BC4099"/>
    <w:rsid w:val="00E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9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9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Engelbrektson</dc:creator>
  <cp:lastModifiedBy>Anna Engelbrektson</cp:lastModifiedBy>
  <cp:revision>1</cp:revision>
  <dcterms:created xsi:type="dcterms:W3CDTF">2018-09-20T18:15:00Z</dcterms:created>
  <dcterms:modified xsi:type="dcterms:W3CDTF">2018-09-20T18:16:00Z</dcterms:modified>
</cp:coreProperties>
</file>