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F8275E" w:rsidP="0001436A">
      <w:pPr>
        <w:pStyle w:val="aff4"/>
      </w:pPr>
      <w:r w:rsidRPr="00F8275E">
        <w:t>Chemistry and hypoglycemic activity of novel GPR119 agonist ZB-16</w:t>
      </w:r>
    </w:p>
    <w:p w:rsidR="002868E2" w:rsidRPr="00994A3D" w:rsidRDefault="00F8275E" w:rsidP="0001436A">
      <w:pPr>
        <w:pStyle w:val="AuthorList"/>
      </w:pPr>
      <w:r w:rsidRPr="00F8275E">
        <w:t xml:space="preserve">I.N. </w:t>
      </w:r>
      <w:proofErr w:type="spellStart"/>
      <w:r w:rsidRPr="00F8275E">
        <w:t>Tyurenkov</w:t>
      </w:r>
      <w:proofErr w:type="spellEnd"/>
      <w:r w:rsidRPr="00F8275E">
        <w:t xml:space="preserve">, D.V. </w:t>
      </w:r>
      <w:proofErr w:type="spellStart"/>
      <w:r w:rsidRPr="00F8275E">
        <w:t>Kurkin</w:t>
      </w:r>
      <w:proofErr w:type="spellEnd"/>
      <w:r w:rsidRPr="00F8275E">
        <w:t xml:space="preserve">, D.A. </w:t>
      </w:r>
      <w:proofErr w:type="spellStart"/>
      <w:r w:rsidRPr="00F8275E">
        <w:t>Bakulin</w:t>
      </w:r>
      <w:proofErr w:type="spellEnd"/>
      <w:r w:rsidRPr="00F8275E">
        <w:t xml:space="preserve">*, E.V. </w:t>
      </w:r>
      <w:proofErr w:type="spellStart"/>
      <w:r w:rsidRPr="00F8275E">
        <w:t>Volotova</w:t>
      </w:r>
      <w:proofErr w:type="spellEnd"/>
      <w:r w:rsidRPr="00F8275E">
        <w:t xml:space="preserve">, E.I. </w:t>
      </w:r>
      <w:proofErr w:type="spellStart"/>
      <w:r w:rsidRPr="00F8275E">
        <w:t>Morkovin</w:t>
      </w:r>
      <w:proofErr w:type="spellEnd"/>
      <w:r w:rsidRPr="00F8275E">
        <w:t>,</w:t>
      </w:r>
      <w:r>
        <w:t xml:space="preserve"> M.A. </w:t>
      </w:r>
      <w:proofErr w:type="spellStart"/>
      <w:r>
        <w:t>Chafeev</w:t>
      </w:r>
      <w:proofErr w:type="spellEnd"/>
      <w:r>
        <w:t xml:space="preserve">, R.N. </w:t>
      </w:r>
      <w:proofErr w:type="spellStart"/>
      <w:r>
        <w:t>Karapetian</w:t>
      </w:r>
      <w:proofErr w:type="spellEnd"/>
    </w:p>
    <w:p w:rsidR="002868E2" w:rsidRDefault="002868E2" w:rsidP="00994A3D">
      <w:pPr>
        <w:spacing w:before="240" w:after="0"/>
        <w:rPr>
          <w:rFonts w:cs="Times New Roman"/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8" w:history="1">
        <w:r w:rsidR="00F8275E" w:rsidRPr="005B1E17">
          <w:rPr>
            <w:rStyle w:val="afc"/>
            <w:rFonts w:cs="Times New Roman"/>
            <w:szCs w:val="24"/>
          </w:rPr>
          <w:t>mbfdoc@gmail.com</w:t>
        </w:r>
      </w:hyperlink>
    </w:p>
    <w:p w:rsidR="00F8275E" w:rsidRPr="00994A3D" w:rsidRDefault="00F8275E" w:rsidP="00994A3D">
      <w:pPr>
        <w:spacing w:before="240" w:after="0"/>
        <w:rPr>
          <w:rFonts w:cs="Times New Roman"/>
        </w:rPr>
      </w:pPr>
    </w:p>
    <w:p w:rsidR="00F8275E" w:rsidRPr="00A5557E" w:rsidRDefault="00F8275E" w:rsidP="00F8275E">
      <w:pPr>
        <w:pStyle w:val="SDTable"/>
        <w:jc w:val="right"/>
        <w:rPr>
          <w:rFonts w:cs="Times New Roman"/>
          <w:color w:val="000000"/>
          <w:sz w:val="24"/>
          <w:szCs w:val="20"/>
          <w:shd w:val="clear" w:color="auto" w:fill="FFFFFF"/>
          <w:lang w:val="en-US"/>
        </w:rPr>
      </w:pPr>
      <w:r w:rsidRPr="00A5557E">
        <w:rPr>
          <w:rFonts w:cs="Times New Roman"/>
          <w:color w:val="000000"/>
          <w:sz w:val="24"/>
          <w:szCs w:val="20"/>
          <w:shd w:val="clear" w:color="auto" w:fill="FFFFFF"/>
          <w:lang w:val="en-US"/>
        </w:rPr>
        <w:t xml:space="preserve">Supplement </w:t>
      </w:r>
      <w:proofErr w:type="gramStart"/>
      <w:r w:rsidRPr="00A5557E">
        <w:rPr>
          <w:rFonts w:cs="Times New Roman"/>
          <w:color w:val="000000"/>
          <w:sz w:val="24"/>
          <w:szCs w:val="20"/>
          <w:shd w:val="clear" w:color="auto" w:fill="FFFFFF"/>
          <w:lang w:val="en-US"/>
        </w:rPr>
        <w:t>1</w:t>
      </w:r>
      <w:proofErr w:type="gramEnd"/>
      <w:r w:rsidRPr="00A5557E">
        <w:rPr>
          <w:rFonts w:cs="Times New Roman"/>
          <w:color w:val="000000"/>
          <w:sz w:val="24"/>
          <w:szCs w:val="20"/>
          <w:shd w:val="clear" w:color="auto" w:fill="FFFFFF"/>
          <w:lang w:val="en-US"/>
        </w:rPr>
        <w:t>. Structures and activities of synthesized compounds</w:t>
      </w:r>
    </w:p>
    <w:p w:rsidR="00F8275E" w:rsidRPr="00A5557E" w:rsidRDefault="00F8275E" w:rsidP="00F8275E">
      <w:pPr>
        <w:pStyle w:val="SDTable"/>
        <w:jc w:val="right"/>
        <w:rPr>
          <w:lang w:val="en-US"/>
        </w:rPr>
      </w:pPr>
      <w:r w:rsidRPr="00A5557E">
        <w:rPr>
          <w:rFonts w:cs="Times New Roman"/>
          <w:color w:val="000000"/>
          <w:sz w:val="24"/>
          <w:szCs w:val="20"/>
          <w:shd w:val="clear" w:color="auto" w:fill="FFFFFF"/>
          <w:lang w:val="en-US"/>
        </w:rPr>
        <w:t> </w:t>
      </w:r>
      <w:r w:rsidRPr="00A5557E">
        <w:rPr>
          <w:lang w:val="en-US"/>
        </w:rPr>
        <w:t>GPR119 agonistic activity of test compounds</w:t>
      </w:r>
    </w:p>
    <w:tbl>
      <w:tblPr>
        <w:tblW w:w="100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693"/>
        <w:gridCol w:w="1842"/>
      </w:tblGrid>
      <w:tr w:rsidR="00F8275E" w:rsidRPr="00A5557E" w:rsidTr="00596873">
        <w:trPr>
          <w:trHeight w:val="1123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>ID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>Structure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 xml:space="preserve">Maximum tested concentration, </w:t>
            </w:r>
            <w:proofErr w:type="spellStart"/>
            <w:r w:rsidRPr="00A5557E">
              <w:rPr>
                <w:b/>
                <w:bCs/>
              </w:rPr>
              <w:t>μM</w:t>
            </w:r>
            <w:proofErr w:type="spellEnd"/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>ЕC</w:t>
            </w:r>
            <w:r w:rsidRPr="00A5557E">
              <w:rPr>
                <w:b/>
                <w:bCs/>
                <w:vertAlign w:val="subscript"/>
              </w:rPr>
              <w:t>50</w:t>
            </w:r>
            <w:r w:rsidRPr="00A5557E">
              <w:rPr>
                <w:b/>
                <w:bCs/>
              </w:rPr>
              <w:t>, M</w:t>
            </w:r>
          </w:p>
        </w:tc>
      </w:tr>
      <w:tr w:rsidR="00F8275E" w:rsidRPr="00A5557E" w:rsidTr="00596873">
        <w:trPr>
          <w:trHeight w:val="1560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C301-5917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4890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62.05pt" o:ole="">
                  <v:imagedata r:id="rId9" o:title=""/>
                </v:shape>
                <o:OLEObject Type="Embed" ProgID="MDLDrawOLE.MDLDrawObject.1" ShapeID="_x0000_i1025" DrawAspect="Content" ObjectID="_1589563351" r:id="rId10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2.74*10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752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C530-0289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630" w:dyaOrig="5161">
                <v:shape id="_x0000_i1026" type="#_x0000_t75" style="width:180pt;height:138.05pt" o:ole="">
                  <v:imagedata r:id="rId11" o:title=""/>
                </v:shape>
                <o:OLEObject Type="Embed" ProgID="MDLDrawOLE.MDLDrawObject.1" ShapeID="_x0000_i1026" DrawAspect="Content" ObjectID="_1589563352" r:id="rId12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1.17*10</w:t>
            </w:r>
            <w:r w:rsidRPr="00A5557E">
              <w:rPr>
                <w:vertAlign w:val="superscript"/>
              </w:rPr>
              <w:t>-5</w:t>
            </w:r>
          </w:p>
        </w:tc>
      </w:tr>
      <w:tr w:rsidR="00F8275E" w:rsidRPr="00A5557E" w:rsidTr="00596873">
        <w:trPr>
          <w:trHeight w:val="1824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lastRenderedPageBreak/>
              <w:t>C530-0291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630" w:dyaOrig="4141">
                <v:shape id="_x0000_i1027" type="#_x0000_t75" style="width:180pt;height:114.1pt" o:ole="">
                  <v:imagedata r:id="rId13" o:title=""/>
                </v:shape>
                <o:OLEObject Type="Embed" ProgID="MDLDrawOLE.MDLDrawObject.1" ShapeID="_x0000_i1027" DrawAspect="Content" ObjectID="_1589563353" r:id="rId14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2.42*10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929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C530-0306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990" w:dyaOrig="4530">
                <v:shape id="_x0000_i1028" type="#_x0000_t75" style="width:180pt;height:120.05pt" o:ole="">
                  <v:imagedata r:id="rId15" o:title=""/>
                </v:shape>
                <o:OLEObject Type="Embed" ProgID="MDLDrawOLE.MDLDrawObject.1" ShapeID="_x0000_i1028" DrawAspect="Content" ObjectID="_1589563354" r:id="rId16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1.94*10</w:t>
            </w:r>
            <w:r w:rsidRPr="00A5557E">
              <w:rPr>
                <w:vertAlign w:val="superscript"/>
              </w:rPr>
              <w:t>-5</w:t>
            </w:r>
          </w:p>
        </w:tc>
      </w:tr>
      <w:tr w:rsidR="00F8275E" w:rsidRPr="00A5557E" w:rsidTr="00596873">
        <w:trPr>
          <w:trHeight w:val="1690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C530-0320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316" w:dyaOrig="6736">
                <v:shape id="_x0000_i1029" type="#_x0000_t75" style="width:174pt;height:179.85pt" o:ole="">
                  <v:imagedata r:id="rId17" o:title=""/>
                </v:shape>
                <o:OLEObject Type="Embed" ProgID="MDLDrawOLE.MDLDrawObject.1" ShapeID="_x0000_i1029" DrawAspect="Content" ObjectID="_1589563355" r:id="rId18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2.20*10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824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lastRenderedPageBreak/>
              <w:t>C530-0339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3931" w:dyaOrig="6195">
                <v:shape id="_x0000_i1030" type="#_x0000_t75" style="width:132.1pt;height:210pt" o:ole="">
                  <v:imagedata r:id="rId19" o:title=""/>
                </v:shape>
                <o:OLEObject Type="Embed" ProgID="MDLDrawOLE.MDLDrawObject.1" ShapeID="_x0000_i1030" DrawAspect="Content" ObjectID="_1589563356" r:id="rId20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1.07*10</w:t>
            </w:r>
            <w:r w:rsidRPr="00A5557E">
              <w:rPr>
                <w:vertAlign w:val="superscript"/>
              </w:rPr>
              <w:t>-5</w:t>
            </w:r>
          </w:p>
        </w:tc>
      </w:tr>
      <w:tr w:rsidR="00F8275E" w:rsidRPr="00A5557E" w:rsidTr="00596873">
        <w:trPr>
          <w:trHeight w:val="1697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C530-0358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4050" w:dyaOrig="5596">
                <v:shape id="_x0000_i1031" type="#_x0000_t75" style="width:137.9pt;height:191.95pt" o:ole="">
                  <v:imagedata r:id="rId21" o:title=""/>
                </v:shape>
                <o:OLEObject Type="Embed" ProgID="MDLDrawOLE.MDLDrawObject.1" ShapeID="_x0000_i1031" DrawAspect="Content" ObjectID="_1589563357" r:id="rId22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3.10*10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763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br w:type="page"/>
            </w:r>
            <w:r w:rsidRPr="00A5557E">
              <w:rPr>
                <w:color w:val="000000"/>
              </w:rPr>
              <w:t>C530-0389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4996" w:dyaOrig="6886">
                <v:shape id="_x0000_i1032" type="#_x0000_t75" style="width:137.9pt;height:192.1pt" o:ole="">
                  <v:imagedata r:id="rId23" o:title=""/>
                </v:shape>
                <o:OLEObject Type="Embed" ProgID="MDLDrawOLE.MDLDrawObject.1" ShapeID="_x0000_i1032" DrawAspect="Content" ObjectID="_1589563358" r:id="rId24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3.30*10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824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lastRenderedPageBreak/>
              <w:t>D216-0545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7921" w:dyaOrig="3001">
                <v:shape id="_x0000_i1033" type="#_x0000_t75" style="width:173.85pt;height:66pt" o:ole="">
                  <v:imagedata r:id="rId25" o:title=""/>
                </v:shape>
                <o:OLEObject Type="Embed" ProgID="MDLDrawOLE.MDLDrawObject.1" ShapeID="_x0000_i1033" DrawAspect="Content" ObjectID="_1589563359" r:id="rId26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2.75*10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698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D469-0068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640" w:dyaOrig="3436">
                <v:shape id="_x0000_i1034" type="#_x0000_t75" style="width:174pt;height:102.05pt" o:ole="">
                  <v:imagedata r:id="rId27" o:title=""/>
                </v:shape>
                <o:OLEObject Type="Embed" ProgID="MDLDrawOLE.MDLDrawObject.1" ShapeID="_x0000_i1034" DrawAspect="Content" ObjectID="_1589563360" r:id="rId28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4.31*10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750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K205-1693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3165" w:dyaOrig="4486">
                <v:shape id="_x0000_i1035" type="#_x0000_t75" style="width:113.95pt;height:161.95pt" o:ole="">
                  <v:imagedata r:id="rId29" o:title=""/>
                </v:shape>
                <o:OLEObject Type="Embed" ProgID="MDLDrawOLE.MDLDrawObject.1" ShapeID="_x0000_i1035" DrawAspect="Content" ObjectID="_1589563361" r:id="rId30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5.37*10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731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C301-5947A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765" w:dyaOrig="3585">
                <v:shape id="_x0000_i1036" type="#_x0000_t75" style="width:173.85pt;height:90pt" o:ole="">
                  <v:imagedata r:id="rId31" o:title=""/>
                </v:shape>
                <o:OLEObject Type="Embed" ProgID="MDLDrawOLE.MDLDrawObject.1" ShapeID="_x0000_i1036" DrawAspect="Content" ObjectID="_1589563362" r:id="rId32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5.87*10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971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lastRenderedPageBreak/>
              <w:t>C530-0315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821" w:dyaOrig="6435">
                <v:shape id="_x0000_i1037" type="#_x0000_t75" style="width:162.1pt;height:179.85pt" o:ole="">
                  <v:imagedata r:id="rId33" o:title=""/>
                </v:shape>
                <o:OLEObject Type="Embed" ProgID="MDLDrawOLE.MDLDrawObject.1" ShapeID="_x0000_i1037" DrawAspect="Content" ObjectID="_1589563363" r:id="rId34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7.13*10</w:t>
            </w:r>
            <w:r w:rsidRPr="00A5557E">
              <w:rPr>
                <w:vertAlign w:val="superscript"/>
              </w:rPr>
              <w:t>-8</w:t>
            </w:r>
          </w:p>
        </w:tc>
      </w:tr>
      <w:tr w:rsidR="00F8275E" w:rsidRPr="00A5557E" w:rsidTr="00596873">
        <w:trPr>
          <w:trHeight w:val="1926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C530-0335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821" w:dyaOrig="6435">
                <v:shape id="_x0000_i1038" type="#_x0000_t75" style="width:167.95pt;height:185.95pt" o:ole="">
                  <v:imagedata r:id="rId35" o:title=""/>
                </v:shape>
                <o:OLEObject Type="Embed" ProgID="MDLDrawOLE.MDLDrawObject.1" ShapeID="_x0000_i1038" DrawAspect="Content" ObjectID="_1589563364" r:id="rId36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6.03*10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940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C530-0386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821" w:dyaOrig="6435">
                <v:shape id="_x0000_i1039" type="#_x0000_t75" style="width:162.1pt;height:174.05pt" o:ole="">
                  <v:imagedata r:id="rId37" o:title=""/>
                </v:shape>
                <o:OLEObject Type="Embed" ProgID="MDLDrawOLE.MDLDrawObject.1" ShapeID="_x0000_i1039" DrawAspect="Content" ObjectID="_1589563365" r:id="rId38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7.58*10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823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lastRenderedPageBreak/>
              <w:br w:type="page"/>
            </w:r>
            <w:r w:rsidRPr="00A5557E">
              <w:rPr>
                <w:color w:val="000000"/>
              </w:rPr>
              <w:t>ZB-10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821" w:dyaOrig="6435">
                <v:shape id="_x0000_i1040" type="#_x0000_t75" style="width:162.1pt;height:179.85pt" o:ole="">
                  <v:imagedata r:id="rId39" o:title=""/>
                </v:shape>
                <o:OLEObject Type="Embed" ProgID="MDLDrawOLE.MDLDrawObject.1" ShapeID="_x0000_i1040" DrawAspect="Content" ObjectID="_1589563366" r:id="rId40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4.22*10</w:t>
            </w:r>
            <w:r w:rsidRPr="00A5557E">
              <w:rPr>
                <w:vertAlign w:val="superscript"/>
              </w:rPr>
              <w:t>-7</w:t>
            </w:r>
          </w:p>
        </w:tc>
      </w:tr>
      <w:tr w:rsidR="00F8275E" w:rsidRPr="00A5557E" w:rsidTr="00596873">
        <w:trPr>
          <w:trHeight w:val="1720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ZB-12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7185" w:dyaOrig="5445">
                <v:shape id="_x0000_i1041" type="#_x0000_t75" style="width:173.9pt;height:132.05pt" o:ole="">
                  <v:imagedata r:id="rId41" o:title=""/>
                </v:shape>
                <o:OLEObject Type="Embed" ProgID="MDLDrawOLE.MDLDrawObject.1" ShapeID="_x0000_i1041" DrawAspect="Content" ObjectID="_1589563367" r:id="rId42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4.05*10</w:t>
            </w:r>
            <w:r w:rsidRPr="00A5557E">
              <w:rPr>
                <w:vertAlign w:val="superscript"/>
              </w:rPr>
              <w:t>-6</w:t>
            </w:r>
          </w:p>
        </w:tc>
      </w:tr>
      <w:tr w:rsidR="00F8275E" w:rsidRPr="00A5557E" w:rsidTr="00596873">
        <w:trPr>
          <w:trHeight w:val="1759"/>
        </w:trPr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ZB-14</w:t>
            </w:r>
          </w:p>
        </w:tc>
        <w:tc>
          <w:tcPr>
            <w:tcW w:w="3686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7185" w:dyaOrig="5445">
                <v:shape id="_x0000_i1042" type="#_x0000_t75" style="width:173.9pt;height:132.05pt" o:ole="">
                  <v:imagedata r:id="rId43" o:title=""/>
                </v:shape>
                <o:OLEObject Type="Embed" ProgID="MDLDrawOLE.MDLDrawObject.1" ShapeID="_x0000_i1042" DrawAspect="Content" ObjectID="_1589563368" r:id="rId44"/>
              </w:objec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30</w:t>
            </w:r>
          </w:p>
        </w:tc>
        <w:tc>
          <w:tcPr>
            <w:tcW w:w="1842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t>4.49*10</w:t>
            </w:r>
            <w:r w:rsidRPr="00A5557E">
              <w:rPr>
                <w:vertAlign w:val="superscript"/>
              </w:rPr>
              <w:t>-7</w:t>
            </w:r>
          </w:p>
        </w:tc>
      </w:tr>
    </w:tbl>
    <w:p w:rsidR="00F8275E" w:rsidRPr="00A5557E" w:rsidRDefault="00F8275E" w:rsidP="00F8275E">
      <w:pPr>
        <w:pStyle w:val="SDText"/>
        <w:jc w:val="right"/>
        <w:rPr>
          <w:b/>
          <w:lang w:val="en-US"/>
        </w:rPr>
      </w:pPr>
    </w:p>
    <w:p w:rsidR="00F8275E" w:rsidRPr="00A5557E" w:rsidRDefault="00F8275E" w:rsidP="00F8275E">
      <w:pPr>
        <w:rPr>
          <w:rFonts w:eastAsiaTheme="majorEastAsia" w:cstheme="majorBidi"/>
          <w:b/>
          <w:color w:val="000000" w:themeColor="text1"/>
          <w:szCs w:val="32"/>
        </w:rPr>
      </w:pPr>
      <w:bookmarkStart w:id="0" w:name="_GoBack"/>
      <w:bookmarkEnd w:id="0"/>
    </w:p>
    <w:sectPr w:rsidR="00F8275E" w:rsidRPr="00A5557E" w:rsidSect="0093429D">
      <w:headerReference w:type="even" r:id="rId45"/>
      <w:footerReference w:type="even" r:id="rId46"/>
      <w:footerReference w:type="default" r:id="rId47"/>
      <w:headerReference w:type="first" r:id="rId4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1F" w:rsidRDefault="009D031F" w:rsidP="00117666">
      <w:pPr>
        <w:spacing w:after="0"/>
      </w:pPr>
      <w:r>
        <w:separator/>
      </w:r>
    </w:p>
  </w:endnote>
  <w:endnote w:type="continuationSeparator" w:id="0">
    <w:p w:rsidR="009D031F" w:rsidRDefault="009D031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B6D9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B6D90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B6D9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B6D90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1F" w:rsidRDefault="009D031F" w:rsidP="00117666">
      <w:pPr>
        <w:spacing w:after="0"/>
      </w:pPr>
      <w:r>
        <w:separator/>
      </w:r>
    </w:p>
  </w:footnote>
  <w:footnote w:type="continuationSeparator" w:id="0">
    <w:p w:rsidR="009D031F" w:rsidRDefault="009D031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1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6D90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5C2C6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15F8C"/>
    <w:rsid w:val="0093429D"/>
    <w:rsid w:val="00943573"/>
    <w:rsid w:val="00970F7D"/>
    <w:rsid w:val="00994A3D"/>
    <w:rsid w:val="009C2B12"/>
    <w:rsid w:val="009D031F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6DD0A-6CDC-4C55-BACD-C9FF737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paragraph" w:customStyle="1" w:styleId="-11">
    <w:name w:val="Цветной список - Акцент 11"/>
    <w:basedOn w:val="a0"/>
    <w:uiPriority w:val="34"/>
    <w:qFormat/>
    <w:rsid w:val="00F8275E"/>
    <w:pPr>
      <w:spacing w:before="0" w:after="160" w:line="276" w:lineRule="auto"/>
      <w:ind w:left="720"/>
      <w:contextualSpacing/>
      <w:jc w:val="both"/>
    </w:pPr>
    <w:rPr>
      <w:lang w:val="ru-RU"/>
    </w:rPr>
  </w:style>
  <w:style w:type="paragraph" w:customStyle="1" w:styleId="SDText">
    <w:name w:val="SD_Text"/>
    <w:basedOn w:val="a0"/>
    <w:link w:val="SDText0"/>
    <w:qFormat/>
    <w:rsid w:val="00F8275E"/>
    <w:pPr>
      <w:spacing w:before="0" w:after="160" w:line="276" w:lineRule="auto"/>
      <w:jc w:val="both"/>
    </w:pPr>
    <w:rPr>
      <w:rFonts w:eastAsiaTheme="majorEastAsia" w:cstheme="majorBidi"/>
      <w:color w:val="000000" w:themeColor="text1"/>
      <w:szCs w:val="32"/>
      <w:lang w:val="ru-RU"/>
    </w:rPr>
  </w:style>
  <w:style w:type="character" w:customStyle="1" w:styleId="SDText0">
    <w:name w:val="SD_Text Знак"/>
    <w:basedOn w:val="10"/>
    <w:link w:val="SDText"/>
    <w:rsid w:val="00F8275E"/>
    <w:rPr>
      <w:rFonts w:ascii="Times New Roman" w:eastAsiaTheme="majorEastAsia" w:hAnsi="Times New Roman" w:cstheme="majorBidi"/>
      <w:b w:val="0"/>
      <w:color w:val="000000" w:themeColor="text1"/>
      <w:sz w:val="24"/>
      <w:szCs w:val="32"/>
      <w:lang w:val="ru-RU"/>
    </w:rPr>
  </w:style>
  <w:style w:type="paragraph" w:customStyle="1" w:styleId="SDTable">
    <w:name w:val="SD_Table"/>
    <w:basedOn w:val="a9"/>
    <w:qFormat/>
    <w:rsid w:val="00F8275E"/>
    <w:pPr>
      <w:keepLines/>
      <w:suppressAutoHyphens/>
      <w:spacing w:before="0" w:after="120"/>
      <w:jc w:val="center"/>
    </w:pPr>
    <w:rPr>
      <w:rFonts w:cstheme="minorBidi"/>
      <w:bCs w:val="0"/>
      <w:iCs/>
      <w:sz w:val="20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header" Target="header2.xml"/><Relationship Id="rId8" Type="http://schemas.openxmlformats.org/officeDocument/2006/relationships/hyperlink" Target="mailto:mbfdoc@gmail.com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Dropbox\&#1050;&#1040;&#1060;&#1045;&#1044;&#1056;&#1040;\&#1041;&#1048;&#1041;&#1051;&#1048;&#1054;&#1043;&#1056;&#1040;&#1060;&#1048;&#1071;\1%20&#1057;&#1090;&#1072;&#1090;&#1100;&#1080;%20&#1087;&#1086;%20GPR119\&#1103;!!%20&#1054;&#1058;&#1055;&#1056;&#1040;&#1042;&#1051;&#1045;&#1053;&#1054;\2017.03_Chemistry%20of%20GPR119\2018.06_Frontier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5FCDD1-C01B-4F90-8E66-34FA63E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6</TotalTime>
  <Pages>6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cp:lastPrinted>2013-10-03T12:51:00Z</cp:lastPrinted>
  <dcterms:created xsi:type="dcterms:W3CDTF">2018-06-02T13:17:00Z</dcterms:created>
  <dcterms:modified xsi:type="dcterms:W3CDTF">2018-06-03T17:31:00Z</dcterms:modified>
</cp:coreProperties>
</file>