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9195C" w14:textId="2451E662" w:rsidR="00FE2097" w:rsidRDefault="00681E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5000F92" wp14:editId="37765BDA">
            <wp:extent cx="5687568" cy="4265676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1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568" cy="426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33C39A" w14:textId="6774BBF4" w:rsidR="00A37ADE" w:rsidRPr="005835A2" w:rsidRDefault="005A4D1E">
      <w:pPr>
        <w:rPr>
          <w:rFonts w:ascii="Times New Roman" w:hAnsi="Times New Roman" w:cs="Times New Roman"/>
          <w:sz w:val="24"/>
          <w:szCs w:val="24"/>
        </w:rPr>
      </w:pPr>
      <w:r w:rsidRPr="00A37ADE">
        <w:rPr>
          <w:rFonts w:ascii="Times New Roman" w:hAnsi="Times New Roman" w:cs="Times New Roman"/>
          <w:b/>
          <w:sz w:val="24"/>
          <w:szCs w:val="24"/>
        </w:rPr>
        <w:t>F</w:t>
      </w:r>
      <w:r w:rsidR="00A7365A" w:rsidRPr="00A37ADE">
        <w:rPr>
          <w:rFonts w:ascii="Times New Roman" w:hAnsi="Times New Roman" w:cs="Times New Roman"/>
          <w:b/>
          <w:sz w:val="24"/>
          <w:szCs w:val="24"/>
        </w:rPr>
        <w:t xml:space="preserve">igure </w:t>
      </w:r>
      <w:r w:rsidR="00132858">
        <w:rPr>
          <w:rFonts w:ascii="Times New Roman" w:hAnsi="Times New Roman" w:cs="Times New Roman"/>
          <w:b/>
          <w:sz w:val="24"/>
          <w:szCs w:val="24"/>
        </w:rPr>
        <w:t>S1</w:t>
      </w:r>
      <w:r w:rsidR="00A37ADE" w:rsidRPr="00A37ADE">
        <w:rPr>
          <w:rFonts w:ascii="Times New Roman" w:hAnsi="Times New Roman" w:cs="Times New Roman"/>
          <w:b/>
          <w:sz w:val="24"/>
          <w:szCs w:val="24"/>
        </w:rPr>
        <w:t>.</w:t>
      </w:r>
      <w:r w:rsidR="00A37ADE" w:rsidRPr="00A37ADE">
        <w:t xml:space="preserve">  </w:t>
      </w:r>
      <w:r w:rsidR="00A37ADE" w:rsidRPr="00A37ADE">
        <w:rPr>
          <w:rFonts w:ascii="Times New Roman" w:hAnsi="Times New Roman" w:cs="Times New Roman"/>
          <w:sz w:val="24"/>
          <w:szCs w:val="24"/>
        </w:rPr>
        <w:t>Comparison of model simulated evoked responses</w:t>
      </w:r>
      <w:r w:rsidR="00D2261C">
        <w:rPr>
          <w:rFonts w:ascii="Times New Roman" w:hAnsi="Times New Roman" w:cs="Times New Roman"/>
          <w:sz w:val="24"/>
          <w:szCs w:val="24"/>
        </w:rPr>
        <w:t xml:space="preserve"> (ERs)</w:t>
      </w:r>
      <w:r w:rsidR="00A37ADE" w:rsidRPr="00A37ADE">
        <w:rPr>
          <w:rFonts w:ascii="Times New Roman" w:hAnsi="Times New Roman" w:cs="Times New Roman"/>
          <w:sz w:val="24"/>
          <w:szCs w:val="24"/>
        </w:rPr>
        <w:t xml:space="preserve"> derived from local field potentials in model simulations with and without NMDA receptor-mediated synapses</w:t>
      </w:r>
      <w:r w:rsidR="00287C03">
        <w:rPr>
          <w:rFonts w:ascii="Times New Roman" w:hAnsi="Times New Roman" w:cs="Times New Roman"/>
          <w:sz w:val="24"/>
          <w:szCs w:val="24"/>
        </w:rPr>
        <w:t xml:space="preserve">. </w:t>
      </w:r>
      <w:r w:rsidR="00A37ADE">
        <w:rPr>
          <w:rFonts w:ascii="Times New Roman" w:hAnsi="Times New Roman" w:cs="Times New Roman"/>
          <w:sz w:val="24"/>
          <w:szCs w:val="24"/>
        </w:rPr>
        <w:t>AMPA/NMDA</w:t>
      </w:r>
      <w:r w:rsidR="00287C03">
        <w:rPr>
          <w:rFonts w:ascii="Times New Roman" w:hAnsi="Times New Roman" w:cs="Times New Roman"/>
          <w:sz w:val="24"/>
          <w:szCs w:val="24"/>
        </w:rPr>
        <w:t xml:space="preserve"> </w:t>
      </w:r>
      <w:r w:rsidR="00D701E1">
        <w:rPr>
          <w:rFonts w:ascii="Times New Roman" w:hAnsi="Times New Roman" w:cs="Times New Roman"/>
          <w:sz w:val="24"/>
          <w:szCs w:val="24"/>
        </w:rPr>
        <w:t xml:space="preserve">connection </w:t>
      </w:r>
      <w:r w:rsidR="00287C03">
        <w:rPr>
          <w:rFonts w:ascii="Times New Roman" w:hAnsi="Times New Roman" w:cs="Times New Roman"/>
          <w:sz w:val="24"/>
          <w:szCs w:val="24"/>
        </w:rPr>
        <w:t>ratio for pyramidal to pyramidal</w:t>
      </w:r>
      <w:r w:rsidR="00D701E1">
        <w:rPr>
          <w:rFonts w:ascii="Times New Roman" w:hAnsi="Times New Roman" w:cs="Times New Roman"/>
          <w:sz w:val="24"/>
          <w:szCs w:val="24"/>
        </w:rPr>
        <w:t xml:space="preserve"> neurons</w:t>
      </w:r>
      <w:r w:rsidR="00287C03">
        <w:rPr>
          <w:rFonts w:ascii="Times New Roman" w:hAnsi="Times New Roman" w:cs="Times New Roman"/>
          <w:sz w:val="24"/>
          <w:szCs w:val="24"/>
        </w:rPr>
        <w:t xml:space="preserve"> was </w:t>
      </w:r>
      <w:proofErr w:type="gramStart"/>
      <w:r w:rsidR="00A37A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273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7ADE">
        <w:rPr>
          <w:rFonts w:ascii="Times New Roman" w:hAnsi="Times New Roman" w:cs="Times New Roman"/>
          <w:sz w:val="24"/>
          <w:szCs w:val="24"/>
        </w:rPr>
        <w:t>g</w:t>
      </w:r>
      <w:r w:rsidR="00A37ADE" w:rsidRPr="00287C03">
        <w:rPr>
          <w:rFonts w:ascii="Times New Roman" w:hAnsi="Times New Roman" w:cs="Times New Roman"/>
          <w:sz w:val="24"/>
          <w:szCs w:val="24"/>
          <w:vertAlign w:val="subscript"/>
        </w:rPr>
        <w:t>NMDA</w:t>
      </w:r>
      <w:proofErr w:type="spellEnd"/>
      <w:r w:rsidR="00A37A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37ADE">
        <w:rPr>
          <w:rFonts w:ascii="Times New Roman" w:hAnsi="Times New Roman" w:cs="Times New Roman"/>
          <w:sz w:val="24"/>
          <w:szCs w:val="24"/>
        </w:rPr>
        <w:t>g</w:t>
      </w:r>
      <w:r w:rsidR="00A37ADE" w:rsidRPr="00287C03">
        <w:rPr>
          <w:rFonts w:ascii="Times New Roman" w:hAnsi="Times New Roman" w:cs="Times New Roman"/>
          <w:sz w:val="24"/>
          <w:szCs w:val="24"/>
          <w:vertAlign w:val="subscript"/>
        </w:rPr>
        <w:t>AMPA</w:t>
      </w:r>
      <w:proofErr w:type="spellEnd"/>
      <w:r w:rsidR="00A37ADE">
        <w:rPr>
          <w:rFonts w:ascii="Times New Roman" w:hAnsi="Times New Roman" w:cs="Times New Roman"/>
          <w:sz w:val="24"/>
          <w:szCs w:val="24"/>
        </w:rPr>
        <w:t xml:space="preserve"> = 0.1</w:t>
      </w:r>
      <w:r w:rsidR="00527382">
        <w:rPr>
          <w:rFonts w:ascii="Times New Roman" w:hAnsi="Times New Roman" w:cs="Times New Roman"/>
          <w:sz w:val="24"/>
          <w:szCs w:val="24"/>
        </w:rPr>
        <w:t>, and</w:t>
      </w:r>
      <w:r w:rsidR="00287C03">
        <w:rPr>
          <w:rFonts w:ascii="Times New Roman" w:hAnsi="Times New Roman" w:cs="Times New Roman"/>
          <w:sz w:val="24"/>
          <w:szCs w:val="24"/>
        </w:rPr>
        <w:t xml:space="preserve"> </w:t>
      </w:r>
      <w:r w:rsidR="00527382">
        <w:rPr>
          <w:rFonts w:ascii="Times New Roman" w:hAnsi="Times New Roman" w:cs="Times New Roman"/>
          <w:sz w:val="24"/>
          <w:szCs w:val="24"/>
        </w:rPr>
        <w:t>r</w:t>
      </w:r>
      <w:r w:rsidR="004F055E">
        <w:rPr>
          <w:rFonts w:ascii="Times New Roman" w:hAnsi="Times New Roman" w:cs="Times New Roman"/>
          <w:sz w:val="24"/>
          <w:szCs w:val="24"/>
        </w:rPr>
        <w:t xml:space="preserve">ise </w:t>
      </w:r>
      <w:r w:rsidR="004F055E" w:rsidRPr="004F055E">
        <w:rPr>
          <w:rFonts w:ascii="Times New Roman" w:hAnsi="Times New Roman" w:cs="Times New Roman"/>
          <w:sz w:val="24"/>
          <w:szCs w:val="24"/>
        </w:rPr>
        <w:t xml:space="preserve">and decay-times of NMDA currents </w:t>
      </w:r>
      <w:r w:rsidR="004F055E">
        <w:rPr>
          <w:rFonts w:ascii="Times New Roman" w:hAnsi="Times New Roman" w:cs="Times New Roman"/>
          <w:sz w:val="24"/>
          <w:szCs w:val="24"/>
        </w:rPr>
        <w:t xml:space="preserve">were 3 and 50 </w:t>
      </w:r>
      <w:proofErr w:type="spellStart"/>
      <w:r w:rsidR="004F055E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527382">
        <w:rPr>
          <w:rFonts w:ascii="Times New Roman" w:hAnsi="Times New Roman" w:cs="Times New Roman"/>
          <w:sz w:val="24"/>
          <w:szCs w:val="24"/>
        </w:rPr>
        <w:t xml:space="preserve"> respectively. </w:t>
      </w:r>
      <w:r w:rsidR="00287C03">
        <w:rPr>
          <w:rFonts w:ascii="Times New Roman" w:hAnsi="Times New Roman" w:cs="Times New Roman"/>
          <w:sz w:val="24"/>
          <w:szCs w:val="24"/>
        </w:rPr>
        <w:t xml:space="preserve">NMDA </w:t>
      </w:r>
      <w:r w:rsidR="00287C03" w:rsidRPr="00A37ADE">
        <w:rPr>
          <w:rFonts w:ascii="Times New Roman" w:hAnsi="Times New Roman" w:cs="Times New Roman"/>
          <w:sz w:val="24"/>
          <w:szCs w:val="24"/>
        </w:rPr>
        <w:t>receptor-mediated synapses</w:t>
      </w:r>
      <w:r w:rsidR="00287C03">
        <w:rPr>
          <w:rFonts w:ascii="Times New Roman" w:hAnsi="Times New Roman" w:cs="Times New Roman"/>
          <w:sz w:val="24"/>
          <w:szCs w:val="24"/>
        </w:rPr>
        <w:t xml:space="preserve"> deliver more </w:t>
      </w:r>
      <w:r w:rsidR="00D2261C">
        <w:rPr>
          <w:rFonts w:ascii="Times New Roman" w:hAnsi="Times New Roman" w:cs="Times New Roman"/>
          <w:sz w:val="24"/>
          <w:szCs w:val="24"/>
        </w:rPr>
        <w:t>excitation and produce</w:t>
      </w:r>
      <w:r w:rsidR="004F055E">
        <w:rPr>
          <w:rFonts w:ascii="Times New Roman" w:hAnsi="Times New Roman" w:cs="Times New Roman"/>
          <w:sz w:val="24"/>
          <w:szCs w:val="24"/>
        </w:rPr>
        <w:t xml:space="preserve"> </w:t>
      </w:r>
      <w:r w:rsidR="00287C03" w:rsidRPr="00287C03">
        <w:rPr>
          <w:rFonts w:ascii="Times New Roman" w:hAnsi="Times New Roman" w:cs="Times New Roman"/>
          <w:sz w:val="24"/>
          <w:szCs w:val="24"/>
        </w:rPr>
        <w:t xml:space="preserve">larger </w:t>
      </w:r>
      <w:r w:rsidR="00D2261C">
        <w:rPr>
          <w:rFonts w:ascii="Times New Roman" w:hAnsi="Times New Roman" w:cs="Times New Roman"/>
          <w:sz w:val="24"/>
          <w:szCs w:val="24"/>
        </w:rPr>
        <w:t xml:space="preserve">amplitude of </w:t>
      </w:r>
      <w:r w:rsidR="00287C03" w:rsidRPr="00287C03">
        <w:rPr>
          <w:rFonts w:ascii="Times New Roman" w:hAnsi="Times New Roman" w:cs="Times New Roman"/>
          <w:sz w:val="24"/>
          <w:szCs w:val="24"/>
        </w:rPr>
        <w:t>ER</w:t>
      </w:r>
      <w:r w:rsidR="00D2261C">
        <w:rPr>
          <w:rFonts w:ascii="Times New Roman" w:hAnsi="Times New Roman" w:cs="Times New Roman"/>
          <w:sz w:val="24"/>
          <w:szCs w:val="24"/>
        </w:rPr>
        <w:t>s</w:t>
      </w:r>
      <w:r w:rsidR="004F055E">
        <w:rPr>
          <w:rFonts w:ascii="Times New Roman" w:hAnsi="Times New Roman" w:cs="Times New Roman"/>
          <w:sz w:val="24"/>
          <w:szCs w:val="24"/>
        </w:rPr>
        <w:t xml:space="preserve"> </w:t>
      </w:r>
      <w:r w:rsidR="00B85167">
        <w:rPr>
          <w:rFonts w:ascii="Times New Roman" w:hAnsi="Times New Roman" w:cs="Times New Roman"/>
          <w:sz w:val="24"/>
          <w:szCs w:val="24"/>
        </w:rPr>
        <w:t xml:space="preserve">(20% for infrequent, 35% for frequent) </w:t>
      </w:r>
      <w:r w:rsidR="004F055E">
        <w:rPr>
          <w:rFonts w:ascii="Times New Roman" w:hAnsi="Times New Roman" w:cs="Times New Roman"/>
          <w:sz w:val="24"/>
          <w:szCs w:val="24"/>
        </w:rPr>
        <w:t xml:space="preserve">and </w:t>
      </w:r>
      <w:r w:rsidR="004F055E" w:rsidRPr="004F055E">
        <w:rPr>
          <w:rFonts w:ascii="Times New Roman" w:hAnsi="Times New Roman" w:cs="Times New Roman"/>
          <w:sz w:val="24"/>
          <w:szCs w:val="24"/>
        </w:rPr>
        <w:t>slower</w:t>
      </w:r>
      <w:r w:rsidR="00B85167">
        <w:rPr>
          <w:rFonts w:ascii="Times New Roman" w:hAnsi="Times New Roman" w:cs="Times New Roman"/>
          <w:sz w:val="24"/>
          <w:szCs w:val="24"/>
        </w:rPr>
        <w:t xml:space="preserve"> (25%)</w:t>
      </w:r>
      <w:r w:rsidR="004F055E" w:rsidRPr="004F055E">
        <w:rPr>
          <w:rFonts w:ascii="Times New Roman" w:hAnsi="Times New Roman" w:cs="Times New Roman"/>
          <w:sz w:val="24"/>
          <w:szCs w:val="24"/>
        </w:rPr>
        <w:t xml:space="preserve"> N1 decay</w:t>
      </w:r>
      <w:r w:rsidR="004F055E">
        <w:rPr>
          <w:rFonts w:ascii="Times New Roman" w:hAnsi="Times New Roman" w:cs="Times New Roman"/>
          <w:sz w:val="24"/>
          <w:szCs w:val="24"/>
        </w:rPr>
        <w:t xml:space="preserve">. </w:t>
      </w:r>
      <w:r w:rsidR="007A5CE0">
        <w:rPr>
          <w:rFonts w:ascii="Times New Roman" w:hAnsi="Times New Roman" w:cs="Times New Roman"/>
          <w:sz w:val="24"/>
          <w:szCs w:val="24"/>
        </w:rPr>
        <w:t>However,</w:t>
      </w:r>
      <w:r w:rsidR="007A5CE0" w:rsidRPr="007A5CE0">
        <w:rPr>
          <w:rFonts w:ascii="Times New Roman" w:hAnsi="Times New Roman" w:cs="Times New Roman"/>
          <w:sz w:val="24"/>
          <w:szCs w:val="24"/>
        </w:rPr>
        <w:t xml:space="preserve"> </w:t>
      </w:r>
      <w:r w:rsidR="007A5CE0">
        <w:rPr>
          <w:rFonts w:ascii="Times New Roman" w:hAnsi="Times New Roman" w:cs="Times New Roman"/>
          <w:sz w:val="24"/>
          <w:szCs w:val="24"/>
        </w:rPr>
        <w:t xml:space="preserve">these effects may be less prominent after re-tuning AMPA and GABA </w:t>
      </w:r>
      <w:proofErr w:type="spellStart"/>
      <w:r w:rsidR="007A5CE0">
        <w:rPr>
          <w:rFonts w:ascii="Times New Roman" w:hAnsi="Times New Roman" w:cs="Times New Roman"/>
          <w:sz w:val="24"/>
          <w:szCs w:val="24"/>
        </w:rPr>
        <w:t>conductances</w:t>
      </w:r>
      <w:proofErr w:type="spellEnd"/>
      <w:r w:rsidR="007A5CE0">
        <w:rPr>
          <w:rFonts w:ascii="Times New Roman" w:hAnsi="Times New Roman" w:cs="Times New Roman"/>
          <w:sz w:val="24"/>
          <w:szCs w:val="24"/>
        </w:rPr>
        <w:t xml:space="preserve"> in the model. T</w:t>
      </w:r>
      <w:r w:rsidR="00D701E1">
        <w:rPr>
          <w:rFonts w:ascii="Times New Roman" w:hAnsi="Times New Roman" w:cs="Times New Roman"/>
          <w:sz w:val="24"/>
          <w:szCs w:val="24"/>
        </w:rPr>
        <w:t xml:space="preserve">he </w:t>
      </w:r>
      <w:r w:rsidR="007A5CE0">
        <w:rPr>
          <w:rFonts w:ascii="Times New Roman" w:hAnsi="Times New Roman" w:cs="Times New Roman"/>
          <w:sz w:val="24"/>
          <w:szCs w:val="24"/>
        </w:rPr>
        <w:t xml:space="preserve">simple </w:t>
      </w:r>
      <w:r w:rsidR="00D701E1">
        <w:rPr>
          <w:rFonts w:ascii="Times New Roman" w:hAnsi="Times New Roman" w:cs="Times New Roman"/>
          <w:sz w:val="24"/>
          <w:szCs w:val="24"/>
        </w:rPr>
        <w:t xml:space="preserve">addition </w:t>
      </w:r>
      <w:r w:rsidR="00A14461">
        <w:rPr>
          <w:rFonts w:ascii="Times New Roman" w:hAnsi="Times New Roman" w:cs="Times New Roman"/>
          <w:sz w:val="24"/>
          <w:szCs w:val="24"/>
        </w:rPr>
        <w:t xml:space="preserve">of the NMDA induced </w:t>
      </w:r>
      <w:r w:rsidR="00A14461" w:rsidRPr="00287C03">
        <w:rPr>
          <w:rFonts w:ascii="Times New Roman" w:hAnsi="Times New Roman" w:cs="Times New Roman"/>
          <w:sz w:val="24"/>
          <w:szCs w:val="24"/>
        </w:rPr>
        <w:t>excitati</w:t>
      </w:r>
      <w:r w:rsidR="00A14461">
        <w:rPr>
          <w:rFonts w:ascii="Times New Roman" w:hAnsi="Times New Roman" w:cs="Times New Roman"/>
          <w:sz w:val="24"/>
          <w:szCs w:val="24"/>
        </w:rPr>
        <w:t xml:space="preserve">on to the model </w:t>
      </w:r>
      <w:r w:rsidR="00A14461" w:rsidRPr="00287C03">
        <w:rPr>
          <w:rFonts w:ascii="Times New Roman" w:hAnsi="Times New Roman" w:cs="Times New Roman"/>
          <w:sz w:val="24"/>
          <w:szCs w:val="24"/>
        </w:rPr>
        <w:t>alter</w:t>
      </w:r>
      <w:r w:rsidR="00A14461">
        <w:rPr>
          <w:rFonts w:ascii="Times New Roman" w:hAnsi="Times New Roman" w:cs="Times New Roman"/>
          <w:sz w:val="24"/>
          <w:szCs w:val="24"/>
        </w:rPr>
        <w:t>s the balance of excitation vs.</w:t>
      </w:r>
      <w:r w:rsidR="00A14461" w:rsidRPr="00287C03">
        <w:rPr>
          <w:rFonts w:ascii="Times New Roman" w:hAnsi="Times New Roman" w:cs="Times New Roman"/>
          <w:sz w:val="24"/>
          <w:szCs w:val="24"/>
        </w:rPr>
        <w:t xml:space="preserve"> inhibition</w:t>
      </w:r>
      <w:r w:rsidR="00A14461">
        <w:rPr>
          <w:rFonts w:ascii="Times New Roman" w:hAnsi="Times New Roman" w:cs="Times New Roman"/>
          <w:sz w:val="24"/>
          <w:szCs w:val="24"/>
        </w:rPr>
        <w:t xml:space="preserve"> in the model</w:t>
      </w:r>
      <w:r w:rsidR="007A5CE0">
        <w:rPr>
          <w:rFonts w:ascii="Times New Roman" w:hAnsi="Times New Roman" w:cs="Times New Roman"/>
          <w:sz w:val="24"/>
          <w:szCs w:val="24"/>
        </w:rPr>
        <w:t xml:space="preserve">. Even though, it is clear </w:t>
      </w:r>
      <w:r w:rsidR="00BE02FD">
        <w:rPr>
          <w:rFonts w:ascii="Times New Roman" w:hAnsi="Times New Roman" w:cs="Times New Roman"/>
          <w:sz w:val="24"/>
          <w:szCs w:val="24"/>
        </w:rPr>
        <w:t xml:space="preserve">that ER amplitude increase </w:t>
      </w:r>
      <w:r w:rsidR="007A5CE0">
        <w:rPr>
          <w:rFonts w:ascii="Times New Roman" w:hAnsi="Times New Roman" w:cs="Times New Roman"/>
          <w:sz w:val="24"/>
          <w:szCs w:val="24"/>
        </w:rPr>
        <w:t xml:space="preserve">for </w:t>
      </w:r>
      <w:r w:rsidR="00E75164">
        <w:rPr>
          <w:rFonts w:ascii="Times New Roman" w:hAnsi="Times New Roman" w:cs="Times New Roman"/>
          <w:sz w:val="24"/>
          <w:szCs w:val="24"/>
        </w:rPr>
        <w:t>non-adapted</w:t>
      </w:r>
      <w:r w:rsidR="007A5CE0">
        <w:rPr>
          <w:rFonts w:ascii="Times New Roman" w:hAnsi="Times New Roman" w:cs="Times New Roman"/>
          <w:sz w:val="24"/>
          <w:szCs w:val="24"/>
        </w:rPr>
        <w:t xml:space="preserve"> stimulus is smaller th</w:t>
      </w:r>
      <w:r w:rsidR="00A34617">
        <w:rPr>
          <w:rFonts w:ascii="Times New Roman" w:hAnsi="Times New Roman" w:cs="Times New Roman"/>
          <w:sz w:val="24"/>
          <w:szCs w:val="24"/>
        </w:rPr>
        <w:t xml:space="preserve">an </w:t>
      </w:r>
      <w:r w:rsidR="00E75164">
        <w:rPr>
          <w:rFonts w:ascii="Times New Roman" w:hAnsi="Times New Roman" w:cs="Times New Roman"/>
          <w:sz w:val="24"/>
          <w:szCs w:val="24"/>
        </w:rPr>
        <w:t xml:space="preserve">ER </w:t>
      </w:r>
      <w:r w:rsidR="00A34617">
        <w:rPr>
          <w:rFonts w:ascii="Times New Roman" w:hAnsi="Times New Roman" w:cs="Times New Roman"/>
          <w:sz w:val="24"/>
          <w:szCs w:val="24"/>
        </w:rPr>
        <w:t>amplitude increase</w:t>
      </w:r>
      <w:r w:rsidR="00EF048B">
        <w:rPr>
          <w:rFonts w:ascii="Times New Roman" w:hAnsi="Times New Roman" w:cs="Times New Roman"/>
          <w:sz w:val="24"/>
          <w:szCs w:val="24"/>
        </w:rPr>
        <w:t xml:space="preserve"> for</w:t>
      </w:r>
      <w:r w:rsidR="00A34617">
        <w:rPr>
          <w:rFonts w:ascii="Times New Roman" w:hAnsi="Times New Roman" w:cs="Times New Roman"/>
          <w:sz w:val="24"/>
          <w:szCs w:val="24"/>
        </w:rPr>
        <w:t xml:space="preserve"> </w:t>
      </w:r>
      <w:r w:rsidR="00E75164">
        <w:rPr>
          <w:rFonts w:ascii="Times New Roman" w:hAnsi="Times New Roman" w:cs="Times New Roman"/>
          <w:sz w:val="24"/>
          <w:szCs w:val="24"/>
        </w:rPr>
        <w:t xml:space="preserve">adapted </w:t>
      </w:r>
      <w:r w:rsidR="00A34617">
        <w:rPr>
          <w:rFonts w:ascii="Times New Roman" w:hAnsi="Times New Roman" w:cs="Times New Roman"/>
          <w:sz w:val="24"/>
          <w:szCs w:val="24"/>
        </w:rPr>
        <w:t xml:space="preserve">stimulus suggesting </w:t>
      </w:r>
      <w:r w:rsidR="00BE02FD">
        <w:rPr>
          <w:rFonts w:ascii="Times New Roman" w:hAnsi="Times New Roman" w:cs="Times New Roman"/>
          <w:sz w:val="24"/>
          <w:szCs w:val="24"/>
        </w:rPr>
        <w:t xml:space="preserve">a </w:t>
      </w:r>
      <w:r w:rsidR="00A34617">
        <w:rPr>
          <w:rFonts w:ascii="Times New Roman" w:hAnsi="Times New Roman" w:cs="Times New Roman"/>
          <w:sz w:val="24"/>
          <w:szCs w:val="24"/>
        </w:rPr>
        <w:t xml:space="preserve">dominant </w:t>
      </w:r>
      <w:r w:rsidR="00E75164">
        <w:rPr>
          <w:rFonts w:ascii="Times New Roman" w:hAnsi="Times New Roman" w:cs="Times New Roman"/>
          <w:sz w:val="24"/>
          <w:szCs w:val="24"/>
        </w:rPr>
        <w:t xml:space="preserve">role of AMPA and </w:t>
      </w:r>
      <w:r w:rsidR="00121759">
        <w:rPr>
          <w:rFonts w:ascii="Times New Roman" w:hAnsi="Times New Roman" w:cs="Times New Roman"/>
          <w:sz w:val="24"/>
          <w:szCs w:val="24"/>
        </w:rPr>
        <w:t>little (</w:t>
      </w:r>
      <w:r w:rsidR="004B19BC">
        <w:rPr>
          <w:rFonts w:ascii="Times New Roman" w:hAnsi="Times New Roman" w:cs="Times New Roman"/>
          <w:sz w:val="24"/>
          <w:szCs w:val="24"/>
        </w:rPr>
        <w:t>constant</w:t>
      </w:r>
      <w:r w:rsidR="00121759">
        <w:rPr>
          <w:rFonts w:ascii="Times New Roman" w:hAnsi="Times New Roman" w:cs="Times New Roman"/>
          <w:sz w:val="24"/>
          <w:szCs w:val="24"/>
        </w:rPr>
        <w:t>)</w:t>
      </w:r>
      <w:r w:rsidR="004B19BC">
        <w:rPr>
          <w:rFonts w:ascii="Times New Roman" w:hAnsi="Times New Roman" w:cs="Times New Roman"/>
          <w:sz w:val="24"/>
          <w:szCs w:val="24"/>
        </w:rPr>
        <w:t xml:space="preserve"> </w:t>
      </w:r>
      <w:r w:rsidR="00A34617">
        <w:rPr>
          <w:rFonts w:ascii="Times New Roman" w:hAnsi="Times New Roman" w:cs="Times New Roman"/>
          <w:sz w:val="24"/>
          <w:szCs w:val="24"/>
        </w:rPr>
        <w:t xml:space="preserve">contribution of NMDA </w:t>
      </w:r>
      <w:r w:rsidR="004B19BC">
        <w:rPr>
          <w:rFonts w:ascii="Times New Roman" w:hAnsi="Times New Roman" w:cs="Times New Roman"/>
          <w:sz w:val="24"/>
          <w:szCs w:val="24"/>
        </w:rPr>
        <w:t xml:space="preserve">synapses </w:t>
      </w:r>
      <w:r w:rsidR="00503793">
        <w:rPr>
          <w:rFonts w:ascii="Times New Roman" w:hAnsi="Times New Roman" w:cs="Times New Roman"/>
          <w:sz w:val="24"/>
          <w:szCs w:val="24"/>
        </w:rPr>
        <w:t>to adaptation</w:t>
      </w:r>
      <w:r w:rsidR="00FE33E3">
        <w:rPr>
          <w:rFonts w:ascii="Times New Roman" w:hAnsi="Times New Roman" w:cs="Times New Roman"/>
          <w:sz w:val="24"/>
          <w:szCs w:val="24"/>
        </w:rPr>
        <w:t>.</w:t>
      </w:r>
    </w:p>
    <w:p w14:paraId="4349DB02" w14:textId="77777777" w:rsidR="00A37ADE" w:rsidRDefault="00A37ADE"/>
    <w:sectPr w:rsidR="00A37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5A"/>
    <w:rsid w:val="00036635"/>
    <w:rsid w:val="000A2A4B"/>
    <w:rsid w:val="00121759"/>
    <w:rsid w:val="00132858"/>
    <w:rsid w:val="00287C03"/>
    <w:rsid w:val="00451BB4"/>
    <w:rsid w:val="004B19BC"/>
    <w:rsid w:val="004F055E"/>
    <w:rsid w:val="00503793"/>
    <w:rsid w:val="00527382"/>
    <w:rsid w:val="00551303"/>
    <w:rsid w:val="005835A2"/>
    <w:rsid w:val="005A4D1E"/>
    <w:rsid w:val="005D5B7F"/>
    <w:rsid w:val="00681EBB"/>
    <w:rsid w:val="00684DB0"/>
    <w:rsid w:val="007A5CE0"/>
    <w:rsid w:val="007D398D"/>
    <w:rsid w:val="009C2F14"/>
    <w:rsid w:val="009D521E"/>
    <w:rsid w:val="00A14461"/>
    <w:rsid w:val="00A34617"/>
    <w:rsid w:val="00A37ADE"/>
    <w:rsid w:val="00A7365A"/>
    <w:rsid w:val="00B638EC"/>
    <w:rsid w:val="00B6789F"/>
    <w:rsid w:val="00B85167"/>
    <w:rsid w:val="00BE02FD"/>
    <w:rsid w:val="00D2261C"/>
    <w:rsid w:val="00D701E1"/>
    <w:rsid w:val="00DF079C"/>
    <w:rsid w:val="00E75164"/>
    <w:rsid w:val="00EF048B"/>
    <w:rsid w:val="00FE2097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F8EC0"/>
  <w15:chartTrackingRefBased/>
  <w15:docId w15:val="{440E07BA-99DA-4E8E-8F6B-FB15AC14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Kudela</dc:creator>
  <cp:keywords/>
  <dc:description/>
  <cp:lastModifiedBy>Dana Boatman</cp:lastModifiedBy>
  <cp:revision>20</cp:revision>
  <dcterms:created xsi:type="dcterms:W3CDTF">2018-06-26T17:27:00Z</dcterms:created>
  <dcterms:modified xsi:type="dcterms:W3CDTF">2018-07-03T18:41:00Z</dcterms:modified>
</cp:coreProperties>
</file>