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13" w:rsidRDefault="00185F13" w:rsidP="00185F13">
      <w:pPr>
        <w:spacing w:line="480" w:lineRule="auto"/>
      </w:pPr>
      <w:r>
        <w:rPr>
          <w:b/>
        </w:rPr>
        <w:t xml:space="preserve">Table S1. </w:t>
      </w:r>
      <w:r w:rsidRPr="007C684F">
        <w:t>Model comparison for analysis of the site survey data</w:t>
      </w:r>
      <w:r>
        <w:rPr>
          <w:b/>
        </w:rPr>
        <w:t xml:space="preserve"> </w:t>
      </w:r>
      <w:r w:rsidRPr="007C684F">
        <w:t>r</w:t>
      </w:r>
      <w:r w:rsidRPr="0001148E">
        <w:t>ankin</w:t>
      </w:r>
      <w:r>
        <w:t xml:space="preserve">g the 10 best generalized linear mixed models (GLMM) plus the null model for each response variable.  </w:t>
      </w:r>
      <w:proofErr w:type="spellStart"/>
      <w:r>
        <w:t>AICc</w:t>
      </w:r>
      <w:proofErr w:type="spellEnd"/>
      <w:r>
        <w:t xml:space="preserve"> = Akaike Information Criterion for small sample sizes.  All models included the random effect = (1|Year/Site), site nested in year.  Other covariates: green = green urchin density, Temp = ocean temperature, </w:t>
      </w:r>
      <w:proofErr w:type="spellStart"/>
      <w:r>
        <w:t>HFish</w:t>
      </w:r>
      <w:proofErr w:type="spellEnd"/>
      <w:r>
        <w:t xml:space="preserve"> = herbivorous fish biomass, Upwelling Area = area of nearest upwelling or productive region, Pencil = pencil urchin density, ENSO = El Niño Southern Oscillation.  Bold indicates best model.  </w:t>
      </w:r>
      <w:r w:rsidRPr="00BE3D73">
        <w:sym w:font="Symbol" w:char="F044"/>
      </w:r>
      <w:proofErr w:type="spellStart"/>
      <w:r w:rsidRPr="00BE3D73">
        <w:t>AICc</w:t>
      </w:r>
      <w:proofErr w:type="spellEnd"/>
      <w:r>
        <w:t xml:space="preserve"> = difference between the </w:t>
      </w:r>
      <w:proofErr w:type="spellStart"/>
      <w:r>
        <w:t>AICc</w:t>
      </w:r>
      <w:proofErr w:type="spellEnd"/>
      <w:r>
        <w:t xml:space="preserve"> of a particular model compared to the lowest </w:t>
      </w:r>
      <w:proofErr w:type="spellStart"/>
      <w:r>
        <w:t>AICc</w:t>
      </w:r>
      <w:proofErr w:type="spellEnd"/>
      <w:r>
        <w:t xml:space="preserve"> observed.</w:t>
      </w:r>
    </w:p>
    <w:p w:rsidR="00185F13" w:rsidRDefault="00185F13" w:rsidP="00185F13">
      <w:pPr>
        <w:spacing w:line="480" w:lineRule="auto"/>
      </w:pPr>
    </w:p>
    <w:tbl>
      <w:tblPr>
        <w:tblStyle w:val="TableGrid"/>
        <w:tblW w:w="101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6174"/>
        <w:gridCol w:w="720"/>
        <w:gridCol w:w="1020"/>
      </w:tblGrid>
      <w:tr w:rsidR="00185F13" w:rsidRPr="00B2638C" w:rsidTr="004E54EA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B2638C">
              <w:rPr>
                <w:b/>
                <w:sz w:val="23"/>
                <w:szCs w:val="23"/>
              </w:rPr>
              <w:t>Response variable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b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b/>
                <w:sz w:val="23"/>
                <w:szCs w:val="23"/>
              </w:rPr>
              <w:t>Model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b/>
                <w:i/>
                <w:iCs/>
                <w:color w:val="404040" w:themeColor="text1" w:themeTint="BF"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d.f.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b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b/>
                <w:sz w:val="23"/>
                <w:szCs w:val="23"/>
              </w:rPr>
              <w:sym w:font="Symbol" w:char="F044"/>
            </w:r>
            <w:proofErr w:type="spellStart"/>
            <w:r w:rsidRPr="00B2638C">
              <w:rPr>
                <w:b/>
                <w:sz w:val="23"/>
                <w:szCs w:val="23"/>
              </w:rPr>
              <w:t>AICc</w:t>
            </w:r>
            <w:proofErr w:type="spellEnd"/>
          </w:p>
        </w:tc>
      </w:tr>
      <w:tr w:rsidR="00185F13" w:rsidRPr="00B2638C" w:rsidTr="004E54EA"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i/>
                <w:sz w:val="23"/>
                <w:szCs w:val="23"/>
              </w:rPr>
            </w:pPr>
          </w:p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i/>
                <w:sz w:val="23"/>
                <w:szCs w:val="23"/>
              </w:rPr>
            </w:pPr>
          </w:p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i/>
                <w:sz w:val="23"/>
                <w:szCs w:val="23"/>
              </w:rPr>
            </w:pPr>
          </w:p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i/>
                <w:sz w:val="23"/>
                <w:szCs w:val="23"/>
              </w:rPr>
            </w:pPr>
          </w:p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i/>
                <w:sz w:val="23"/>
                <w:szCs w:val="23"/>
              </w:rPr>
            </w:pPr>
          </w:p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i/>
                <w:sz w:val="23"/>
                <w:szCs w:val="23"/>
              </w:rPr>
            </w:pPr>
          </w:p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i/>
                <w:sz w:val="23"/>
                <w:szCs w:val="23"/>
              </w:rPr>
              <w:t xml:space="preserve">Ulva </w:t>
            </w:r>
            <w:r w:rsidRPr="00B2638C">
              <w:rPr>
                <w:sz w:val="23"/>
                <w:szCs w:val="23"/>
              </w:rPr>
              <w:t>spp. biomass</w:t>
            </w:r>
          </w:p>
        </w:tc>
        <w:tc>
          <w:tcPr>
            <w:tcW w:w="6174" w:type="dxa"/>
            <w:tcBorders>
              <w:top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NULL: Biomass ~ Intercept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36.9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Green </w:t>
            </w:r>
          </w:p>
        </w:tc>
        <w:tc>
          <w:tcPr>
            <w:tcW w:w="720" w:type="dxa"/>
          </w:tcPr>
          <w:p w:rsidR="00185F13" w:rsidRPr="00B2638C" w:rsidRDefault="00185F13" w:rsidP="004E54EA">
            <w:pPr>
              <w:spacing w:line="480" w:lineRule="auto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32</w:t>
            </w: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32.8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Green + Temp </w:t>
            </w:r>
          </w:p>
        </w:tc>
        <w:tc>
          <w:tcPr>
            <w:tcW w:w="7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2.9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Temp </w:t>
            </w:r>
          </w:p>
        </w:tc>
        <w:tc>
          <w:tcPr>
            <w:tcW w:w="7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11.9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</w:t>
            </w:r>
            <w:proofErr w:type="spellStart"/>
            <w:r w:rsidRPr="00B2638C">
              <w:rPr>
                <w:sz w:val="23"/>
                <w:szCs w:val="23"/>
              </w:rPr>
              <w:t>HFish</w:t>
            </w:r>
            <w:proofErr w:type="spellEnd"/>
            <w:r w:rsidRPr="00B263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33.3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</w:t>
            </w:r>
            <w:proofErr w:type="spellStart"/>
            <w:r w:rsidRPr="00B2638C">
              <w:rPr>
                <w:sz w:val="23"/>
                <w:szCs w:val="23"/>
              </w:rPr>
              <w:t>HFish</w:t>
            </w:r>
            <w:proofErr w:type="spellEnd"/>
            <w:r w:rsidRPr="00B2638C">
              <w:rPr>
                <w:sz w:val="23"/>
                <w:szCs w:val="23"/>
              </w:rPr>
              <w:t xml:space="preserve"> + Temp </w:t>
            </w:r>
          </w:p>
        </w:tc>
        <w:tc>
          <w:tcPr>
            <w:tcW w:w="7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12.3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</w:t>
            </w:r>
            <w:proofErr w:type="spellStart"/>
            <w:r w:rsidRPr="00B2638C">
              <w:rPr>
                <w:sz w:val="23"/>
                <w:szCs w:val="23"/>
              </w:rPr>
              <w:t>HFish</w:t>
            </w:r>
            <w:proofErr w:type="spellEnd"/>
            <w:r w:rsidRPr="00B2638C">
              <w:rPr>
                <w:sz w:val="23"/>
                <w:szCs w:val="23"/>
              </w:rPr>
              <w:t xml:space="preserve"> + Green </w:t>
            </w:r>
          </w:p>
        </w:tc>
        <w:tc>
          <w:tcPr>
            <w:tcW w:w="7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23.0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b/>
                <w:sz w:val="23"/>
                <w:szCs w:val="23"/>
              </w:rPr>
            </w:pPr>
            <w:r w:rsidRPr="00B2638C">
              <w:rPr>
                <w:b/>
                <w:sz w:val="23"/>
                <w:szCs w:val="23"/>
              </w:rPr>
              <w:t>Biomass ~ In</w:t>
            </w:r>
            <w:r>
              <w:rPr>
                <w:b/>
                <w:sz w:val="23"/>
                <w:szCs w:val="23"/>
              </w:rPr>
              <w:t xml:space="preserve">tercept + </w:t>
            </w:r>
            <w:proofErr w:type="spellStart"/>
            <w:r>
              <w:rPr>
                <w:b/>
                <w:sz w:val="23"/>
                <w:szCs w:val="23"/>
              </w:rPr>
              <w:t>HFish</w:t>
            </w:r>
            <w:proofErr w:type="spellEnd"/>
            <w:r>
              <w:rPr>
                <w:b/>
                <w:sz w:val="23"/>
                <w:szCs w:val="23"/>
              </w:rPr>
              <w:t xml:space="preserve"> + Green + Temp </w:t>
            </w:r>
          </w:p>
        </w:tc>
        <w:tc>
          <w:tcPr>
            <w:tcW w:w="720" w:type="dxa"/>
          </w:tcPr>
          <w:p w:rsidR="00185F13" w:rsidRPr="00976B87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b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976B87" w:rsidRDefault="00185F13" w:rsidP="004E54EA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976B87">
              <w:rPr>
                <w:b/>
                <w:sz w:val="23"/>
                <w:szCs w:val="23"/>
              </w:rPr>
              <w:t>0.0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</w:t>
            </w:r>
            <w:proofErr w:type="spellStart"/>
            <w:r w:rsidRPr="00B2638C">
              <w:rPr>
                <w:sz w:val="23"/>
                <w:szCs w:val="23"/>
              </w:rPr>
              <w:t>HFish</w:t>
            </w:r>
            <w:proofErr w:type="spellEnd"/>
            <w:r w:rsidRPr="00B2638C">
              <w:rPr>
                <w:sz w:val="23"/>
                <w:szCs w:val="23"/>
              </w:rPr>
              <w:t xml:space="preserve"> + Green + Temp + Upwelling Area </w:t>
            </w:r>
          </w:p>
        </w:tc>
        <w:tc>
          <w:tcPr>
            <w:tcW w:w="7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1.4</w:t>
            </w:r>
          </w:p>
        </w:tc>
      </w:tr>
      <w:tr w:rsidR="00185F13" w:rsidRPr="00B2638C" w:rsidTr="004E54EA"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</w:t>
            </w:r>
            <w:proofErr w:type="spellStart"/>
            <w:r w:rsidRPr="00B2638C">
              <w:rPr>
                <w:sz w:val="23"/>
                <w:szCs w:val="23"/>
              </w:rPr>
              <w:t>HFish</w:t>
            </w:r>
            <w:proofErr w:type="spellEnd"/>
            <w:r w:rsidRPr="00B263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+ Green + Temp + Pencil </w:t>
            </w:r>
          </w:p>
        </w:tc>
        <w:tc>
          <w:tcPr>
            <w:tcW w:w="720" w:type="dxa"/>
            <w:tcBorders>
              <w:bottom w:val="nil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1.5</w:t>
            </w:r>
          </w:p>
        </w:tc>
      </w:tr>
      <w:tr w:rsidR="00185F13" w:rsidRPr="00B2638C" w:rsidTr="004E54EA">
        <w:trPr>
          <w:trHeight w:val="630"/>
        </w:trPr>
        <w:tc>
          <w:tcPr>
            <w:tcW w:w="2214" w:type="dxa"/>
            <w:vMerge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</w:t>
            </w:r>
            <w:proofErr w:type="spellStart"/>
            <w:r w:rsidRPr="00B2638C">
              <w:rPr>
                <w:sz w:val="23"/>
                <w:szCs w:val="23"/>
              </w:rPr>
              <w:t>HFish</w:t>
            </w:r>
            <w:proofErr w:type="spellEnd"/>
            <w:r w:rsidRPr="00B2638C">
              <w:rPr>
                <w:sz w:val="23"/>
                <w:szCs w:val="23"/>
              </w:rPr>
              <w:t xml:space="preserve"> + Green + Temp + Pencil + Upwelling Area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2.6</w:t>
            </w:r>
          </w:p>
        </w:tc>
      </w:tr>
      <w:tr w:rsidR="00185F13" w:rsidRPr="00B2638C" w:rsidTr="004E54EA">
        <w:tc>
          <w:tcPr>
            <w:tcW w:w="2214" w:type="dxa"/>
            <w:vMerge w:val="restart"/>
            <w:tcBorders>
              <w:top w:val="single" w:sz="4" w:space="0" w:color="auto"/>
            </w:tcBorders>
          </w:tcPr>
          <w:p w:rsidR="00185F13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Macroalgal Biomass (without </w:t>
            </w:r>
            <w:r w:rsidRPr="00B2638C">
              <w:rPr>
                <w:i/>
                <w:sz w:val="23"/>
                <w:szCs w:val="23"/>
              </w:rPr>
              <w:t xml:space="preserve">Ulva </w:t>
            </w:r>
            <w:r w:rsidRPr="00B2638C">
              <w:rPr>
                <w:sz w:val="23"/>
                <w:szCs w:val="23"/>
              </w:rPr>
              <w:t>spp.)</w:t>
            </w:r>
          </w:p>
        </w:tc>
        <w:tc>
          <w:tcPr>
            <w:tcW w:w="6174" w:type="dxa"/>
            <w:tcBorders>
              <w:top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NULL: Biomass ~ Intercept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14.9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2A3229" w:rsidRDefault="00185F13" w:rsidP="004E54EA">
            <w:pPr>
              <w:spacing w:line="480" w:lineRule="auto"/>
              <w:rPr>
                <w:b/>
                <w:sz w:val="23"/>
                <w:szCs w:val="23"/>
              </w:rPr>
            </w:pPr>
            <w:r w:rsidRPr="002A3229">
              <w:rPr>
                <w:b/>
                <w:sz w:val="23"/>
                <w:szCs w:val="23"/>
              </w:rPr>
              <w:t xml:space="preserve">Biomass ~ Intercept + Temp </w:t>
            </w:r>
          </w:p>
        </w:tc>
        <w:tc>
          <w:tcPr>
            <w:tcW w:w="720" w:type="dxa"/>
          </w:tcPr>
          <w:p w:rsidR="00185F13" w:rsidRPr="00FC499A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b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FC499A" w:rsidRDefault="00185F13" w:rsidP="004E54EA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FC499A">
              <w:rPr>
                <w:b/>
                <w:sz w:val="23"/>
                <w:szCs w:val="23"/>
              </w:rPr>
              <w:t>0.0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Biomas</w:t>
            </w:r>
            <w:r>
              <w:rPr>
                <w:sz w:val="23"/>
                <w:szCs w:val="23"/>
              </w:rPr>
              <w:t>s ~ Intercept + ENSO</w:t>
            </w:r>
            <w:r w:rsidRPr="00B263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Green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Bi</w:t>
            </w:r>
            <w:r>
              <w:rPr>
                <w:sz w:val="23"/>
                <w:szCs w:val="23"/>
              </w:rPr>
              <w:t>omass ~ Intercept + Temp + Pencil</w:t>
            </w:r>
            <w:r w:rsidRPr="00B263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Temp + Green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Temp + ENSO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Biomass ~ Int</w:t>
            </w:r>
            <w:r>
              <w:rPr>
                <w:sz w:val="23"/>
                <w:szCs w:val="23"/>
              </w:rPr>
              <w:t xml:space="preserve">ercept + Temp + Upwelling Area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 xml:space="preserve">Biomass ~ Intercept + </w:t>
            </w:r>
            <w:r>
              <w:rPr>
                <w:sz w:val="23"/>
                <w:szCs w:val="23"/>
              </w:rPr>
              <w:t xml:space="preserve">Temp  + Green + Upwelling Area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</w:t>
            </w:r>
          </w:p>
        </w:tc>
      </w:tr>
      <w:tr w:rsidR="00185F13" w:rsidRPr="00B2638C" w:rsidTr="004E54EA"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Biomass ~ Intercept + Temp  + Green + Upwelling Area +</w:t>
            </w:r>
            <w:r>
              <w:rPr>
                <w:sz w:val="23"/>
                <w:szCs w:val="23"/>
              </w:rPr>
              <w:t xml:space="preserve"> Pencil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</w:tr>
      <w:tr w:rsidR="00185F13" w:rsidRPr="00B2638C" w:rsidTr="004E54EA">
        <w:trPr>
          <w:trHeight w:val="297"/>
        </w:trPr>
        <w:tc>
          <w:tcPr>
            <w:tcW w:w="2214" w:type="dxa"/>
            <w:vMerge/>
          </w:tcPr>
          <w:p w:rsidR="00185F13" w:rsidRPr="00B2638C" w:rsidRDefault="00185F13" w:rsidP="004E54EA">
            <w:pPr>
              <w:spacing w:line="480" w:lineRule="auto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6174" w:type="dxa"/>
          </w:tcPr>
          <w:p w:rsidR="00185F13" w:rsidRPr="00B2638C" w:rsidRDefault="00185F13" w:rsidP="004E54EA">
            <w:pPr>
              <w:spacing w:line="480" w:lineRule="auto"/>
              <w:rPr>
                <w:sz w:val="23"/>
                <w:szCs w:val="23"/>
              </w:rPr>
            </w:pPr>
            <w:r w:rsidRPr="00B2638C">
              <w:rPr>
                <w:sz w:val="23"/>
                <w:szCs w:val="23"/>
              </w:rPr>
              <w:t>Biomass ~ Intercept + Temp  + Green + Upwelling Area +</w:t>
            </w:r>
            <w:r>
              <w:rPr>
                <w:sz w:val="23"/>
                <w:szCs w:val="23"/>
              </w:rPr>
              <w:t xml:space="preserve"> ENSO </w:t>
            </w:r>
          </w:p>
        </w:tc>
        <w:tc>
          <w:tcPr>
            <w:tcW w:w="720" w:type="dxa"/>
          </w:tcPr>
          <w:p w:rsidR="00185F13" w:rsidRDefault="00185F13" w:rsidP="004E54EA">
            <w:pPr>
              <w:spacing w:line="480" w:lineRule="auto"/>
              <w:jc w:val="center"/>
              <w:rPr>
                <w:rFonts w:ascii="Lucida Grande" w:hAnsi="Lucida Grande" w:cs="Lucida Grande"/>
                <w:sz w:val="23"/>
                <w:szCs w:val="23"/>
              </w:rPr>
            </w:pPr>
          </w:p>
        </w:tc>
        <w:tc>
          <w:tcPr>
            <w:tcW w:w="1020" w:type="dxa"/>
          </w:tcPr>
          <w:p w:rsidR="00185F13" w:rsidRPr="00B2638C" w:rsidRDefault="00185F13" w:rsidP="004E54EA">
            <w:pPr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</w:tr>
    </w:tbl>
    <w:p w:rsidR="00185F13" w:rsidRDefault="00185F13" w:rsidP="00185F13">
      <w:pPr>
        <w:spacing w:line="480" w:lineRule="auto"/>
      </w:pPr>
    </w:p>
    <w:p w:rsidR="00B6440C" w:rsidRDefault="00185F13">
      <w:bookmarkStart w:id="0" w:name="_GoBack"/>
      <w:bookmarkEnd w:id="0"/>
    </w:p>
    <w:sectPr w:rsidR="00B6440C" w:rsidSect="005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13"/>
    <w:rsid w:val="00185F13"/>
    <w:rsid w:val="00542CF2"/>
    <w:rsid w:val="006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2099D"/>
  <w14:defaultImageDpi w14:val="32767"/>
  <w15:chartTrackingRefBased/>
  <w15:docId w15:val="{12807CAC-3FDF-014D-AC1A-AB27598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F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13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John</dc:creator>
  <cp:keywords/>
  <dc:description/>
  <cp:lastModifiedBy>Bruno, John</cp:lastModifiedBy>
  <cp:revision>1</cp:revision>
  <dcterms:created xsi:type="dcterms:W3CDTF">2018-08-03T22:27:00Z</dcterms:created>
  <dcterms:modified xsi:type="dcterms:W3CDTF">2018-08-03T22:28:00Z</dcterms:modified>
</cp:coreProperties>
</file>