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4DBFD" w14:textId="77777777" w:rsidR="001D2269" w:rsidRPr="00BB4235" w:rsidRDefault="001D2269" w:rsidP="001D2269">
      <w:pPr>
        <w:pStyle w:val="Heading1"/>
        <w:rPr>
          <w:rFonts w:ascii="Times New Roman" w:hAnsi="Times New Roman"/>
          <w:color w:val="auto"/>
          <w:sz w:val="24"/>
        </w:rPr>
      </w:pPr>
      <w:bookmarkStart w:id="0" w:name="_GoBack"/>
      <w:bookmarkEnd w:id="0"/>
      <w:r>
        <w:rPr>
          <w:rFonts w:ascii="Times New Roman" w:hAnsi="Times New Roman"/>
          <w:color w:val="auto"/>
          <w:sz w:val="28"/>
        </w:rPr>
        <w:t>SUPPLEMENTARY MATERIAL</w:t>
      </w:r>
    </w:p>
    <w:p w14:paraId="4B5842DD" w14:textId="77777777" w:rsidR="009D41BC" w:rsidRDefault="009D41BC" w:rsidP="009D41BC">
      <w:pPr>
        <w:ind w:firstLine="480"/>
        <w:rPr>
          <w:rFonts w:ascii="Times New Roman" w:hAnsi="Times New Roman"/>
          <w:sz w:val="24"/>
        </w:rPr>
      </w:pPr>
      <w:r>
        <w:rPr>
          <w:rFonts w:ascii="Times New Roman" w:hAnsi="Times New Roman"/>
          <w:sz w:val="24"/>
        </w:rPr>
        <w:t>In the word familiarity rating, there was a significant interaction between category familiarity and word familiarity,</w:t>
      </w:r>
      <w:r w:rsidRPr="00723DEA">
        <w:rPr>
          <w:rFonts w:ascii="Times New Roman" w:hAnsi="Times New Roman"/>
          <w:sz w:val="24"/>
        </w:rPr>
        <w:t xml:space="preserve"> </w:t>
      </w:r>
      <w:r>
        <w:rPr>
          <w:rFonts w:ascii="Times New Roman" w:hAnsi="Times New Roman"/>
          <w:sz w:val="24"/>
        </w:rPr>
        <w:t xml:space="preserve">as the effect of word familiarity was larger for the unfamiliar category than for the familiar category. In another aspect, the category difference was larger for unfamiliar words than for the familiar words in word ratings (Figure 3a). This raised the possibility that the effect of prior knowledge in unfamiliar words may be due to a larger difference in word familiarity. </w:t>
      </w:r>
    </w:p>
    <w:p w14:paraId="140A0858" w14:textId="3565DEB1" w:rsidR="009D41BC" w:rsidRDefault="009D41BC" w:rsidP="009D41BC">
      <w:pPr>
        <w:ind w:firstLine="480"/>
        <w:rPr>
          <w:rFonts w:ascii="Times New Roman" w:hAnsi="Times New Roman"/>
          <w:sz w:val="24"/>
        </w:rPr>
      </w:pPr>
      <w:r>
        <w:rPr>
          <w:rFonts w:ascii="Times New Roman" w:hAnsi="Times New Roman"/>
          <w:sz w:val="24"/>
        </w:rPr>
        <w:t xml:space="preserve">To address this possibility, we adopted two approaches. For the first approach, we matched the category difference for familiar and unfamiliar words in word ratings, by dropping trials of the highest word ratings for </w:t>
      </w:r>
      <w:proofErr w:type="spellStart"/>
      <w:r>
        <w:rPr>
          <w:rFonts w:ascii="Times New Roman" w:hAnsi="Times New Roman"/>
          <w:sz w:val="24"/>
        </w:rPr>
        <w:t>UwordFcate</w:t>
      </w:r>
      <w:proofErr w:type="spellEnd"/>
      <w:r w:rsidR="00A77732">
        <w:rPr>
          <w:rFonts w:ascii="Times New Roman" w:hAnsi="Times New Roman"/>
          <w:sz w:val="24"/>
        </w:rPr>
        <w:t xml:space="preserve"> </w:t>
      </w:r>
      <w:r>
        <w:rPr>
          <w:rFonts w:ascii="Times New Roman" w:hAnsi="Times New Roman"/>
          <w:sz w:val="24"/>
        </w:rPr>
        <w:t xml:space="preserve">and trials of the lowest word ratings for </w:t>
      </w:r>
      <w:proofErr w:type="spellStart"/>
      <w:r w:rsidR="008B47AF">
        <w:rPr>
          <w:rFonts w:ascii="Times New Roman" w:hAnsi="Times New Roman"/>
          <w:sz w:val="24"/>
        </w:rPr>
        <w:t>UwordUcate</w:t>
      </w:r>
      <w:proofErr w:type="spellEnd"/>
      <w:r>
        <w:rPr>
          <w:rFonts w:ascii="Times New Roman" w:hAnsi="Times New Roman"/>
          <w:sz w:val="24"/>
        </w:rPr>
        <w:t xml:space="preserve">. </w:t>
      </w:r>
      <w:r w:rsidR="008B47AF">
        <w:rPr>
          <w:rFonts w:ascii="Times New Roman" w:hAnsi="Times New Roman"/>
          <w:sz w:val="24"/>
        </w:rPr>
        <w:t xml:space="preserve">The reason why we selected to drop the trials of the two conditions was that it was the way that we could drop the fewest number of trials in total to eliminate the interaction between category familiarity and word familiarity. </w:t>
      </w:r>
      <w:r w:rsidR="00A77732">
        <w:rPr>
          <w:rFonts w:ascii="Times New Roman" w:hAnsi="Times New Roman"/>
          <w:sz w:val="24"/>
        </w:rPr>
        <w:t xml:space="preserve">The remaining number of trials of </w:t>
      </w:r>
      <w:proofErr w:type="spellStart"/>
      <w:r w:rsidR="00A77732">
        <w:rPr>
          <w:rFonts w:ascii="Times New Roman" w:hAnsi="Times New Roman"/>
          <w:sz w:val="24"/>
        </w:rPr>
        <w:t>UwordFcate</w:t>
      </w:r>
      <w:proofErr w:type="spellEnd"/>
      <w:r w:rsidR="00A77732">
        <w:rPr>
          <w:rFonts w:ascii="Times New Roman" w:hAnsi="Times New Roman"/>
          <w:sz w:val="24"/>
        </w:rPr>
        <w:t xml:space="preserve"> was 101</w:t>
      </w:r>
      <w:r w:rsidR="008B47AF">
        <w:rPr>
          <w:rFonts w:ascii="Times New Roman" w:hAnsi="Times New Roman"/>
          <w:sz w:val="24"/>
        </w:rPr>
        <w:t xml:space="preserve"> (out of 144)</w:t>
      </w:r>
      <w:r w:rsidR="00A77732">
        <w:rPr>
          <w:rFonts w:ascii="Times New Roman" w:hAnsi="Times New Roman"/>
          <w:sz w:val="24"/>
        </w:rPr>
        <w:t>, and th</w:t>
      </w:r>
      <w:r w:rsidR="00364D1D">
        <w:rPr>
          <w:rFonts w:ascii="Times New Roman" w:hAnsi="Times New Roman"/>
          <w:sz w:val="24"/>
        </w:rPr>
        <w:t>at</w:t>
      </w:r>
      <w:r w:rsidR="00A77732">
        <w:rPr>
          <w:rFonts w:ascii="Times New Roman" w:hAnsi="Times New Roman"/>
          <w:sz w:val="24"/>
        </w:rPr>
        <w:t xml:space="preserve"> of </w:t>
      </w:r>
      <w:proofErr w:type="spellStart"/>
      <w:r w:rsidR="008B47AF">
        <w:rPr>
          <w:rFonts w:ascii="Times New Roman" w:hAnsi="Times New Roman"/>
          <w:sz w:val="24"/>
        </w:rPr>
        <w:t>U</w:t>
      </w:r>
      <w:r w:rsidR="00A77732">
        <w:rPr>
          <w:rFonts w:ascii="Times New Roman" w:hAnsi="Times New Roman"/>
          <w:sz w:val="24"/>
        </w:rPr>
        <w:t>wordUcate</w:t>
      </w:r>
      <w:proofErr w:type="spellEnd"/>
      <w:r w:rsidR="00A77732">
        <w:rPr>
          <w:rFonts w:ascii="Times New Roman" w:hAnsi="Times New Roman"/>
          <w:sz w:val="24"/>
        </w:rPr>
        <w:t xml:space="preserve"> was 104</w:t>
      </w:r>
      <w:r w:rsidR="008B47AF">
        <w:rPr>
          <w:rFonts w:ascii="Times New Roman" w:hAnsi="Times New Roman"/>
          <w:sz w:val="24"/>
        </w:rPr>
        <w:t xml:space="preserve"> (out of 144)</w:t>
      </w:r>
      <w:r w:rsidR="00A77732">
        <w:rPr>
          <w:rFonts w:ascii="Times New Roman" w:hAnsi="Times New Roman"/>
          <w:sz w:val="24"/>
        </w:rPr>
        <w:t xml:space="preserve">. </w:t>
      </w:r>
      <w:r>
        <w:rPr>
          <w:rFonts w:ascii="Times New Roman" w:hAnsi="Times New Roman"/>
          <w:sz w:val="24"/>
        </w:rPr>
        <w:t xml:space="preserve">In the rating results, there was no significant interaction between word familiarity and category familiarity, </w:t>
      </w:r>
      <w:r w:rsidRPr="00BB4235">
        <w:rPr>
          <w:rFonts w:ascii="Times New Roman" w:hAnsi="Times New Roman"/>
          <w:i/>
          <w:sz w:val="24"/>
        </w:rPr>
        <w:t>F</w:t>
      </w:r>
      <w:r w:rsidRPr="00BB4235">
        <w:rPr>
          <w:rFonts w:ascii="Times New Roman" w:hAnsi="Times New Roman"/>
          <w:sz w:val="24"/>
        </w:rPr>
        <w:t xml:space="preserve">(1,20) = </w:t>
      </w:r>
      <w:r>
        <w:rPr>
          <w:rFonts w:ascii="Times New Roman" w:hAnsi="Times New Roman"/>
          <w:sz w:val="24"/>
        </w:rPr>
        <w:t>0.53</w:t>
      </w:r>
      <w:r w:rsidRPr="00BB4235">
        <w:rPr>
          <w:rFonts w:ascii="Times New Roman" w:hAnsi="Times New Roman"/>
          <w:sz w:val="24"/>
        </w:rPr>
        <w:t xml:space="preserve">, </w:t>
      </w:r>
      <w:r w:rsidRPr="00BB4235">
        <w:rPr>
          <w:rFonts w:ascii="Times New Roman" w:hAnsi="Times New Roman"/>
          <w:i/>
          <w:sz w:val="24"/>
        </w:rPr>
        <w:t xml:space="preserve">p </w:t>
      </w:r>
      <w:r>
        <w:rPr>
          <w:rFonts w:ascii="Times New Roman" w:hAnsi="Times New Roman"/>
          <w:i/>
          <w:sz w:val="24"/>
        </w:rPr>
        <w:t>=</w:t>
      </w:r>
      <w:r w:rsidRPr="00BB4235">
        <w:rPr>
          <w:rFonts w:ascii="Times New Roman" w:hAnsi="Times New Roman"/>
          <w:sz w:val="24"/>
        </w:rPr>
        <w:t xml:space="preserve"> 0.</w:t>
      </w:r>
      <w:r>
        <w:rPr>
          <w:rFonts w:ascii="Times New Roman" w:hAnsi="Times New Roman"/>
          <w:sz w:val="24"/>
        </w:rPr>
        <w:t>48</w:t>
      </w:r>
      <w:r w:rsidRPr="00BB4235">
        <w:rPr>
          <w:rFonts w:ascii="Times New Roman" w:hAnsi="Times New Roman"/>
          <w:sz w:val="24"/>
        </w:rPr>
        <w:t>, η</w:t>
      </w:r>
      <w:r w:rsidRPr="00370149">
        <w:rPr>
          <w:rFonts w:ascii="Times New Roman" w:hAnsi="Times New Roman"/>
          <w:sz w:val="24"/>
          <w:vertAlign w:val="subscript"/>
        </w:rPr>
        <w:t>p</w:t>
      </w:r>
      <w:r w:rsidRPr="00BB4235">
        <w:rPr>
          <w:rFonts w:ascii="Times New Roman" w:hAnsi="Times New Roman"/>
          <w:sz w:val="24"/>
          <w:vertAlign w:val="superscript"/>
        </w:rPr>
        <w:t>2</w:t>
      </w:r>
      <w:r w:rsidRPr="00BB4235">
        <w:rPr>
          <w:rFonts w:ascii="Times New Roman" w:hAnsi="Times New Roman"/>
          <w:sz w:val="24"/>
        </w:rPr>
        <w:t xml:space="preserve"> = </w:t>
      </w:r>
      <w:r>
        <w:rPr>
          <w:rFonts w:ascii="Times New Roman" w:hAnsi="Times New Roman"/>
          <w:sz w:val="24"/>
        </w:rPr>
        <w:t>0.03, while the main effects of word familiarity (</w:t>
      </w:r>
      <w:r w:rsidRPr="00BB4235">
        <w:rPr>
          <w:rFonts w:ascii="Times New Roman" w:hAnsi="Times New Roman"/>
          <w:i/>
          <w:sz w:val="24"/>
        </w:rPr>
        <w:t>F</w:t>
      </w:r>
      <w:r w:rsidRPr="00BB4235">
        <w:rPr>
          <w:rFonts w:ascii="Times New Roman" w:hAnsi="Times New Roman"/>
          <w:sz w:val="24"/>
        </w:rPr>
        <w:t>(1,</w:t>
      </w:r>
      <w:r w:rsidRPr="00224B38">
        <w:rPr>
          <w:rFonts w:ascii="Times New Roman" w:hAnsi="Times New Roman"/>
          <w:sz w:val="24"/>
        </w:rPr>
        <w:t>20</w:t>
      </w:r>
      <w:r w:rsidRPr="00F2428A">
        <w:rPr>
          <w:rFonts w:ascii="Times New Roman" w:hAnsi="Times New Roman"/>
          <w:sz w:val="24"/>
        </w:rPr>
        <w:t xml:space="preserve">) = </w:t>
      </w:r>
      <w:r>
        <w:rPr>
          <w:rFonts w:ascii="Times New Roman" w:hAnsi="Times New Roman"/>
          <w:sz w:val="24"/>
        </w:rPr>
        <w:t>251.76</w:t>
      </w:r>
      <w:r w:rsidRPr="00F2428A">
        <w:rPr>
          <w:rFonts w:ascii="Times New Roman" w:hAnsi="Times New Roman"/>
          <w:sz w:val="24"/>
        </w:rPr>
        <w:t xml:space="preserve">, </w:t>
      </w:r>
      <w:r w:rsidRPr="00F2428A">
        <w:rPr>
          <w:rFonts w:ascii="Times New Roman" w:hAnsi="Times New Roman"/>
          <w:i/>
          <w:sz w:val="24"/>
        </w:rPr>
        <w:t>p &lt;</w:t>
      </w:r>
      <w:r w:rsidRPr="00F2428A">
        <w:rPr>
          <w:rFonts w:ascii="Times New Roman" w:hAnsi="Times New Roman"/>
          <w:sz w:val="24"/>
        </w:rPr>
        <w:t xml:space="preserve"> 0.001, </w:t>
      </w:r>
      <w:r w:rsidRPr="00BB4235">
        <w:rPr>
          <w:rFonts w:ascii="Times New Roman" w:hAnsi="Times New Roman"/>
          <w:sz w:val="24"/>
        </w:rPr>
        <w:t>η</w:t>
      </w:r>
      <w:r w:rsidRPr="00370149">
        <w:rPr>
          <w:rFonts w:ascii="Times New Roman" w:hAnsi="Times New Roman"/>
          <w:sz w:val="24"/>
          <w:vertAlign w:val="subscript"/>
        </w:rPr>
        <w:t>p</w:t>
      </w:r>
      <w:r w:rsidRPr="00BB4235">
        <w:rPr>
          <w:rFonts w:ascii="Times New Roman" w:hAnsi="Times New Roman"/>
          <w:sz w:val="24"/>
          <w:vertAlign w:val="superscript"/>
        </w:rPr>
        <w:t>2</w:t>
      </w:r>
      <w:r w:rsidRPr="00406062">
        <w:rPr>
          <w:rFonts w:ascii="Times New Roman" w:hAnsi="Times New Roman"/>
          <w:sz w:val="24"/>
        </w:rPr>
        <w:t xml:space="preserve"> = </w:t>
      </w:r>
      <w:r>
        <w:rPr>
          <w:rFonts w:ascii="Times New Roman" w:hAnsi="Times New Roman"/>
          <w:sz w:val="24"/>
        </w:rPr>
        <w:t>0</w:t>
      </w:r>
      <w:r w:rsidRPr="00406062">
        <w:rPr>
          <w:rFonts w:ascii="Times New Roman" w:hAnsi="Times New Roman"/>
          <w:sz w:val="24"/>
        </w:rPr>
        <w:t>.</w:t>
      </w:r>
      <w:r>
        <w:rPr>
          <w:rFonts w:ascii="Times New Roman" w:hAnsi="Times New Roman"/>
          <w:sz w:val="24"/>
        </w:rPr>
        <w:t>93) and of category familiarity (</w:t>
      </w:r>
      <w:r w:rsidRPr="00BB4235">
        <w:rPr>
          <w:rFonts w:ascii="Times New Roman" w:hAnsi="Times New Roman"/>
          <w:i/>
          <w:sz w:val="24"/>
        </w:rPr>
        <w:t>F</w:t>
      </w:r>
      <w:r w:rsidRPr="00BB4235">
        <w:rPr>
          <w:rFonts w:ascii="Times New Roman" w:hAnsi="Times New Roman"/>
          <w:sz w:val="24"/>
        </w:rPr>
        <w:t xml:space="preserve">(1,20) = </w:t>
      </w:r>
      <w:r>
        <w:rPr>
          <w:rFonts w:ascii="Times New Roman" w:hAnsi="Times New Roman"/>
          <w:sz w:val="24"/>
        </w:rPr>
        <w:t>122.89</w:t>
      </w:r>
      <w:r w:rsidRPr="00BB4235">
        <w:rPr>
          <w:rFonts w:ascii="Times New Roman" w:hAnsi="Times New Roman"/>
          <w:sz w:val="24"/>
        </w:rPr>
        <w:t xml:space="preserve">, </w:t>
      </w:r>
      <w:r w:rsidRPr="00BB4235">
        <w:rPr>
          <w:rFonts w:ascii="Times New Roman" w:hAnsi="Times New Roman"/>
          <w:i/>
          <w:sz w:val="24"/>
        </w:rPr>
        <w:t>p &lt;</w:t>
      </w:r>
      <w:r w:rsidRPr="00BB4235">
        <w:rPr>
          <w:rFonts w:ascii="Times New Roman" w:hAnsi="Times New Roman"/>
          <w:sz w:val="24"/>
        </w:rPr>
        <w:t xml:space="preserve"> 0.001, η</w:t>
      </w:r>
      <w:r w:rsidRPr="00370149">
        <w:rPr>
          <w:rFonts w:ascii="Times New Roman" w:hAnsi="Times New Roman"/>
          <w:sz w:val="24"/>
          <w:vertAlign w:val="subscript"/>
        </w:rPr>
        <w:t>p</w:t>
      </w:r>
      <w:r w:rsidRPr="00BB4235">
        <w:rPr>
          <w:rFonts w:ascii="Times New Roman" w:hAnsi="Times New Roman"/>
          <w:sz w:val="24"/>
          <w:vertAlign w:val="superscript"/>
        </w:rPr>
        <w:t>2</w:t>
      </w:r>
      <w:r w:rsidRPr="00BB4235">
        <w:rPr>
          <w:rFonts w:ascii="Times New Roman" w:hAnsi="Times New Roman"/>
          <w:sz w:val="24"/>
        </w:rPr>
        <w:t xml:space="preserve"> = </w:t>
      </w:r>
      <w:r>
        <w:rPr>
          <w:rFonts w:ascii="Times New Roman" w:hAnsi="Times New Roman"/>
          <w:sz w:val="24"/>
        </w:rPr>
        <w:t>0</w:t>
      </w:r>
      <w:r w:rsidRPr="00A21A89">
        <w:rPr>
          <w:rFonts w:ascii="Times New Roman" w:hAnsi="Times New Roman"/>
          <w:sz w:val="24"/>
        </w:rPr>
        <w:t>.</w:t>
      </w:r>
      <w:r>
        <w:rPr>
          <w:rFonts w:ascii="Times New Roman" w:hAnsi="Times New Roman"/>
          <w:sz w:val="24"/>
        </w:rPr>
        <w:t>86) were significant (suppl. Figure 1a). The analysis of corrected recognition showed similar results to those including all trials (Figure 3). There was a significant interaction between word familiarity and category familiarity (</w:t>
      </w:r>
      <w:r w:rsidRPr="00BB4235">
        <w:rPr>
          <w:rFonts w:ascii="Times New Roman" w:hAnsi="Times New Roman"/>
          <w:i/>
          <w:sz w:val="24"/>
        </w:rPr>
        <w:t>F</w:t>
      </w:r>
      <w:r w:rsidRPr="00BB4235">
        <w:rPr>
          <w:rFonts w:ascii="Times New Roman" w:hAnsi="Times New Roman"/>
          <w:sz w:val="24"/>
        </w:rPr>
        <w:t>(1,</w:t>
      </w:r>
      <w:r>
        <w:rPr>
          <w:rFonts w:ascii="Times New Roman" w:hAnsi="Times New Roman"/>
          <w:sz w:val="24"/>
        </w:rPr>
        <w:t>19</w:t>
      </w:r>
      <w:r w:rsidRPr="00F2428A">
        <w:rPr>
          <w:rFonts w:ascii="Times New Roman" w:hAnsi="Times New Roman"/>
          <w:sz w:val="24"/>
        </w:rPr>
        <w:t xml:space="preserve">) = </w:t>
      </w:r>
      <w:r>
        <w:rPr>
          <w:rFonts w:ascii="Times New Roman" w:hAnsi="Times New Roman"/>
          <w:sz w:val="24"/>
        </w:rPr>
        <w:t>6.50</w:t>
      </w:r>
      <w:r w:rsidRPr="00F2428A">
        <w:rPr>
          <w:rFonts w:ascii="Times New Roman" w:hAnsi="Times New Roman"/>
          <w:sz w:val="24"/>
        </w:rPr>
        <w:t xml:space="preserve">, </w:t>
      </w:r>
      <w:r w:rsidRPr="00F2428A">
        <w:rPr>
          <w:rFonts w:ascii="Times New Roman" w:hAnsi="Times New Roman"/>
          <w:i/>
          <w:sz w:val="24"/>
        </w:rPr>
        <w:t xml:space="preserve">p </w:t>
      </w:r>
      <w:r>
        <w:rPr>
          <w:rFonts w:ascii="Times New Roman" w:hAnsi="Times New Roman"/>
          <w:i/>
          <w:sz w:val="24"/>
        </w:rPr>
        <w:t xml:space="preserve">= </w:t>
      </w:r>
      <w:r w:rsidRPr="00F2428A">
        <w:rPr>
          <w:rFonts w:ascii="Times New Roman" w:hAnsi="Times New Roman"/>
          <w:sz w:val="24"/>
        </w:rPr>
        <w:t>0.0</w:t>
      </w:r>
      <w:r>
        <w:rPr>
          <w:rFonts w:ascii="Times New Roman" w:hAnsi="Times New Roman"/>
          <w:sz w:val="24"/>
        </w:rPr>
        <w:t>2</w:t>
      </w:r>
      <w:r w:rsidRPr="00F2428A">
        <w:rPr>
          <w:rFonts w:ascii="Times New Roman" w:hAnsi="Times New Roman"/>
          <w:sz w:val="24"/>
        </w:rPr>
        <w:t xml:space="preserve">, </w:t>
      </w:r>
      <w:r w:rsidRPr="00BB4235">
        <w:rPr>
          <w:rFonts w:ascii="Times New Roman" w:hAnsi="Times New Roman"/>
          <w:sz w:val="24"/>
        </w:rPr>
        <w:t>η</w:t>
      </w:r>
      <w:r w:rsidRPr="00370149">
        <w:rPr>
          <w:rFonts w:ascii="Times New Roman" w:hAnsi="Times New Roman"/>
          <w:sz w:val="24"/>
          <w:vertAlign w:val="subscript"/>
        </w:rPr>
        <w:t>p</w:t>
      </w:r>
      <w:r w:rsidRPr="00BB4235">
        <w:rPr>
          <w:rFonts w:ascii="Times New Roman" w:hAnsi="Times New Roman"/>
          <w:sz w:val="24"/>
          <w:vertAlign w:val="superscript"/>
        </w:rPr>
        <w:t>2</w:t>
      </w:r>
      <w:r w:rsidRPr="00406062">
        <w:rPr>
          <w:rFonts w:ascii="Times New Roman" w:hAnsi="Times New Roman"/>
          <w:sz w:val="24"/>
        </w:rPr>
        <w:t xml:space="preserve"> = </w:t>
      </w:r>
      <w:r>
        <w:rPr>
          <w:rFonts w:ascii="Times New Roman" w:hAnsi="Times New Roman"/>
          <w:sz w:val="24"/>
        </w:rPr>
        <w:t>0</w:t>
      </w:r>
      <w:r w:rsidRPr="00406062">
        <w:rPr>
          <w:rFonts w:ascii="Times New Roman" w:hAnsi="Times New Roman"/>
          <w:sz w:val="24"/>
        </w:rPr>
        <w:t>.</w:t>
      </w:r>
      <w:r>
        <w:rPr>
          <w:rFonts w:ascii="Times New Roman" w:hAnsi="Times New Roman"/>
          <w:sz w:val="24"/>
        </w:rPr>
        <w:t>26), and a significant interaction between word familiarity and retention interval (</w:t>
      </w:r>
      <w:r w:rsidRPr="00BB4235">
        <w:rPr>
          <w:rFonts w:ascii="Times New Roman" w:hAnsi="Times New Roman"/>
          <w:i/>
          <w:sz w:val="24"/>
        </w:rPr>
        <w:t>F</w:t>
      </w:r>
      <w:r w:rsidRPr="00BB4235">
        <w:rPr>
          <w:rFonts w:ascii="Times New Roman" w:hAnsi="Times New Roman"/>
          <w:sz w:val="24"/>
        </w:rPr>
        <w:t>(1,</w:t>
      </w:r>
      <w:r>
        <w:rPr>
          <w:rFonts w:ascii="Times New Roman" w:hAnsi="Times New Roman"/>
          <w:sz w:val="24"/>
        </w:rPr>
        <w:t>19</w:t>
      </w:r>
      <w:r w:rsidRPr="00F2428A">
        <w:rPr>
          <w:rFonts w:ascii="Times New Roman" w:hAnsi="Times New Roman"/>
          <w:sz w:val="24"/>
        </w:rPr>
        <w:t xml:space="preserve">) = </w:t>
      </w:r>
      <w:r>
        <w:rPr>
          <w:rFonts w:ascii="Times New Roman" w:hAnsi="Times New Roman"/>
          <w:sz w:val="24"/>
        </w:rPr>
        <w:t>4.35</w:t>
      </w:r>
      <w:r w:rsidRPr="00F2428A">
        <w:rPr>
          <w:rFonts w:ascii="Times New Roman" w:hAnsi="Times New Roman"/>
          <w:sz w:val="24"/>
        </w:rPr>
        <w:t xml:space="preserve">, </w:t>
      </w:r>
      <w:r w:rsidRPr="00F2428A">
        <w:rPr>
          <w:rFonts w:ascii="Times New Roman" w:hAnsi="Times New Roman"/>
          <w:i/>
          <w:sz w:val="24"/>
        </w:rPr>
        <w:t xml:space="preserve">p </w:t>
      </w:r>
      <w:r>
        <w:rPr>
          <w:rFonts w:ascii="Times New Roman" w:hAnsi="Times New Roman"/>
          <w:i/>
          <w:sz w:val="24"/>
        </w:rPr>
        <w:t xml:space="preserve">= </w:t>
      </w:r>
      <w:r w:rsidRPr="00F2428A">
        <w:rPr>
          <w:rFonts w:ascii="Times New Roman" w:hAnsi="Times New Roman"/>
          <w:sz w:val="24"/>
        </w:rPr>
        <w:t>0.0</w:t>
      </w:r>
      <w:r>
        <w:rPr>
          <w:rFonts w:ascii="Times New Roman" w:hAnsi="Times New Roman"/>
          <w:sz w:val="24"/>
        </w:rPr>
        <w:t>1</w:t>
      </w:r>
      <w:r w:rsidRPr="00F2428A">
        <w:rPr>
          <w:rFonts w:ascii="Times New Roman" w:hAnsi="Times New Roman"/>
          <w:sz w:val="24"/>
        </w:rPr>
        <w:t xml:space="preserve">, </w:t>
      </w:r>
      <w:r w:rsidRPr="00BB4235">
        <w:rPr>
          <w:rFonts w:ascii="Times New Roman" w:hAnsi="Times New Roman"/>
          <w:sz w:val="24"/>
        </w:rPr>
        <w:t>η</w:t>
      </w:r>
      <w:r w:rsidRPr="00370149">
        <w:rPr>
          <w:rFonts w:ascii="Times New Roman" w:hAnsi="Times New Roman"/>
          <w:sz w:val="24"/>
          <w:vertAlign w:val="subscript"/>
        </w:rPr>
        <w:t>p</w:t>
      </w:r>
      <w:r w:rsidRPr="00BB4235">
        <w:rPr>
          <w:rFonts w:ascii="Times New Roman" w:hAnsi="Times New Roman"/>
          <w:sz w:val="24"/>
          <w:vertAlign w:val="superscript"/>
        </w:rPr>
        <w:t>2</w:t>
      </w:r>
      <w:r w:rsidRPr="00406062">
        <w:rPr>
          <w:rFonts w:ascii="Times New Roman" w:hAnsi="Times New Roman"/>
          <w:sz w:val="24"/>
        </w:rPr>
        <w:t xml:space="preserve"> = </w:t>
      </w:r>
      <w:r>
        <w:rPr>
          <w:rFonts w:ascii="Times New Roman" w:hAnsi="Times New Roman"/>
          <w:sz w:val="24"/>
        </w:rPr>
        <w:t>0</w:t>
      </w:r>
      <w:r w:rsidRPr="00406062">
        <w:rPr>
          <w:rFonts w:ascii="Times New Roman" w:hAnsi="Times New Roman"/>
          <w:sz w:val="24"/>
        </w:rPr>
        <w:t>.</w:t>
      </w:r>
      <w:r>
        <w:rPr>
          <w:rFonts w:ascii="Times New Roman" w:hAnsi="Times New Roman"/>
          <w:sz w:val="24"/>
        </w:rPr>
        <w:t xml:space="preserve">19) (suppl. Figure 1b). </w:t>
      </w:r>
    </w:p>
    <w:p w14:paraId="5FEED0EA" w14:textId="5E12DD28" w:rsidR="009D41BC" w:rsidRDefault="009D41BC" w:rsidP="009D41BC">
      <w:pPr>
        <w:ind w:firstLine="480"/>
        <w:rPr>
          <w:rFonts w:ascii="Times New Roman" w:hAnsi="Times New Roman"/>
          <w:sz w:val="24"/>
          <w:lang w:eastAsia="zh-CN"/>
        </w:rPr>
      </w:pPr>
      <w:r>
        <w:rPr>
          <w:rFonts w:ascii="Times New Roman" w:hAnsi="Times New Roman"/>
          <w:sz w:val="24"/>
        </w:rPr>
        <w:t xml:space="preserve">For the second approach, we further diminished the category difference for familiar and unfamiliar words in word ratings. </w:t>
      </w:r>
      <w:r w:rsidR="00A77732">
        <w:rPr>
          <w:rFonts w:ascii="Times New Roman" w:hAnsi="Times New Roman"/>
          <w:sz w:val="24"/>
        </w:rPr>
        <w:t xml:space="preserve">We dropped trials of the highest word ratings for familiar </w:t>
      </w:r>
      <w:r w:rsidR="00A77732">
        <w:rPr>
          <w:rFonts w:ascii="Times New Roman" w:hAnsi="Times New Roman"/>
          <w:sz w:val="24"/>
        </w:rPr>
        <w:lastRenderedPageBreak/>
        <w:t xml:space="preserve">categories and trials of the lowest word ratings for unfamiliar categories. </w:t>
      </w:r>
      <w:r w:rsidR="00DA2851">
        <w:rPr>
          <w:rFonts w:ascii="Times New Roman" w:hAnsi="Times New Roman"/>
          <w:sz w:val="24"/>
        </w:rPr>
        <w:t xml:space="preserve">The criterion was the same as the first approach, i.e., dropping as few number of trials in total as possible, </w:t>
      </w:r>
      <w:r w:rsidR="0090056E">
        <w:rPr>
          <w:rFonts w:ascii="Times New Roman" w:hAnsi="Times New Roman"/>
          <w:sz w:val="24"/>
        </w:rPr>
        <w:t>when both</w:t>
      </w:r>
      <w:r w:rsidR="00DA2851">
        <w:rPr>
          <w:rFonts w:ascii="Times New Roman" w:hAnsi="Times New Roman"/>
          <w:sz w:val="24"/>
        </w:rPr>
        <w:t xml:space="preserve"> main effect of category familiarity and the interaction </w:t>
      </w:r>
      <w:r w:rsidR="0090056E">
        <w:rPr>
          <w:rFonts w:ascii="Times New Roman" w:hAnsi="Times New Roman"/>
          <w:sz w:val="24"/>
        </w:rPr>
        <w:t>were</w:t>
      </w:r>
      <w:r w:rsidR="00DA2851">
        <w:rPr>
          <w:rFonts w:ascii="Times New Roman" w:hAnsi="Times New Roman"/>
          <w:sz w:val="24"/>
        </w:rPr>
        <w:t xml:space="preserve"> eliminated. </w:t>
      </w:r>
      <w:r w:rsidR="00A77732">
        <w:rPr>
          <w:rFonts w:ascii="Times New Roman" w:hAnsi="Times New Roman"/>
          <w:sz w:val="24"/>
        </w:rPr>
        <w:t xml:space="preserve">The remaining number of trials was as following: </w:t>
      </w:r>
      <w:proofErr w:type="spellStart"/>
      <w:r w:rsidR="00A77732">
        <w:rPr>
          <w:rFonts w:ascii="Times New Roman" w:hAnsi="Times New Roman"/>
          <w:sz w:val="24"/>
        </w:rPr>
        <w:t>FwordFcate</w:t>
      </w:r>
      <w:proofErr w:type="spellEnd"/>
      <w:r w:rsidR="00A77732">
        <w:rPr>
          <w:rFonts w:ascii="Times New Roman" w:hAnsi="Times New Roman"/>
          <w:sz w:val="24"/>
        </w:rPr>
        <w:t xml:space="preserve"> as 64, </w:t>
      </w:r>
      <w:proofErr w:type="spellStart"/>
      <w:r w:rsidR="00A77732">
        <w:rPr>
          <w:rFonts w:ascii="Times New Roman" w:hAnsi="Times New Roman"/>
          <w:sz w:val="24"/>
        </w:rPr>
        <w:t>UwordFcate</w:t>
      </w:r>
      <w:proofErr w:type="spellEnd"/>
      <w:r w:rsidR="00A77732">
        <w:rPr>
          <w:rFonts w:ascii="Times New Roman" w:hAnsi="Times New Roman"/>
          <w:sz w:val="24"/>
        </w:rPr>
        <w:t xml:space="preserve"> as 70, </w:t>
      </w:r>
      <w:proofErr w:type="spellStart"/>
      <w:r w:rsidR="00A77732">
        <w:rPr>
          <w:rFonts w:ascii="Times New Roman" w:hAnsi="Times New Roman"/>
          <w:sz w:val="24"/>
        </w:rPr>
        <w:t>FwordUcate</w:t>
      </w:r>
      <w:proofErr w:type="spellEnd"/>
      <w:r w:rsidR="00A77732">
        <w:rPr>
          <w:rFonts w:ascii="Times New Roman" w:hAnsi="Times New Roman"/>
          <w:sz w:val="24"/>
        </w:rPr>
        <w:t xml:space="preserve"> as 62, and </w:t>
      </w:r>
      <w:proofErr w:type="spellStart"/>
      <w:r w:rsidR="00A77732">
        <w:rPr>
          <w:rFonts w:ascii="Times New Roman" w:hAnsi="Times New Roman"/>
          <w:sz w:val="24"/>
        </w:rPr>
        <w:t>UwordUcate</w:t>
      </w:r>
      <w:proofErr w:type="spellEnd"/>
      <w:r w:rsidR="00A77732">
        <w:rPr>
          <w:rFonts w:ascii="Times New Roman" w:hAnsi="Times New Roman"/>
          <w:sz w:val="24"/>
        </w:rPr>
        <w:t xml:space="preserve"> as 71. </w:t>
      </w:r>
      <w:r>
        <w:rPr>
          <w:rFonts w:ascii="Times New Roman" w:hAnsi="Times New Roman"/>
          <w:sz w:val="24"/>
        </w:rPr>
        <w:t xml:space="preserve">In the rating results, there was neither a significant interaction between word familiarity and category familiarity </w:t>
      </w:r>
      <w:r w:rsidRPr="00BB4235">
        <w:rPr>
          <w:rFonts w:ascii="Times New Roman" w:hAnsi="Times New Roman"/>
          <w:i/>
          <w:sz w:val="24"/>
        </w:rPr>
        <w:t>F</w:t>
      </w:r>
      <w:r w:rsidRPr="00BB4235">
        <w:rPr>
          <w:rFonts w:ascii="Times New Roman" w:hAnsi="Times New Roman"/>
          <w:sz w:val="24"/>
        </w:rPr>
        <w:t xml:space="preserve">(1,20) = </w:t>
      </w:r>
      <w:r>
        <w:rPr>
          <w:rFonts w:ascii="Times New Roman" w:hAnsi="Times New Roman"/>
          <w:sz w:val="24"/>
        </w:rPr>
        <w:t>0.30</w:t>
      </w:r>
      <w:r w:rsidRPr="00BB4235">
        <w:rPr>
          <w:rFonts w:ascii="Times New Roman" w:hAnsi="Times New Roman"/>
          <w:sz w:val="24"/>
        </w:rPr>
        <w:t xml:space="preserve">, </w:t>
      </w:r>
      <w:r w:rsidRPr="00BB4235">
        <w:rPr>
          <w:rFonts w:ascii="Times New Roman" w:hAnsi="Times New Roman"/>
          <w:i/>
          <w:sz w:val="24"/>
        </w:rPr>
        <w:t xml:space="preserve">p </w:t>
      </w:r>
      <w:r>
        <w:rPr>
          <w:rFonts w:ascii="Times New Roman" w:hAnsi="Times New Roman"/>
          <w:i/>
          <w:sz w:val="24"/>
        </w:rPr>
        <w:t>=</w:t>
      </w:r>
      <w:r w:rsidRPr="00BB4235">
        <w:rPr>
          <w:rFonts w:ascii="Times New Roman" w:hAnsi="Times New Roman"/>
          <w:sz w:val="24"/>
        </w:rPr>
        <w:t xml:space="preserve"> 0.</w:t>
      </w:r>
      <w:r>
        <w:rPr>
          <w:rFonts w:ascii="Times New Roman" w:hAnsi="Times New Roman"/>
          <w:sz w:val="24"/>
        </w:rPr>
        <w:t>15</w:t>
      </w:r>
      <w:r w:rsidRPr="00BB4235">
        <w:rPr>
          <w:rFonts w:ascii="Times New Roman" w:hAnsi="Times New Roman"/>
          <w:sz w:val="24"/>
        </w:rPr>
        <w:t>, η</w:t>
      </w:r>
      <w:r w:rsidRPr="00370149">
        <w:rPr>
          <w:rFonts w:ascii="Times New Roman" w:hAnsi="Times New Roman"/>
          <w:sz w:val="24"/>
          <w:vertAlign w:val="subscript"/>
        </w:rPr>
        <w:t>p</w:t>
      </w:r>
      <w:r w:rsidRPr="00BB4235">
        <w:rPr>
          <w:rFonts w:ascii="Times New Roman" w:hAnsi="Times New Roman"/>
          <w:sz w:val="24"/>
          <w:vertAlign w:val="superscript"/>
        </w:rPr>
        <w:t>2</w:t>
      </w:r>
      <w:r w:rsidRPr="00BB4235">
        <w:rPr>
          <w:rFonts w:ascii="Times New Roman" w:hAnsi="Times New Roman"/>
          <w:sz w:val="24"/>
        </w:rPr>
        <w:t xml:space="preserve"> = </w:t>
      </w:r>
      <w:r>
        <w:rPr>
          <w:rFonts w:ascii="Times New Roman" w:hAnsi="Times New Roman"/>
          <w:sz w:val="24"/>
        </w:rPr>
        <w:t>0.10, nor a significant main effect of category familiarity (</w:t>
      </w:r>
      <w:r w:rsidRPr="00BB4235">
        <w:rPr>
          <w:rFonts w:ascii="Times New Roman" w:hAnsi="Times New Roman"/>
          <w:i/>
          <w:sz w:val="24"/>
        </w:rPr>
        <w:t>F</w:t>
      </w:r>
      <w:r w:rsidRPr="00BB4235">
        <w:rPr>
          <w:rFonts w:ascii="Times New Roman" w:hAnsi="Times New Roman"/>
          <w:sz w:val="24"/>
        </w:rPr>
        <w:t>(1,20) =</w:t>
      </w:r>
      <w:r>
        <w:rPr>
          <w:rFonts w:ascii="Times New Roman" w:hAnsi="Times New Roman"/>
          <w:sz w:val="24"/>
        </w:rPr>
        <w:t xml:space="preserve"> 0.37</w:t>
      </w:r>
      <w:r w:rsidRPr="00BB4235">
        <w:rPr>
          <w:rFonts w:ascii="Times New Roman" w:hAnsi="Times New Roman"/>
          <w:sz w:val="24"/>
        </w:rPr>
        <w:t xml:space="preserve">, </w:t>
      </w:r>
      <w:r w:rsidRPr="00BB4235">
        <w:rPr>
          <w:rFonts w:ascii="Times New Roman" w:hAnsi="Times New Roman"/>
          <w:i/>
          <w:sz w:val="24"/>
        </w:rPr>
        <w:t xml:space="preserve">p </w:t>
      </w:r>
      <w:r>
        <w:rPr>
          <w:rFonts w:ascii="Times New Roman" w:hAnsi="Times New Roman"/>
          <w:i/>
          <w:sz w:val="24"/>
        </w:rPr>
        <w:t>=</w:t>
      </w:r>
      <w:r w:rsidRPr="00BB4235">
        <w:rPr>
          <w:rFonts w:ascii="Times New Roman" w:hAnsi="Times New Roman"/>
          <w:sz w:val="24"/>
        </w:rPr>
        <w:t xml:space="preserve"> 0.</w:t>
      </w:r>
      <w:r>
        <w:rPr>
          <w:rFonts w:ascii="Times New Roman" w:hAnsi="Times New Roman"/>
          <w:sz w:val="24"/>
        </w:rPr>
        <w:t>55</w:t>
      </w:r>
      <w:r w:rsidRPr="00BB4235">
        <w:rPr>
          <w:rFonts w:ascii="Times New Roman" w:hAnsi="Times New Roman"/>
          <w:sz w:val="24"/>
        </w:rPr>
        <w:t>, η</w:t>
      </w:r>
      <w:r w:rsidRPr="00370149">
        <w:rPr>
          <w:rFonts w:ascii="Times New Roman" w:hAnsi="Times New Roman"/>
          <w:sz w:val="24"/>
          <w:vertAlign w:val="subscript"/>
        </w:rPr>
        <w:t>p</w:t>
      </w:r>
      <w:r w:rsidRPr="00BB4235">
        <w:rPr>
          <w:rFonts w:ascii="Times New Roman" w:hAnsi="Times New Roman"/>
          <w:sz w:val="24"/>
          <w:vertAlign w:val="superscript"/>
        </w:rPr>
        <w:t>2</w:t>
      </w:r>
      <w:r w:rsidRPr="00BB4235">
        <w:rPr>
          <w:rFonts w:ascii="Times New Roman" w:hAnsi="Times New Roman"/>
          <w:sz w:val="24"/>
        </w:rPr>
        <w:t xml:space="preserve"> = </w:t>
      </w:r>
      <w:r>
        <w:rPr>
          <w:rFonts w:ascii="Times New Roman" w:hAnsi="Times New Roman"/>
          <w:sz w:val="24"/>
        </w:rPr>
        <w:t>0</w:t>
      </w:r>
      <w:r w:rsidRPr="00A21A89">
        <w:rPr>
          <w:rFonts w:ascii="Times New Roman" w:hAnsi="Times New Roman"/>
          <w:sz w:val="24"/>
        </w:rPr>
        <w:t>.</w:t>
      </w:r>
      <w:r>
        <w:rPr>
          <w:rFonts w:ascii="Times New Roman" w:hAnsi="Times New Roman"/>
          <w:sz w:val="24"/>
        </w:rPr>
        <w:t>02). The effect of word familiarity was significant (</w:t>
      </w:r>
      <w:r w:rsidRPr="00BB4235">
        <w:rPr>
          <w:rFonts w:ascii="Times New Roman" w:hAnsi="Times New Roman"/>
          <w:i/>
          <w:sz w:val="24"/>
        </w:rPr>
        <w:t>F</w:t>
      </w:r>
      <w:r w:rsidRPr="00BB4235">
        <w:rPr>
          <w:rFonts w:ascii="Times New Roman" w:hAnsi="Times New Roman"/>
          <w:sz w:val="24"/>
        </w:rPr>
        <w:t>(1,20) =</w:t>
      </w:r>
      <w:r>
        <w:rPr>
          <w:rFonts w:ascii="Times New Roman" w:hAnsi="Times New Roman"/>
          <w:sz w:val="24"/>
        </w:rPr>
        <w:t xml:space="preserve"> 192.60</w:t>
      </w:r>
      <w:r w:rsidRPr="00BB4235">
        <w:rPr>
          <w:rFonts w:ascii="Times New Roman" w:hAnsi="Times New Roman"/>
          <w:sz w:val="24"/>
        </w:rPr>
        <w:t xml:space="preserve">, </w:t>
      </w:r>
      <w:r w:rsidRPr="00BB4235">
        <w:rPr>
          <w:rFonts w:ascii="Times New Roman" w:hAnsi="Times New Roman"/>
          <w:i/>
          <w:sz w:val="24"/>
        </w:rPr>
        <w:t>p &lt;</w:t>
      </w:r>
      <w:r w:rsidRPr="00BB4235">
        <w:rPr>
          <w:rFonts w:ascii="Times New Roman" w:hAnsi="Times New Roman"/>
          <w:sz w:val="24"/>
        </w:rPr>
        <w:t xml:space="preserve"> 0.001, η</w:t>
      </w:r>
      <w:r w:rsidRPr="00370149">
        <w:rPr>
          <w:rFonts w:ascii="Times New Roman" w:hAnsi="Times New Roman"/>
          <w:sz w:val="24"/>
          <w:vertAlign w:val="subscript"/>
        </w:rPr>
        <w:t>p</w:t>
      </w:r>
      <w:r w:rsidRPr="00BB4235">
        <w:rPr>
          <w:rFonts w:ascii="Times New Roman" w:hAnsi="Times New Roman"/>
          <w:sz w:val="24"/>
          <w:vertAlign w:val="superscript"/>
        </w:rPr>
        <w:t>2</w:t>
      </w:r>
      <w:r w:rsidRPr="00BB4235">
        <w:rPr>
          <w:rFonts w:ascii="Times New Roman" w:hAnsi="Times New Roman"/>
          <w:sz w:val="24"/>
        </w:rPr>
        <w:t xml:space="preserve"> = </w:t>
      </w:r>
      <w:r>
        <w:rPr>
          <w:rFonts w:ascii="Times New Roman" w:hAnsi="Times New Roman"/>
          <w:sz w:val="24"/>
        </w:rPr>
        <w:t>0</w:t>
      </w:r>
      <w:r w:rsidRPr="00A21A89">
        <w:rPr>
          <w:rFonts w:ascii="Times New Roman" w:hAnsi="Times New Roman"/>
          <w:sz w:val="24"/>
        </w:rPr>
        <w:t>.9</w:t>
      </w:r>
      <w:r>
        <w:rPr>
          <w:rFonts w:ascii="Times New Roman" w:hAnsi="Times New Roman"/>
          <w:sz w:val="24"/>
        </w:rPr>
        <w:t>1) (suppl. Figure 1c). Similar to the results those including all trials (Figure 3), the corrected recognition showed a significant interaction between word familiarity and category familiarity (</w:t>
      </w:r>
      <w:r w:rsidRPr="00BB4235">
        <w:rPr>
          <w:rFonts w:ascii="Times New Roman" w:hAnsi="Times New Roman"/>
          <w:i/>
          <w:sz w:val="24"/>
        </w:rPr>
        <w:t>F</w:t>
      </w:r>
      <w:r w:rsidRPr="00BB4235">
        <w:rPr>
          <w:rFonts w:ascii="Times New Roman" w:hAnsi="Times New Roman"/>
          <w:sz w:val="24"/>
        </w:rPr>
        <w:t>(1,</w:t>
      </w:r>
      <w:r>
        <w:rPr>
          <w:rFonts w:ascii="Times New Roman" w:hAnsi="Times New Roman"/>
          <w:sz w:val="24"/>
        </w:rPr>
        <w:t>19</w:t>
      </w:r>
      <w:r w:rsidRPr="00F2428A">
        <w:rPr>
          <w:rFonts w:ascii="Times New Roman" w:hAnsi="Times New Roman"/>
          <w:sz w:val="24"/>
        </w:rPr>
        <w:t xml:space="preserve">) = </w:t>
      </w:r>
      <w:r>
        <w:rPr>
          <w:rFonts w:ascii="Times New Roman" w:hAnsi="Times New Roman"/>
          <w:sz w:val="24"/>
        </w:rPr>
        <w:t>3.26</w:t>
      </w:r>
      <w:r w:rsidRPr="00F2428A">
        <w:rPr>
          <w:rFonts w:ascii="Times New Roman" w:hAnsi="Times New Roman"/>
          <w:sz w:val="24"/>
        </w:rPr>
        <w:t xml:space="preserve">, </w:t>
      </w:r>
      <w:r w:rsidRPr="00F2428A">
        <w:rPr>
          <w:rFonts w:ascii="Times New Roman" w:hAnsi="Times New Roman"/>
          <w:i/>
          <w:sz w:val="24"/>
        </w:rPr>
        <w:t xml:space="preserve">p </w:t>
      </w:r>
      <w:r>
        <w:rPr>
          <w:rFonts w:ascii="Times New Roman" w:hAnsi="Times New Roman"/>
          <w:i/>
          <w:sz w:val="24"/>
        </w:rPr>
        <w:t xml:space="preserve">= </w:t>
      </w:r>
      <w:r w:rsidRPr="00F2428A">
        <w:rPr>
          <w:rFonts w:ascii="Times New Roman" w:hAnsi="Times New Roman"/>
          <w:sz w:val="24"/>
        </w:rPr>
        <w:t>0.0</w:t>
      </w:r>
      <w:r>
        <w:rPr>
          <w:rFonts w:ascii="Times New Roman" w:hAnsi="Times New Roman"/>
          <w:sz w:val="24"/>
        </w:rPr>
        <w:t>7</w:t>
      </w:r>
      <w:r w:rsidRPr="00F2428A">
        <w:rPr>
          <w:rFonts w:ascii="Times New Roman" w:hAnsi="Times New Roman"/>
          <w:sz w:val="24"/>
        </w:rPr>
        <w:t xml:space="preserve">, </w:t>
      </w:r>
      <w:r w:rsidRPr="00BB4235">
        <w:rPr>
          <w:rFonts w:ascii="Times New Roman" w:hAnsi="Times New Roman"/>
          <w:sz w:val="24"/>
        </w:rPr>
        <w:t>η</w:t>
      </w:r>
      <w:r w:rsidRPr="00370149">
        <w:rPr>
          <w:rFonts w:ascii="Times New Roman" w:hAnsi="Times New Roman"/>
          <w:sz w:val="24"/>
          <w:vertAlign w:val="subscript"/>
        </w:rPr>
        <w:t>p</w:t>
      </w:r>
      <w:r w:rsidRPr="00BB4235">
        <w:rPr>
          <w:rFonts w:ascii="Times New Roman" w:hAnsi="Times New Roman"/>
          <w:sz w:val="24"/>
          <w:vertAlign w:val="superscript"/>
        </w:rPr>
        <w:t>2</w:t>
      </w:r>
      <w:r w:rsidRPr="00406062">
        <w:rPr>
          <w:rFonts w:ascii="Times New Roman" w:hAnsi="Times New Roman"/>
          <w:sz w:val="24"/>
        </w:rPr>
        <w:t xml:space="preserve"> = </w:t>
      </w:r>
      <w:r>
        <w:rPr>
          <w:rFonts w:ascii="Times New Roman" w:hAnsi="Times New Roman"/>
          <w:sz w:val="24"/>
        </w:rPr>
        <w:t>0</w:t>
      </w:r>
      <w:r w:rsidRPr="00406062">
        <w:rPr>
          <w:rFonts w:ascii="Times New Roman" w:hAnsi="Times New Roman"/>
          <w:sz w:val="24"/>
        </w:rPr>
        <w:t>.</w:t>
      </w:r>
      <w:r>
        <w:rPr>
          <w:rFonts w:ascii="Times New Roman" w:hAnsi="Times New Roman"/>
          <w:sz w:val="24"/>
        </w:rPr>
        <w:t>15), and a significant interaction between word familiarity and retention interval (</w:t>
      </w:r>
      <w:r w:rsidRPr="00BB4235">
        <w:rPr>
          <w:rFonts w:ascii="Times New Roman" w:hAnsi="Times New Roman"/>
          <w:i/>
          <w:sz w:val="24"/>
        </w:rPr>
        <w:t>F</w:t>
      </w:r>
      <w:r w:rsidRPr="00BB4235">
        <w:rPr>
          <w:rFonts w:ascii="Times New Roman" w:hAnsi="Times New Roman"/>
          <w:sz w:val="24"/>
        </w:rPr>
        <w:t>(1,</w:t>
      </w:r>
      <w:r>
        <w:rPr>
          <w:rFonts w:ascii="Times New Roman" w:hAnsi="Times New Roman"/>
          <w:sz w:val="24"/>
        </w:rPr>
        <w:t>19</w:t>
      </w:r>
      <w:r w:rsidRPr="00F2428A">
        <w:rPr>
          <w:rFonts w:ascii="Times New Roman" w:hAnsi="Times New Roman"/>
          <w:sz w:val="24"/>
        </w:rPr>
        <w:t xml:space="preserve">) = </w:t>
      </w:r>
      <w:r>
        <w:rPr>
          <w:rFonts w:ascii="Times New Roman" w:hAnsi="Times New Roman"/>
          <w:sz w:val="24"/>
        </w:rPr>
        <w:t>4.05</w:t>
      </w:r>
      <w:r w:rsidRPr="00F2428A">
        <w:rPr>
          <w:rFonts w:ascii="Times New Roman" w:hAnsi="Times New Roman"/>
          <w:sz w:val="24"/>
        </w:rPr>
        <w:t xml:space="preserve">, </w:t>
      </w:r>
      <w:r w:rsidRPr="00F2428A">
        <w:rPr>
          <w:rFonts w:ascii="Times New Roman" w:hAnsi="Times New Roman"/>
          <w:i/>
          <w:sz w:val="24"/>
        </w:rPr>
        <w:t xml:space="preserve">p </w:t>
      </w:r>
      <w:r>
        <w:rPr>
          <w:rFonts w:ascii="Times New Roman" w:hAnsi="Times New Roman"/>
          <w:i/>
          <w:sz w:val="24"/>
        </w:rPr>
        <w:t xml:space="preserve">= </w:t>
      </w:r>
      <w:r w:rsidRPr="00F2428A">
        <w:rPr>
          <w:rFonts w:ascii="Times New Roman" w:hAnsi="Times New Roman"/>
          <w:sz w:val="24"/>
        </w:rPr>
        <w:t>0.0</w:t>
      </w:r>
      <w:r>
        <w:rPr>
          <w:rFonts w:ascii="Times New Roman" w:hAnsi="Times New Roman"/>
          <w:sz w:val="24"/>
        </w:rPr>
        <w:t>1</w:t>
      </w:r>
      <w:r w:rsidRPr="00F2428A">
        <w:rPr>
          <w:rFonts w:ascii="Times New Roman" w:hAnsi="Times New Roman"/>
          <w:sz w:val="24"/>
        </w:rPr>
        <w:t xml:space="preserve">, </w:t>
      </w:r>
      <w:r w:rsidRPr="00BB4235">
        <w:rPr>
          <w:rFonts w:ascii="Times New Roman" w:hAnsi="Times New Roman"/>
          <w:sz w:val="24"/>
        </w:rPr>
        <w:t>η</w:t>
      </w:r>
      <w:r w:rsidRPr="00370149">
        <w:rPr>
          <w:rFonts w:ascii="Times New Roman" w:hAnsi="Times New Roman"/>
          <w:sz w:val="24"/>
          <w:vertAlign w:val="subscript"/>
        </w:rPr>
        <w:t>p</w:t>
      </w:r>
      <w:r w:rsidRPr="00BB4235">
        <w:rPr>
          <w:rFonts w:ascii="Times New Roman" w:hAnsi="Times New Roman"/>
          <w:sz w:val="24"/>
          <w:vertAlign w:val="superscript"/>
        </w:rPr>
        <w:t>2</w:t>
      </w:r>
      <w:r w:rsidRPr="00406062">
        <w:rPr>
          <w:rFonts w:ascii="Times New Roman" w:hAnsi="Times New Roman"/>
          <w:sz w:val="24"/>
        </w:rPr>
        <w:t xml:space="preserve"> = </w:t>
      </w:r>
      <w:r>
        <w:rPr>
          <w:rFonts w:ascii="Times New Roman" w:hAnsi="Times New Roman"/>
          <w:sz w:val="24"/>
        </w:rPr>
        <w:t>0</w:t>
      </w:r>
      <w:r w:rsidRPr="00406062">
        <w:rPr>
          <w:rFonts w:ascii="Times New Roman" w:hAnsi="Times New Roman"/>
          <w:sz w:val="24"/>
        </w:rPr>
        <w:t>.</w:t>
      </w:r>
      <w:r>
        <w:rPr>
          <w:rFonts w:ascii="Times New Roman" w:hAnsi="Times New Roman"/>
          <w:sz w:val="24"/>
        </w:rPr>
        <w:t>18)</w:t>
      </w:r>
      <w:r w:rsidRPr="003D015E">
        <w:rPr>
          <w:rFonts w:ascii="Times New Roman" w:hAnsi="Times New Roman"/>
          <w:sz w:val="24"/>
        </w:rPr>
        <w:t xml:space="preserve"> </w:t>
      </w:r>
      <w:r>
        <w:rPr>
          <w:rFonts w:ascii="Times New Roman" w:hAnsi="Times New Roman"/>
          <w:sz w:val="24"/>
        </w:rPr>
        <w:t>(suppl. Figure 1</w:t>
      </w:r>
      <w:r w:rsidR="00C361CB">
        <w:rPr>
          <w:rFonts w:ascii="Times New Roman" w:hAnsi="Times New Roman"/>
          <w:sz w:val="24"/>
        </w:rPr>
        <w:t>d</w:t>
      </w:r>
      <w:r>
        <w:rPr>
          <w:rFonts w:ascii="Times New Roman" w:hAnsi="Times New Roman"/>
          <w:sz w:val="24"/>
        </w:rPr>
        <w:t xml:space="preserve">). </w:t>
      </w:r>
    </w:p>
    <w:p w14:paraId="67D17CA5" w14:textId="77777777" w:rsidR="009D41BC" w:rsidRPr="001C09DD" w:rsidRDefault="009D41BC" w:rsidP="009D41BC">
      <w:pPr>
        <w:ind w:firstLine="480"/>
        <w:rPr>
          <w:rFonts w:ascii="Times New Roman" w:hAnsi="Times New Roman"/>
          <w:sz w:val="24"/>
          <w:lang w:eastAsia="zh-CN"/>
        </w:rPr>
      </w:pPr>
      <w:r>
        <w:rPr>
          <w:rFonts w:ascii="Times New Roman" w:hAnsi="Times New Roman"/>
          <w:sz w:val="24"/>
        </w:rPr>
        <w:t xml:space="preserve">The results obtained in both approaches suggested that the difference in word familiarity should not influence the effect of category familiarity in memory performance. </w:t>
      </w:r>
    </w:p>
    <w:p w14:paraId="6AA7A566" w14:textId="77777777" w:rsidR="00391923" w:rsidRDefault="00CE1670"/>
    <w:p w14:paraId="3C8123A1" w14:textId="77777777" w:rsidR="009401D7" w:rsidRPr="00BB4235" w:rsidRDefault="009401D7" w:rsidP="009401D7">
      <w:pPr>
        <w:pStyle w:val="Heading1"/>
        <w:rPr>
          <w:rFonts w:ascii="Times New Roman" w:hAnsi="Times New Roman"/>
          <w:color w:val="auto"/>
          <w:sz w:val="24"/>
        </w:rPr>
      </w:pPr>
      <w:r w:rsidRPr="00BB4235">
        <w:rPr>
          <w:rFonts w:ascii="Times New Roman" w:hAnsi="Times New Roman"/>
          <w:color w:val="auto"/>
          <w:sz w:val="28"/>
        </w:rPr>
        <w:t>FIGURE LEGENDS</w:t>
      </w:r>
    </w:p>
    <w:p w14:paraId="4140AEB4" w14:textId="77777777" w:rsidR="009401D7" w:rsidRPr="00BB4235" w:rsidRDefault="009401D7" w:rsidP="009401D7">
      <w:pPr>
        <w:ind w:left="720" w:hanging="720"/>
        <w:rPr>
          <w:rFonts w:ascii="Times New Roman" w:hAnsi="Times New Roman"/>
          <w:sz w:val="24"/>
        </w:rPr>
      </w:pPr>
      <w:r>
        <w:rPr>
          <w:rFonts w:ascii="Times New Roman" w:hAnsi="Times New Roman"/>
          <w:sz w:val="24"/>
        </w:rPr>
        <w:t xml:space="preserve">Supple </w:t>
      </w:r>
      <w:r w:rsidRPr="00BB4235">
        <w:rPr>
          <w:rFonts w:ascii="Times New Roman" w:hAnsi="Times New Roman"/>
          <w:sz w:val="24"/>
        </w:rPr>
        <w:t xml:space="preserve">Figure 1. Results </w:t>
      </w:r>
      <w:r>
        <w:rPr>
          <w:rFonts w:ascii="Times New Roman" w:hAnsi="Times New Roman"/>
          <w:sz w:val="24"/>
        </w:rPr>
        <w:t>for excluding category difference in word ratings</w:t>
      </w:r>
      <w:r w:rsidRPr="00BB4235">
        <w:rPr>
          <w:rFonts w:ascii="Times New Roman" w:hAnsi="Times New Roman"/>
          <w:sz w:val="24"/>
        </w:rPr>
        <w:t>. A: Word familiarity rating</w:t>
      </w:r>
      <w:r>
        <w:rPr>
          <w:rFonts w:ascii="Times New Roman" w:hAnsi="Times New Roman"/>
          <w:sz w:val="24"/>
        </w:rPr>
        <w:t xml:space="preserve"> </w:t>
      </w:r>
      <w:r w:rsidRPr="00BB4235">
        <w:rPr>
          <w:rFonts w:ascii="Times New Roman" w:hAnsi="Times New Roman"/>
          <w:sz w:val="24"/>
        </w:rPr>
        <w:t>during encoding</w:t>
      </w:r>
      <w:r>
        <w:rPr>
          <w:rFonts w:ascii="Times New Roman" w:hAnsi="Times New Roman"/>
          <w:sz w:val="24"/>
        </w:rPr>
        <w:t xml:space="preserve"> after excluding the interaction of word familiarity and category familiarity</w:t>
      </w:r>
      <w:r w:rsidRPr="00BB4235">
        <w:rPr>
          <w:rFonts w:ascii="Times New Roman" w:hAnsi="Times New Roman"/>
          <w:sz w:val="24"/>
        </w:rPr>
        <w:t xml:space="preserve">. </w:t>
      </w:r>
      <w:r>
        <w:rPr>
          <w:rFonts w:ascii="Times New Roman" w:hAnsi="Times New Roman"/>
          <w:sz w:val="24"/>
        </w:rPr>
        <w:t>B</w:t>
      </w:r>
      <w:r w:rsidRPr="00BB4235">
        <w:rPr>
          <w:rFonts w:ascii="Times New Roman" w:hAnsi="Times New Roman"/>
          <w:sz w:val="24"/>
        </w:rPr>
        <w:t xml:space="preserve">: </w:t>
      </w:r>
      <w:r>
        <w:rPr>
          <w:rFonts w:ascii="Times New Roman" w:hAnsi="Times New Roman"/>
          <w:sz w:val="24"/>
        </w:rPr>
        <w:t>Corrected recognition performance for approach 1</w:t>
      </w:r>
      <w:r w:rsidRPr="00BB4235">
        <w:rPr>
          <w:rFonts w:ascii="Times New Roman" w:hAnsi="Times New Roman"/>
          <w:sz w:val="24"/>
        </w:rPr>
        <w:t>.</w:t>
      </w:r>
      <w:r>
        <w:rPr>
          <w:rFonts w:ascii="Times New Roman" w:hAnsi="Times New Roman"/>
          <w:sz w:val="24"/>
        </w:rPr>
        <w:t xml:space="preserve"> C</w:t>
      </w:r>
      <w:r w:rsidRPr="00BB4235">
        <w:rPr>
          <w:rFonts w:ascii="Times New Roman" w:hAnsi="Times New Roman"/>
          <w:sz w:val="24"/>
        </w:rPr>
        <w:t>: Word familiarity rating</w:t>
      </w:r>
      <w:r>
        <w:rPr>
          <w:rFonts w:ascii="Times New Roman" w:hAnsi="Times New Roman"/>
          <w:sz w:val="24"/>
        </w:rPr>
        <w:t xml:space="preserve"> </w:t>
      </w:r>
      <w:r w:rsidRPr="00BB4235">
        <w:rPr>
          <w:rFonts w:ascii="Times New Roman" w:hAnsi="Times New Roman"/>
          <w:sz w:val="24"/>
        </w:rPr>
        <w:t>during encoding</w:t>
      </w:r>
      <w:r>
        <w:rPr>
          <w:rFonts w:ascii="Times New Roman" w:hAnsi="Times New Roman"/>
          <w:sz w:val="24"/>
        </w:rPr>
        <w:t xml:space="preserve"> after further excluding the effect of category familiarity</w:t>
      </w:r>
      <w:r w:rsidRPr="00BB4235">
        <w:rPr>
          <w:rFonts w:ascii="Times New Roman" w:hAnsi="Times New Roman"/>
          <w:sz w:val="24"/>
        </w:rPr>
        <w:t xml:space="preserve">. </w:t>
      </w:r>
      <w:r>
        <w:rPr>
          <w:rFonts w:ascii="Times New Roman" w:hAnsi="Times New Roman"/>
          <w:sz w:val="24"/>
        </w:rPr>
        <w:t>D</w:t>
      </w:r>
      <w:r w:rsidRPr="00BB4235">
        <w:rPr>
          <w:rFonts w:ascii="Times New Roman" w:hAnsi="Times New Roman"/>
          <w:sz w:val="24"/>
        </w:rPr>
        <w:t xml:space="preserve">: </w:t>
      </w:r>
      <w:r>
        <w:rPr>
          <w:rFonts w:ascii="Times New Roman" w:hAnsi="Times New Roman"/>
          <w:sz w:val="24"/>
        </w:rPr>
        <w:t>Corrected recognition performance for approach 2</w:t>
      </w:r>
      <w:r w:rsidRPr="00BB4235">
        <w:rPr>
          <w:rFonts w:ascii="Times New Roman" w:hAnsi="Times New Roman"/>
          <w:sz w:val="24"/>
        </w:rPr>
        <w:t>.</w:t>
      </w:r>
      <w:r>
        <w:rPr>
          <w:rFonts w:ascii="Times New Roman" w:hAnsi="Times New Roman"/>
          <w:sz w:val="24"/>
        </w:rPr>
        <w:t xml:space="preserve"> The </w:t>
      </w:r>
      <w:r>
        <w:rPr>
          <w:rFonts w:ascii="Times New Roman" w:hAnsi="Times New Roman"/>
          <w:sz w:val="24"/>
          <w:lang w:eastAsia="zh-CN"/>
        </w:rPr>
        <w:t>lines above the bars represent significant difference between the two bars (</w:t>
      </w:r>
      <w:r w:rsidRPr="005F6790">
        <w:rPr>
          <w:rFonts w:ascii="Times New Roman" w:hAnsi="Times New Roman"/>
          <w:i/>
          <w:sz w:val="24"/>
          <w:lang w:eastAsia="zh-CN"/>
        </w:rPr>
        <w:t>p</w:t>
      </w:r>
      <w:r>
        <w:rPr>
          <w:rFonts w:ascii="Times New Roman" w:hAnsi="Times New Roman"/>
          <w:sz w:val="24"/>
          <w:lang w:eastAsia="zh-CN"/>
        </w:rPr>
        <w:t xml:space="preserve"> &lt;0.05). For Figure b and d, only the significant differences within each retention interval were labeled.</w:t>
      </w:r>
    </w:p>
    <w:p w14:paraId="697B19B6" w14:textId="77777777" w:rsidR="009401D7" w:rsidRDefault="009401D7" w:rsidP="009401D7">
      <w:pPr>
        <w:spacing w:line="240" w:lineRule="auto"/>
        <w:rPr>
          <w:rFonts w:ascii="Times New Roman" w:eastAsia="SimSun" w:hAnsi="Times New Roman"/>
          <w:b/>
          <w:sz w:val="28"/>
          <w:szCs w:val="22"/>
          <w:lang w:bidi="he-IL"/>
        </w:rPr>
      </w:pPr>
    </w:p>
    <w:p w14:paraId="329651A8" w14:textId="77777777" w:rsidR="00075F50" w:rsidRDefault="00075F50">
      <w:pPr>
        <w:spacing w:line="240" w:lineRule="auto"/>
        <w:rPr>
          <w:lang w:eastAsia="zh-CN"/>
        </w:rPr>
      </w:pPr>
      <w:r>
        <w:rPr>
          <w:lang w:eastAsia="zh-CN"/>
        </w:rPr>
        <w:br w:type="page"/>
      </w:r>
    </w:p>
    <w:p w14:paraId="4BC75B25" w14:textId="77777777" w:rsidR="009401D7" w:rsidRPr="00075F50" w:rsidRDefault="009E6963">
      <w:pPr>
        <w:rPr>
          <w:lang w:eastAsia="zh-CN"/>
        </w:rPr>
      </w:pPr>
      <w:r w:rsidRPr="009E6963">
        <w:rPr>
          <w:noProof/>
          <w:lang w:eastAsia="zh-CN"/>
        </w:rPr>
        <w:lastRenderedPageBreak/>
        <w:drawing>
          <wp:inline distT="0" distB="0" distL="0" distR="0" wp14:anchorId="5E8DD60D" wp14:editId="02599714">
            <wp:extent cx="5727700" cy="4032885"/>
            <wp:effectExtent l="0" t="0" r="1270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27700" cy="4032885"/>
                    </a:xfrm>
                    <a:prstGeom prst="rect">
                      <a:avLst/>
                    </a:prstGeom>
                  </pic:spPr>
                </pic:pic>
              </a:graphicData>
            </a:graphic>
          </wp:inline>
        </w:drawing>
      </w:r>
    </w:p>
    <w:sectPr w:rsidR="009401D7" w:rsidRPr="00075F50" w:rsidSect="003864F4">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67E15" w14:textId="77777777" w:rsidR="00CE1670" w:rsidRDefault="00CE1670" w:rsidP="00A91882">
      <w:pPr>
        <w:spacing w:line="240" w:lineRule="auto"/>
      </w:pPr>
      <w:r>
        <w:separator/>
      </w:r>
    </w:p>
  </w:endnote>
  <w:endnote w:type="continuationSeparator" w:id="0">
    <w:p w14:paraId="22A13D1B" w14:textId="77777777" w:rsidR="00CE1670" w:rsidRDefault="00CE1670" w:rsidP="00A918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8360919"/>
      <w:docPartObj>
        <w:docPartGallery w:val="Page Numbers (Bottom of Page)"/>
        <w:docPartUnique/>
      </w:docPartObj>
    </w:sdtPr>
    <w:sdtEndPr>
      <w:rPr>
        <w:rStyle w:val="PageNumber"/>
      </w:rPr>
    </w:sdtEndPr>
    <w:sdtContent>
      <w:p w14:paraId="3B907890" w14:textId="77777777" w:rsidR="00A91882" w:rsidRDefault="00A91882" w:rsidP="00E262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6E0BB3" w14:textId="77777777" w:rsidR="00A91882" w:rsidRDefault="00A91882" w:rsidP="00A918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6237277"/>
      <w:docPartObj>
        <w:docPartGallery w:val="Page Numbers (Bottom of Page)"/>
        <w:docPartUnique/>
      </w:docPartObj>
    </w:sdtPr>
    <w:sdtEndPr>
      <w:rPr>
        <w:rStyle w:val="PageNumber"/>
      </w:rPr>
    </w:sdtEndPr>
    <w:sdtContent>
      <w:p w14:paraId="5135C867" w14:textId="77777777" w:rsidR="00A91882" w:rsidRDefault="00A91882" w:rsidP="00E262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E6963">
          <w:rPr>
            <w:rStyle w:val="PageNumber"/>
            <w:noProof/>
          </w:rPr>
          <w:t>3</w:t>
        </w:r>
        <w:r>
          <w:rPr>
            <w:rStyle w:val="PageNumber"/>
          </w:rPr>
          <w:fldChar w:fldCharType="end"/>
        </w:r>
      </w:p>
    </w:sdtContent>
  </w:sdt>
  <w:p w14:paraId="1756015F" w14:textId="77777777" w:rsidR="00A91882" w:rsidRDefault="00A91882" w:rsidP="00A918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15585" w14:textId="77777777" w:rsidR="00CE1670" w:rsidRDefault="00CE1670" w:rsidP="00A91882">
      <w:pPr>
        <w:spacing w:line="240" w:lineRule="auto"/>
      </w:pPr>
      <w:r>
        <w:separator/>
      </w:r>
    </w:p>
  </w:footnote>
  <w:footnote w:type="continuationSeparator" w:id="0">
    <w:p w14:paraId="0CC07DCC" w14:textId="77777777" w:rsidR="00CE1670" w:rsidRDefault="00CE1670" w:rsidP="00A9188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1BC"/>
    <w:rsid w:val="0003313B"/>
    <w:rsid w:val="00042F4A"/>
    <w:rsid w:val="00075F50"/>
    <w:rsid w:val="00131BCD"/>
    <w:rsid w:val="00152052"/>
    <w:rsid w:val="001D2269"/>
    <w:rsid w:val="001E2FDC"/>
    <w:rsid w:val="00242ED6"/>
    <w:rsid w:val="002B7F56"/>
    <w:rsid w:val="002D3DF0"/>
    <w:rsid w:val="00315D2F"/>
    <w:rsid w:val="00364D1D"/>
    <w:rsid w:val="003864F4"/>
    <w:rsid w:val="003E1ED0"/>
    <w:rsid w:val="00462912"/>
    <w:rsid w:val="00496A38"/>
    <w:rsid w:val="004E35D7"/>
    <w:rsid w:val="00514D73"/>
    <w:rsid w:val="005E49AF"/>
    <w:rsid w:val="00624994"/>
    <w:rsid w:val="006253E1"/>
    <w:rsid w:val="006E40CB"/>
    <w:rsid w:val="008B47AF"/>
    <w:rsid w:val="0090056E"/>
    <w:rsid w:val="009401D7"/>
    <w:rsid w:val="009D41BC"/>
    <w:rsid w:val="009E6963"/>
    <w:rsid w:val="00A51295"/>
    <w:rsid w:val="00A77732"/>
    <w:rsid w:val="00A91882"/>
    <w:rsid w:val="00AF168D"/>
    <w:rsid w:val="00B20153"/>
    <w:rsid w:val="00BC1E0F"/>
    <w:rsid w:val="00BD30BE"/>
    <w:rsid w:val="00C361CB"/>
    <w:rsid w:val="00C51200"/>
    <w:rsid w:val="00C972AC"/>
    <w:rsid w:val="00CB4926"/>
    <w:rsid w:val="00CE1670"/>
    <w:rsid w:val="00CF242B"/>
    <w:rsid w:val="00D14498"/>
    <w:rsid w:val="00DA2851"/>
    <w:rsid w:val="00DD25DC"/>
    <w:rsid w:val="00E03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B3EB"/>
  <w15:chartTrackingRefBased/>
  <w15:docId w15:val="{307C69F1-22EF-F741-AD9F-339E02C7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41BC"/>
    <w:pPr>
      <w:spacing w:line="480" w:lineRule="auto"/>
    </w:pPr>
    <w:rPr>
      <w:rFonts w:ascii="Arial" w:eastAsia="Times New Roman" w:hAnsi="Arial" w:cs="Times New Roman"/>
      <w:sz w:val="22"/>
      <w:lang w:eastAsia="en-US"/>
    </w:rPr>
  </w:style>
  <w:style w:type="paragraph" w:styleId="Heading1">
    <w:name w:val="heading 1"/>
    <w:basedOn w:val="BodyText"/>
    <w:next w:val="Normal"/>
    <w:link w:val="Heading1Char"/>
    <w:uiPriority w:val="9"/>
    <w:qFormat/>
    <w:rsid w:val="009401D7"/>
    <w:pPr>
      <w:keepNext/>
      <w:keepLines/>
      <w:widowControl w:val="0"/>
      <w:spacing w:before="240"/>
      <w:outlineLvl w:val="0"/>
    </w:pPr>
    <w:rPr>
      <w:rFonts w:eastAsia="SimSun"/>
      <w:b/>
      <w:color w:val="000000"/>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1D7"/>
    <w:rPr>
      <w:rFonts w:ascii="Arial" w:eastAsia="SimSun" w:hAnsi="Arial" w:cs="Times New Roman"/>
      <w:b/>
      <w:color w:val="000000"/>
      <w:sz w:val="22"/>
      <w:szCs w:val="22"/>
      <w:lang w:eastAsia="en-US" w:bidi="he-IL"/>
    </w:rPr>
  </w:style>
  <w:style w:type="paragraph" w:styleId="BodyText">
    <w:name w:val="Body Text"/>
    <w:basedOn w:val="Normal"/>
    <w:link w:val="BodyTextChar"/>
    <w:uiPriority w:val="99"/>
    <w:semiHidden/>
    <w:unhideWhenUsed/>
    <w:rsid w:val="009401D7"/>
    <w:pPr>
      <w:spacing w:after="120"/>
    </w:pPr>
  </w:style>
  <w:style w:type="character" w:customStyle="1" w:styleId="BodyTextChar">
    <w:name w:val="Body Text Char"/>
    <w:basedOn w:val="DefaultParagraphFont"/>
    <w:link w:val="BodyText"/>
    <w:uiPriority w:val="99"/>
    <w:semiHidden/>
    <w:rsid w:val="009401D7"/>
    <w:rPr>
      <w:rFonts w:ascii="Arial" w:eastAsia="Times New Roman" w:hAnsi="Arial" w:cs="Times New Roman"/>
      <w:sz w:val="22"/>
      <w:lang w:eastAsia="en-US"/>
    </w:rPr>
  </w:style>
  <w:style w:type="paragraph" w:styleId="Footer">
    <w:name w:val="footer"/>
    <w:basedOn w:val="Normal"/>
    <w:link w:val="FooterChar"/>
    <w:uiPriority w:val="99"/>
    <w:unhideWhenUsed/>
    <w:rsid w:val="00A91882"/>
    <w:pPr>
      <w:tabs>
        <w:tab w:val="center" w:pos="4680"/>
        <w:tab w:val="right" w:pos="9360"/>
      </w:tabs>
      <w:spacing w:line="240" w:lineRule="auto"/>
    </w:pPr>
  </w:style>
  <w:style w:type="character" w:customStyle="1" w:styleId="FooterChar">
    <w:name w:val="Footer Char"/>
    <w:basedOn w:val="DefaultParagraphFont"/>
    <w:link w:val="Footer"/>
    <w:uiPriority w:val="99"/>
    <w:rsid w:val="00A91882"/>
    <w:rPr>
      <w:rFonts w:ascii="Arial" w:eastAsia="Times New Roman" w:hAnsi="Arial" w:cs="Times New Roman"/>
      <w:sz w:val="22"/>
      <w:lang w:eastAsia="en-US"/>
    </w:rPr>
  </w:style>
  <w:style w:type="character" w:styleId="PageNumber">
    <w:name w:val="page number"/>
    <w:basedOn w:val="DefaultParagraphFont"/>
    <w:uiPriority w:val="99"/>
    <w:semiHidden/>
    <w:unhideWhenUsed/>
    <w:rsid w:val="00A91882"/>
  </w:style>
  <w:style w:type="paragraph" w:styleId="PlainText">
    <w:name w:val="Plain Text"/>
    <w:basedOn w:val="Normal"/>
    <w:link w:val="PlainTextChar"/>
    <w:uiPriority w:val="99"/>
    <w:unhideWhenUsed/>
    <w:rsid w:val="00075F50"/>
    <w:pPr>
      <w:spacing w:line="240" w:lineRule="auto"/>
    </w:pPr>
    <w:rPr>
      <w:rFonts w:ascii="Consolas" w:eastAsiaTheme="minorEastAsia" w:hAnsi="Consolas" w:cs="Consolas"/>
      <w:sz w:val="21"/>
      <w:szCs w:val="21"/>
      <w:lang w:eastAsia="zh-CN"/>
    </w:rPr>
  </w:style>
  <w:style w:type="character" w:customStyle="1" w:styleId="PlainTextChar">
    <w:name w:val="Plain Text Char"/>
    <w:basedOn w:val="DefaultParagraphFont"/>
    <w:link w:val="PlainText"/>
    <w:uiPriority w:val="99"/>
    <w:rsid w:val="00075F50"/>
    <w:rPr>
      <w:rFonts w:ascii="Consolas" w:hAnsi="Consolas" w:cs="Consolas"/>
      <w:sz w:val="21"/>
      <w:szCs w:val="21"/>
    </w:rPr>
  </w:style>
  <w:style w:type="paragraph" w:styleId="BalloonText">
    <w:name w:val="Balloon Text"/>
    <w:basedOn w:val="Normal"/>
    <w:link w:val="BalloonTextChar"/>
    <w:uiPriority w:val="99"/>
    <w:semiHidden/>
    <w:unhideWhenUsed/>
    <w:rsid w:val="006253E1"/>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253E1"/>
    <w:rPr>
      <w:rFonts w:ascii="Times New Roman" w:eastAsia="Times New Roma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JJ</dc:creator>
  <cp:keywords/>
  <dc:description/>
  <cp:lastModifiedBy>Sidra Amiri</cp:lastModifiedBy>
  <cp:revision>2</cp:revision>
  <dcterms:created xsi:type="dcterms:W3CDTF">2018-07-31T09:14:00Z</dcterms:created>
  <dcterms:modified xsi:type="dcterms:W3CDTF">2018-07-31T09:14:00Z</dcterms:modified>
</cp:coreProperties>
</file>