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1E" w:rsidRDefault="0063561E" w:rsidP="0063561E">
      <w:pPr>
        <w:spacing w:line="480" w:lineRule="auto"/>
        <w:jc w:val="both"/>
      </w:pPr>
      <w:r>
        <w:t>Appendix 1. Criteria for bias assessment</w:t>
      </w:r>
    </w:p>
    <w:tbl>
      <w:tblPr>
        <w:tblW w:w="8540" w:type="dxa"/>
        <w:tblInd w:w="108" w:type="dxa"/>
        <w:tblLook w:val="04A0" w:firstRow="1" w:lastRow="0" w:firstColumn="1" w:lastColumn="0" w:noHBand="0" w:noVBand="1"/>
      </w:tblPr>
      <w:tblGrid>
        <w:gridCol w:w="266"/>
        <w:gridCol w:w="7056"/>
        <w:gridCol w:w="1300"/>
      </w:tblGrid>
      <w:tr w:rsidR="0063561E" w:rsidRPr="00A5028F" w:rsidTr="00455E43">
        <w:trPr>
          <w:trHeight w:val="320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61E" w:rsidRPr="00A5028F" w:rsidTr="00455E43">
        <w:trPr>
          <w:trHeight w:val="320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Sampling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3561E" w:rsidRPr="00A5028F" w:rsidTr="00455E43">
        <w:trPr>
          <w:trHeight w:val="32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All PLD invited to participate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strong</w:t>
            </w:r>
          </w:p>
        </w:tc>
      </w:tr>
      <w:tr w:rsidR="0063561E" w:rsidRPr="00A5028F" w:rsidTr="00455E43">
        <w:trPr>
          <w:trHeight w:val="32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Convenient sample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weak</w:t>
            </w:r>
          </w:p>
        </w:tc>
      </w:tr>
      <w:tr w:rsidR="0063561E" w:rsidRPr="00A5028F" w:rsidTr="00455E43">
        <w:trPr>
          <w:trHeight w:val="320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Study participation (when all PLD invited to participate)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3561E" w:rsidRPr="00A5028F" w:rsidTr="00455E43">
        <w:trPr>
          <w:trHeight w:val="32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≥ 60%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strong</w:t>
            </w:r>
          </w:p>
        </w:tc>
      </w:tr>
      <w:tr w:rsidR="0063561E" w:rsidRPr="00A5028F" w:rsidTr="00455E43">
        <w:trPr>
          <w:trHeight w:val="32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 xml:space="preserve">&lt; 60%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weak</w:t>
            </w:r>
          </w:p>
        </w:tc>
      </w:tr>
      <w:tr w:rsidR="0063561E" w:rsidRPr="00A5028F" w:rsidTr="00455E43">
        <w:trPr>
          <w:trHeight w:val="320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Exclusion criteria: exclude non-native speakers and PLD with disorders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3561E" w:rsidRPr="00A5028F" w:rsidTr="00455E43">
        <w:trPr>
          <w:trHeight w:val="32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strong</w:t>
            </w:r>
          </w:p>
        </w:tc>
      </w:tr>
      <w:tr w:rsidR="0063561E" w:rsidRPr="00A5028F" w:rsidTr="00455E43">
        <w:trPr>
          <w:trHeight w:val="32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1 or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weak</w:t>
            </w:r>
          </w:p>
        </w:tc>
      </w:tr>
      <w:tr w:rsidR="0063561E" w:rsidRPr="00A5028F" w:rsidTr="00455E43">
        <w:trPr>
          <w:trHeight w:val="320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Outcome measurement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3561E" w:rsidRPr="00A5028F" w:rsidTr="00455E43">
        <w:trPr>
          <w:trHeight w:val="32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Clinical interview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strong</w:t>
            </w:r>
          </w:p>
        </w:tc>
      </w:tr>
      <w:tr w:rsidR="0063561E" w:rsidRPr="00A5028F" w:rsidTr="00455E43">
        <w:trPr>
          <w:trHeight w:val="320"/>
        </w:trPr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Screening (current or retrospective)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weak</w:t>
            </w:r>
          </w:p>
        </w:tc>
      </w:tr>
      <w:tr w:rsidR="0063561E" w:rsidRPr="00A5028F" w:rsidTr="00455E43">
        <w:trPr>
          <w:trHeight w:val="320"/>
        </w:trPr>
        <w:tc>
          <w:tcPr>
            <w:tcW w:w="7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Bias evaluation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561E" w:rsidRPr="00A5028F" w:rsidTr="00455E43">
        <w:trPr>
          <w:trHeight w:val="32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0 "weak"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strong</w:t>
            </w:r>
          </w:p>
        </w:tc>
      </w:tr>
      <w:tr w:rsidR="0063561E" w:rsidRPr="00A5028F" w:rsidTr="00455E43">
        <w:trPr>
          <w:trHeight w:val="320"/>
        </w:trPr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1 "weak"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moderate</w:t>
            </w:r>
          </w:p>
        </w:tc>
      </w:tr>
      <w:tr w:rsidR="0063561E" w:rsidRPr="00A5028F" w:rsidTr="00455E43">
        <w:trPr>
          <w:trHeight w:val="320"/>
        </w:trPr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≥ 2 "weak"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561E" w:rsidRPr="00A5028F" w:rsidRDefault="0063561E" w:rsidP="00455E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5028F">
              <w:rPr>
                <w:rFonts w:eastAsia="Times New Roman"/>
                <w:color w:val="000000"/>
                <w:sz w:val="20"/>
                <w:szCs w:val="20"/>
              </w:rPr>
              <w:t>weak</w:t>
            </w:r>
          </w:p>
        </w:tc>
      </w:tr>
    </w:tbl>
    <w:p w:rsidR="0063561E" w:rsidRPr="00A5028F" w:rsidRDefault="0063561E" w:rsidP="0063561E">
      <w:pPr>
        <w:spacing w:line="480" w:lineRule="auto"/>
        <w:jc w:val="both"/>
        <w:rPr>
          <w:sz w:val="20"/>
          <w:szCs w:val="20"/>
        </w:rPr>
      </w:pPr>
      <w:r w:rsidRPr="00A5028F">
        <w:rPr>
          <w:sz w:val="20"/>
          <w:szCs w:val="20"/>
        </w:rPr>
        <w:t>PLD: People living in detention</w:t>
      </w:r>
    </w:p>
    <w:p w:rsidR="00203B7F" w:rsidRDefault="00203B7F">
      <w:bookmarkStart w:id="0" w:name="_GoBack"/>
      <w:bookmarkEnd w:id="0"/>
    </w:p>
    <w:sectPr w:rsidR="0020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1E"/>
    <w:rsid w:val="00203B7F"/>
    <w:rsid w:val="006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A28C6-53BC-4AAD-B37D-4FD5EE33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1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PITSOLUTIONS PVT LTD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2018-07-02T10:36:00Z</dcterms:created>
  <dcterms:modified xsi:type="dcterms:W3CDTF">2018-07-02T10:37:00Z</dcterms:modified>
</cp:coreProperties>
</file>