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4A" w:rsidRDefault="00A7414A" w:rsidP="00A7414A">
      <w:pPr>
        <w:tabs>
          <w:tab w:val="left" w:pos="3240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A7414A" w:rsidRDefault="00A7414A" w:rsidP="00A7414A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pPr w:leftFromText="141" w:rightFromText="141" w:vertAnchor="page" w:horzAnchor="margin" w:tblpXSpec="center" w:tblpY="3025"/>
        <w:tblW w:w="161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5"/>
        <w:gridCol w:w="1275"/>
        <w:gridCol w:w="1276"/>
        <w:gridCol w:w="1276"/>
        <w:gridCol w:w="1276"/>
        <w:gridCol w:w="1423"/>
        <w:gridCol w:w="1546"/>
        <w:gridCol w:w="1290"/>
        <w:gridCol w:w="1411"/>
        <w:gridCol w:w="1290"/>
        <w:gridCol w:w="1294"/>
        <w:gridCol w:w="1289"/>
      </w:tblGrid>
      <w:tr w:rsidR="00DD4F24" w:rsidRPr="00A7414A" w:rsidTr="00DD4F24">
        <w:trPr>
          <w:trHeight w:val="300"/>
        </w:trPr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BW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% Fat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Logr_Head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Logr_LFill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Logr_Viscera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Logr_Gonads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Logr_LSkin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Logr_Axis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Logr_LRibs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Logr_Fins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Logr_Scales</w:t>
            </w:r>
          </w:p>
        </w:tc>
      </w:tr>
      <w:tr w:rsidR="00DD4F24" w:rsidRPr="00A7414A" w:rsidTr="00DD4F24">
        <w:trPr>
          <w:trHeight w:val="2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BW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0.63 ± 0.09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0.13 ± 0.14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0.49 ± 0.13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-0.45 ± 0.11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-0.06 ± 0.15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0.26 ± 0.14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0.29 ± 0.14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0.25</w:t>
            </w: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± 0.25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-0.20 ± 0.17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0.08 ± 0.16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-0.24 ±0.14</w:t>
            </w:r>
          </w:p>
        </w:tc>
      </w:tr>
      <w:tr w:rsidR="00DD4F24" w:rsidRPr="00A7414A" w:rsidTr="00DD4F24">
        <w:trPr>
          <w:trHeight w:val="304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% Fat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0.68 ± 0.10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-0.45 ± 0.13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0.21 ± 0.14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0.63 ± 0.10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-0.46 ± 0.12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0.20 ± 0.14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-0.54 ± 0.24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0.39 ± 0.15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0.36 ± 0.14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0.30 ± 0.14</w:t>
            </w:r>
          </w:p>
        </w:tc>
      </w:tr>
      <w:tr w:rsidR="00DD4F24" w:rsidRPr="00A7414A" w:rsidTr="00DD4F24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Logr_Head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-0.28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0.31 ± 0.06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-0.61 ± 0.10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-0.19 ± 0.16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0.05 ± 0.16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0.30 ± 0.15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0.70 ± 0.18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-0.06 ± 0.18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0.02 ± 0.16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-0.45 ± 0.13</w:t>
            </w:r>
          </w:p>
        </w:tc>
      </w:tr>
      <w:tr w:rsidR="00DD4F24" w:rsidRPr="00A7414A" w:rsidTr="00DD4F24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Logr_LFill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-0.08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-0.39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0.62 ± 0.09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-0.12 ± 0.15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-0.49 ± 0.12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-0.43 ± 0.12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-0.41 ± 0.25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0.26 ± 0.16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-0.07 ± 0.16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0.37 ± 0.13</w:t>
            </w:r>
          </w:p>
        </w:tc>
      </w:tr>
      <w:tr w:rsidR="00DD4F24" w:rsidRPr="00A7414A" w:rsidTr="00DD4F24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Logr_Viscera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-0.10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-0.04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0.44 ± 0.08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-0.40 ± 0.13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0.08</w:t>
            </w: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± 0.15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-0.47 ± 0.23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0.22 ± 0.17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0.31 ± 0.15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0.26 ± 0.14</w:t>
            </w:r>
          </w:p>
        </w:tc>
      </w:tr>
      <w:tr w:rsidR="00DD4F24" w:rsidRPr="00A7414A" w:rsidTr="00DD4F24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Logr_Gonads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-0.16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-0.03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-0.38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-0.39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0.54 ± 0.09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-0.11 ± 0.15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0.07 ± 0.27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-0.65 ± 0.11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-0.50 ± 0.13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-0.17 ± 0.15</w:t>
            </w:r>
          </w:p>
        </w:tc>
      </w:tr>
      <w:tr w:rsidR="00DD4F24" w:rsidRPr="00A7414A" w:rsidTr="00DD4F24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7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Logr_Skin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-0.28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0.04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-0.07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0.56 ± 0.09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0.23 ± 0.26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0.10 ± 0.17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0.23</w:t>
            </w: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± 0.15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-0.65 ± 0.09</w:t>
            </w:r>
          </w:p>
        </w:tc>
      </w:tr>
      <w:tr w:rsidR="00DD4F24" w:rsidRPr="00A7414A" w:rsidTr="00DD4F24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Logr_Axis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-0.12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-0.32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-0.17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-0.05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-0.10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-0.21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0.04 ± 0.02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0.05 ± 0.30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0.10 ± 0.26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-0.67 ± 0.23</w:t>
            </w:r>
          </w:p>
        </w:tc>
      </w:tr>
      <w:tr w:rsidR="00DD4F24" w:rsidRPr="00A7414A" w:rsidTr="00DD4F24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7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Logr_Ribs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-0.04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0.15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0.01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-0.33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-0.01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-0.14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0.18 ± 0.05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0.42 ± 0.15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0.07 ± 0.17</w:t>
            </w:r>
          </w:p>
        </w:tc>
      </w:tr>
      <w:tr w:rsidR="00DD4F24" w:rsidRPr="00A7414A" w:rsidTr="00DD4F24">
        <w:trPr>
          <w:trHeight w:val="28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Logr_Fins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-0.01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-0.05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-0.15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-0.07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-0.07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0.08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-0.10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0.09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0.36 ± 0.07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0.13 ± 0.16</w:t>
            </w:r>
          </w:p>
        </w:tc>
      </w:tr>
      <w:tr w:rsidR="00DD4F24" w:rsidRPr="00A7414A" w:rsidTr="00DD4F24">
        <w:trPr>
          <w:trHeight w:val="300"/>
        </w:trPr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Logr_Scales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-0.17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-0.07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-0.39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-0.01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0.01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24" w:rsidRPr="00A7414A" w:rsidRDefault="00DD4F24" w:rsidP="00D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0.57 ± 0.09</w:t>
            </w:r>
          </w:p>
        </w:tc>
      </w:tr>
    </w:tbl>
    <w:p w:rsidR="00097AEA" w:rsidRPr="00A7414A" w:rsidRDefault="00A7414A" w:rsidP="00DD4F2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7414A">
        <w:rPr>
          <w:rFonts w:ascii="Times New Roman" w:hAnsi="Times New Roman" w:cs="Times New Roman"/>
          <w:b/>
          <w:sz w:val="24"/>
          <w:szCs w:val="24"/>
          <w:lang w:val="en-GB"/>
        </w:rPr>
        <w:t>Supplementary Table S3: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Heritability estimates</w:t>
      </w:r>
      <w:r w:rsidR="009B61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B6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cs-CZ"/>
        </w:rPr>
        <w:t>(± S.E.)</w:t>
      </w:r>
      <w:r>
        <w:rPr>
          <w:rFonts w:ascii="Times New Roman" w:hAnsi="Times New Roman" w:cs="Times New Roman"/>
          <w:sz w:val="24"/>
          <w:szCs w:val="24"/>
          <w:lang w:val="en-GB"/>
        </w:rPr>
        <w:t>, phenotypic</w:t>
      </w:r>
      <w:r w:rsidRPr="00A7414A">
        <w:rPr>
          <w:rFonts w:ascii="Times New Roman" w:hAnsi="Times New Roman" w:cs="Times New Roman"/>
          <w:sz w:val="24"/>
          <w:szCs w:val="24"/>
          <w:lang w:val="en-GB"/>
        </w:rPr>
        <w:t xml:space="preserve"> and genetic correlations</w:t>
      </w:r>
      <w:r w:rsidR="009B61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B6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cs-CZ"/>
        </w:rPr>
        <w:t>(± S.E.)</w:t>
      </w:r>
      <w:r w:rsidRPr="00A7414A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9B61DF">
        <w:rPr>
          <w:rFonts w:ascii="Times New Roman" w:hAnsi="Times New Roman" w:cs="Times New Roman"/>
          <w:sz w:val="24"/>
          <w:szCs w:val="24"/>
          <w:lang w:val="en-GB"/>
        </w:rPr>
        <w:t>common carp for body weight, % F</w:t>
      </w:r>
      <w:r w:rsidR="00DD4F24">
        <w:rPr>
          <w:rFonts w:ascii="Times New Roman" w:hAnsi="Times New Roman" w:cs="Times New Roman"/>
          <w:sz w:val="24"/>
          <w:szCs w:val="24"/>
          <w:lang w:val="en-GB"/>
        </w:rPr>
        <w:t>at and all Logr body portions.</w:t>
      </w:r>
      <w:bookmarkStart w:id="0" w:name="_GoBack"/>
      <w:bookmarkEnd w:id="0"/>
    </w:p>
    <w:sectPr w:rsidR="00097AEA" w:rsidRPr="00A7414A" w:rsidSect="00DD4F2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61B" w:rsidRDefault="001E761B" w:rsidP="00A7414A">
      <w:pPr>
        <w:spacing w:after="0" w:line="240" w:lineRule="auto"/>
      </w:pPr>
      <w:r>
        <w:separator/>
      </w:r>
    </w:p>
  </w:endnote>
  <w:endnote w:type="continuationSeparator" w:id="0">
    <w:p w:rsidR="001E761B" w:rsidRDefault="001E761B" w:rsidP="00A7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61B" w:rsidRDefault="001E761B" w:rsidP="00A7414A">
      <w:pPr>
        <w:spacing w:after="0" w:line="240" w:lineRule="auto"/>
      </w:pPr>
      <w:r>
        <w:separator/>
      </w:r>
    </w:p>
  </w:footnote>
  <w:footnote w:type="continuationSeparator" w:id="0">
    <w:p w:rsidR="001E761B" w:rsidRDefault="001E761B" w:rsidP="00A74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4A"/>
    <w:rsid w:val="00097AEA"/>
    <w:rsid w:val="001E761B"/>
    <w:rsid w:val="009B61DF"/>
    <w:rsid w:val="00A7414A"/>
    <w:rsid w:val="00D063D6"/>
    <w:rsid w:val="00DD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96A6B9-2991-43CB-A80E-296E5B56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14A"/>
  </w:style>
  <w:style w:type="paragraph" w:styleId="Zpat">
    <w:name w:val="footer"/>
    <w:basedOn w:val="Normln"/>
    <w:link w:val="ZpatChar"/>
    <w:uiPriority w:val="99"/>
    <w:unhideWhenUsed/>
    <w:rsid w:val="00A74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Prchal</dc:creator>
  <cp:keywords/>
  <dc:description/>
  <cp:lastModifiedBy>Martin Prchal</cp:lastModifiedBy>
  <cp:revision>2</cp:revision>
  <dcterms:created xsi:type="dcterms:W3CDTF">2018-04-27T08:17:00Z</dcterms:created>
  <dcterms:modified xsi:type="dcterms:W3CDTF">2018-04-27T08:17:00Z</dcterms:modified>
</cp:coreProperties>
</file>