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2571B" w14:textId="77777777" w:rsidR="00654E8F" w:rsidRPr="001549D3" w:rsidRDefault="00654E8F" w:rsidP="00F7671E">
      <w:pPr>
        <w:pStyle w:val="SupplementaryMaterial"/>
        <w:jc w:val="both"/>
        <w:rPr>
          <w:b w:val="0"/>
        </w:rPr>
      </w:pPr>
      <w:r w:rsidRPr="001549D3">
        <w:t>Supplementary Material</w:t>
      </w:r>
    </w:p>
    <w:p w14:paraId="2AC49448" w14:textId="77777777" w:rsidR="00427857" w:rsidRPr="00084472" w:rsidRDefault="00427857" w:rsidP="00F7671E">
      <w:pPr>
        <w:pStyle w:val="AuthorList"/>
        <w:jc w:val="both"/>
        <w:rPr>
          <w:sz w:val="32"/>
          <w:szCs w:val="32"/>
        </w:rPr>
      </w:pPr>
      <w:r w:rsidRPr="00084472">
        <w:rPr>
          <w:sz w:val="32"/>
          <w:szCs w:val="32"/>
        </w:rPr>
        <w:t>Computationally Exploring and Alleviating the Kinetic Bottlenecks of Anaerobic Methane Oxidation</w:t>
      </w:r>
    </w:p>
    <w:p w14:paraId="52795018" w14:textId="77777777" w:rsidR="00427857" w:rsidRPr="00376CC5" w:rsidRDefault="00427857" w:rsidP="00F7671E">
      <w:pPr>
        <w:pStyle w:val="AuthorList"/>
        <w:jc w:val="both"/>
      </w:pPr>
      <w:r>
        <w:t>Matthew J. Grisewood</w:t>
      </w:r>
      <w:r w:rsidRPr="00376CC5">
        <w:t xml:space="preserve">, </w:t>
      </w:r>
      <w:r>
        <w:t>James G. Ferry</w:t>
      </w:r>
      <w:r w:rsidRPr="00376CC5">
        <w:t xml:space="preserve">, </w:t>
      </w:r>
      <w:r>
        <w:t>Costas D. Maranas</w:t>
      </w:r>
      <w:r>
        <w:rPr>
          <w:vertAlign w:val="superscript"/>
        </w:rPr>
        <w:t>*</w:t>
      </w:r>
    </w:p>
    <w:p w14:paraId="13027C91" w14:textId="77777777" w:rsidR="002868E2" w:rsidRPr="00994A3D" w:rsidRDefault="002868E2" w:rsidP="00F7671E">
      <w:pPr>
        <w:spacing w:before="240" w:after="0"/>
        <w:jc w:val="both"/>
        <w:rPr>
          <w:rFonts w:cs="Times New Roman"/>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r w:rsidR="00427857">
        <w:rPr>
          <w:rFonts w:cs="Times New Roman"/>
        </w:rPr>
        <w:t>costas@psu.edu</w:t>
      </w:r>
    </w:p>
    <w:p w14:paraId="617183F7" w14:textId="77777777" w:rsidR="00EA3D3C" w:rsidRDefault="00654E8F" w:rsidP="00F7671E">
      <w:pPr>
        <w:pStyle w:val="Heading1"/>
        <w:jc w:val="both"/>
      </w:pPr>
      <w:r w:rsidRPr="00994A3D">
        <w:t>Supplementary Data</w:t>
      </w:r>
    </w:p>
    <w:p w14:paraId="5AE08AE6" w14:textId="77777777" w:rsidR="00427857" w:rsidRPr="00427857" w:rsidRDefault="00427857" w:rsidP="00F7671E">
      <w:pPr>
        <w:pStyle w:val="Heading2"/>
        <w:jc w:val="both"/>
      </w:pPr>
      <w:r>
        <w:t>Deviation of Equations 3 and 4</w:t>
      </w:r>
    </w:p>
    <w:p w14:paraId="733D702B" w14:textId="77777777" w:rsidR="00427857" w:rsidRDefault="00427857" w:rsidP="00F7671E">
      <w:pPr>
        <w:jc w:val="both"/>
        <w:rPr>
          <w:rFonts w:cs="Times New Roman"/>
          <w:szCs w:val="24"/>
        </w:rPr>
      </w:pPr>
      <w:r w:rsidRPr="00427857">
        <w:rPr>
          <w:rFonts w:cs="Times New Roman"/>
          <w:szCs w:val="24"/>
        </w:rPr>
        <w:t>Using Figure 5 to portray the mechanism of Mcr inhibition by HDS, Equations S1-S4 describe the transient behavior of each of the reaction intermediates, substrates, and products. The following abbreviations are used in the derivation: HS-CoB (CoB), CH</w:t>
      </w:r>
      <w:r w:rsidRPr="00427857">
        <w:rPr>
          <w:rFonts w:cs="Times New Roman"/>
          <w:szCs w:val="24"/>
          <w:vertAlign w:val="subscript"/>
        </w:rPr>
        <w:t>3</w:t>
      </w:r>
      <w:r w:rsidRPr="00427857">
        <w:rPr>
          <w:rFonts w:cs="Times New Roman"/>
          <w:szCs w:val="24"/>
        </w:rPr>
        <w:t>-S-CoM (CoM), CH</w:t>
      </w:r>
      <w:r w:rsidRPr="00427857">
        <w:rPr>
          <w:rFonts w:cs="Times New Roman"/>
          <w:szCs w:val="24"/>
          <w:vertAlign w:val="subscript"/>
        </w:rPr>
        <w:t>3</w:t>
      </w:r>
      <w:r w:rsidRPr="00427857">
        <w:rPr>
          <w:rFonts w:cs="Times New Roman"/>
          <w:szCs w:val="24"/>
        </w:rPr>
        <w:t>-S-CoM·HS-CoB (CoM·CoB), and CoM-S-S-CoB (HDS).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2"/>
        <w:gridCol w:w="1245"/>
      </w:tblGrid>
      <w:tr w:rsidR="00B133FB" w14:paraId="2B9D339E" w14:textId="77777777" w:rsidTr="00EF5A07">
        <w:tc>
          <w:tcPr>
            <w:tcW w:w="168" w:type="pct"/>
          </w:tcPr>
          <w:p w14:paraId="308EC423" w14:textId="77777777" w:rsidR="00B133FB" w:rsidRPr="00B514E2" w:rsidRDefault="00B133FB" w:rsidP="00B133FB">
            <w:pPr>
              <w:rPr>
                <w:rFonts w:eastAsia="Calibri" w:cs="Times New Roman"/>
                <w:i/>
                <w:szCs w:val="24"/>
              </w:rPr>
            </w:pPr>
          </w:p>
        </w:tc>
        <w:tc>
          <w:tcPr>
            <w:tcW w:w="4209" w:type="pct"/>
            <w:vAlign w:val="center"/>
          </w:tcPr>
          <w:p w14:paraId="5CAFAF39" w14:textId="01BB921D" w:rsidR="00B133FB" w:rsidRPr="00C65562" w:rsidRDefault="00754189" w:rsidP="0028127A">
            <w:pPr>
              <w:rPr>
                <w:rFonts w:cs="Times New Roman"/>
                <w:szCs w:val="24"/>
              </w:rPr>
            </w:pPr>
            <m:oMathPara>
              <m:oMathParaPr>
                <m:jc m:val="left"/>
              </m:oMathParaPr>
              <m:oMath>
                <m:r>
                  <w:rPr>
                    <w:rFonts w:ascii="Cambria Math" w:hAnsi="Cambria Math" w:cs="Times New Roman"/>
                    <w:szCs w:val="24"/>
                  </w:rPr>
                  <m:t xml:space="preserve"> </m:t>
                </m:r>
                <m:f>
                  <m:fPr>
                    <m:ctrlPr>
                      <w:rPr>
                        <w:rFonts w:ascii="Cambria Math" w:hAnsi="Cambria Math" w:cs="Times New Roman"/>
                        <w:i/>
                        <w:szCs w:val="24"/>
                      </w:rPr>
                    </m:ctrlPr>
                  </m:fPr>
                  <m:num>
                    <m:r>
                      <m:rPr>
                        <m:nor/>
                      </m:rPr>
                      <w:rPr>
                        <w:rFonts w:cs="Times New Roman"/>
                        <w:i/>
                        <w:szCs w:val="24"/>
                      </w:rPr>
                      <m:t>d</m:t>
                    </m:r>
                    <m:d>
                      <m:dPr>
                        <m:begChr m:val="["/>
                        <m:endChr m:val="]"/>
                        <m:ctrlPr>
                          <w:rPr>
                            <w:rFonts w:ascii="Cambria Math" w:hAnsi="Cambria Math" w:cs="Times New Roman"/>
                            <w:i/>
                            <w:szCs w:val="24"/>
                          </w:rPr>
                        </m:ctrlPr>
                      </m:dPr>
                      <m:e>
                        <m:r>
                          <m:rPr>
                            <m:nor/>
                          </m:rPr>
                          <w:rPr>
                            <w:rFonts w:cs="Times New Roman"/>
                            <w:szCs w:val="24"/>
                          </w:rPr>
                          <m:t>Mcr∙CoM</m:t>
                        </m:r>
                      </m:e>
                    </m:d>
                  </m:num>
                  <m:den>
                    <m:r>
                      <m:rPr>
                        <m:nor/>
                      </m:rPr>
                      <w:rPr>
                        <w:rFonts w:cs="Times New Roman"/>
                        <w:i/>
                        <w:szCs w:val="24"/>
                      </w:rPr>
                      <m:t>dt</m:t>
                    </m:r>
                  </m:den>
                </m:f>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CoM</m:t>
                    </m:r>
                  </m:e>
                </m:d>
                <m:d>
                  <m:dPr>
                    <m:begChr m:val="["/>
                    <m:endChr m:val="]"/>
                    <m:ctrlPr>
                      <w:rPr>
                        <w:rFonts w:ascii="Cambria Math" w:hAnsi="Cambria Math" w:cs="Times New Roman"/>
                        <w:i/>
                        <w:szCs w:val="24"/>
                      </w:rPr>
                    </m:ctrlPr>
                  </m:dPr>
                  <m:e>
                    <m:r>
                      <m:rPr>
                        <m:nor/>
                      </m:rPr>
                      <w:rPr>
                        <w:rFonts w:cs="Times New Roman"/>
                        <w:szCs w:val="24"/>
                      </w:rPr>
                      <m:t>Mcr</m:t>
                    </m:r>
                  </m:e>
                </m:d>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Mcr∙CoM∙CoB</m:t>
                    </m:r>
                  </m:e>
                </m:d>
                <m:r>
                  <m:rPr>
                    <m:sty m:val="p"/>
                  </m:rPr>
                  <w:rPr>
                    <w:rFonts w:ascii="Cambria Math" w:hAnsi="Cambria Math" w:cs="Times New Roman"/>
                    <w:szCs w:val="24"/>
                  </w:rPr>
                  <w:br/>
                </m:r>
              </m:oMath>
              <m:oMath>
                <m:r>
                  <w:rPr>
                    <w:rFonts w:ascii="Cambria Math" w:hAnsi="Cambria Math" w:cs="Times New Roman"/>
                    <w:szCs w:val="24"/>
                  </w:rPr>
                  <m:t xml:space="preserve">                          </m:t>
                </m:r>
                <m:r>
                  <m:rPr>
                    <m:nor/>
                  </m:rPr>
                  <w:rPr>
                    <w:rFonts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Mcr∙CoM</m:t>
                    </m:r>
                  </m:e>
                </m:d>
                <m:r>
                  <w:rPr>
                    <w:rFonts w:ascii="Cambria Math" w:hAnsi="Cambria Math" w:cs="Times New Roman"/>
                    <w:szCs w:val="24"/>
                  </w:rPr>
                  <m:t xml:space="preserve"> </m:t>
                </m:r>
                <m:r>
                  <m:rPr>
                    <m:nor/>
                  </m:rPr>
                  <w:rPr>
                    <w:rFonts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Mcr∙CoM</m:t>
                    </m:r>
                  </m:e>
                </m:d>
                <m:d>
                  <m:dPr>
                    <m:begChr m:val="["/>
                    <m:endChr m:val="]"/>
                    <m:ctrlPr>
                      <w:rPr>
                        <w:rFonts w:ascii="Cambria Math" w:hAnsi="Cambria Math" w:cs="Times New Roman"/>
                        <w:i/>
                        <w:szCs w:val="24"/>
                      </w:rPr>
                    </m:ctrlPr>
                  </m:dPr>
                  <m:e>
                    <m:r>
                      <m:rPr>
                        <m:nor/>
                      </m:rPr>
                      <w:rPr>
                        <w:rFonts w:cs="Times New Roman"/>
                        <w:szCs w:val="24"/>
                      </w:rPr>
                      <m:t>CoB</m:t>
                    </m:r>
                  </m:e>
                </m:d>
              </m:oMath>
            </m:oMathPara>
          </w:p>
        </w:tc>
        <w:tc>
          <w:tcPr>
            <w:tcW w:w="623" w:type="pct"/>
            <w:vAlign w:val="center"/>
          </w:tcPr>
          <w:p w14:paraId="5AE20315" w14:textId="382033F0" w:rsidR="00B133FB" w:rsidRDefault="00B133FB" w:rsidP="00B133FB">
            <w:pPr>
              <w:rPr>
                <w:rFonts w:cs="Times New Roman"/>
                <w:szCs w:val="24"/>
              </w:rPr>
            </w:pPr>
            <w:r>
              <w:rPr>
                <w:rFonts w:cs="Times New Roman"/>
                <w:szCs w:val="24"/>
              </w:rPr>
              <w:t>(Eq. S1)</w:t>
            </w:r>
          </w:p>
        </w:tc>
      </w:tr>
      <w:tr w:rsidR="00BB37E9" w14:paraId="446D6E31" w14:textId="77777777" w:rsidTr="00EF5A07">
        <w:tc>
          <w:tcPr>
            <w:tcW w:w="168" w:type="pct"/>
          </w:tcPr>
          <w:p w14:paraId="5C3800EB" w14:textId="77777777" w:rsidR="00BB37E9" w:rsidRPr="00B514E2" w:rsidRDefault="00BB37E9" w:rsidP="00BB37E9">
            <w:pPr>
              <w:rPr>
                <w:rFonts w:eastAsia="Calibri" w:cs="Times New Roman"/>
                <w:i/>
                <w:szCs w:val="24"/>
              </w:rPr>
            </w:pPr>
          </w:p>
        </w:tc>
        <w:tc>
          <w:tcPr>
            <w:tcW w:w="4209" w:type="pct"/>
            <w:vAlign w:val="center"/>
          </w:tcPr>
          <w:p w14:paraId="6B8829EF" w14:textId="3031CE14" w:rsidR="00BB37E9" w:rsidRPr="00C65562" w:rsidRDefault="00754189" w:rsidP="0028127A">
            <w:pPr>
              <w:rPr>
                <w:rFonts w:cs="Times New Roman"/>
                <w:szCs w:val="24"/>
              </w:rPr>
            </w:pPr>
            <m:oMathPara>
              <m:oMathParaPr>
                <m:jc m:val="left"/>
              </m:oMathParaPr>
              <m:oMath>
                <m:r>
                  <w:rPr>
                    <w:rFonts w:ascii="Cambria Math" w:hAnsi="Cambria Math" w:cs="Times New Roman"/>
                    <w:szCs w:val="24"/>
                  </w:rPr>
                  <m:t xml:space="preserve"> </m:t>
                </m:r>
                <m:f>
                  <m:fPr>
                    <m:ctrlPr>
                      <w:rPr>
                        <w:rFonts w:ascii="Cambria Math" w:hAnsi="Cambria Math" w:cs="Times New Roman"/>
                        <w:szCs w:val="24"/>
                      </w:rPr>
                    </m:ctrlPr>
                  </m:fPr>
                  <m:num>
                    <m:r>
                      <m:rPr>
                        <m:nor/>
                      </m:rPr>
                      <w:rPr>
                        <w:rFonts w:cs="Times New Roman"/>
                        <w:i/>
                        <w:szCs w:val="24"/>
                      </w:rPr>
                      <m:t>d</m:t>
                    </m:r>
                    <m:d>
                      <m:dPr>
                        <m:begChr m:val="["/>
                        <m:endChr m:val="]"/>
                        <m:ctrlPr>
                          <w:rPr>
                            <w:rFonts w:ascii="Cambria Math" w:hAnsi="Cambria Math" w:cs="Times New Roman"/>
                            <w:szCs w:val="24"/>
                          </w:rPr>
                        </m:ctrlPr>
                      </m:dPr>
                      <m:e>
                        <m:r>
                          <m:rPr>
                            <m:nor/>
                          </m:rPr>
                          <w:rPr>
                            <w:rFonts w:cs="Times New Roman"/>
                            <w:szCs w:val="24"/>
                          </w:rPr>
                          <m:t>Mcr∙CoM∙CoB</m:t>
                        </m:r>
                      </m:e>
                    </m:d>
                  </m:num>
                  <m:den>
                    <m:r>
                      <m:rPr>
                        <m:nor/>
                      </m:rPr>
                      <w:rPr>
                        <w:rFonts w:cs="Times New Roman"/>
                        <w:i/>
                        <w:szCs w:val="24"/>
                      </w:rPr>
                      <m:t>dt</m:t>
                    </m:r>
                  </m:den>
                </m:f>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szCs w:val="24"/>
                      </w:rPr>
                    </m:ctrlPr>
                  </m:dPr>
                  <m:e>
                    <m:r>
                      <m:rPr>
                        <m:nor/>
                      </m:rPr>
                      <w:rPr>
                        <w:rFonts w:cs="Times New Roman"/>
                        <w:szCs w:val="24"/>
                      </w:rPr>
                      <m:t>Mcr∙CoM</m:t>
                    </m:r>
                  </m:e>
                </m:d>
                <m:d>
                  <m:dPr>
                    <m:begChr m:val="["/>
                    <m:endChr m:val="]"/>
                    <m:ctrlPr>
                      <w:rPr>
                        <w:rFonts w:ascii="Cambria Math" w:hAnsi="Cambria Math" w:cs="Times New Roman"/>
                        <w:szCs w:val="24"/>
                      </w:rPr>
                    </m:ctrlPr>
                  </m:dPr>
                  <m:e>
                    <m:r>
                      <m:rPr>
                        <m:nor/>
                      </m:rPr>
                      <w:rPr>
                        <w:rFonts w:cs="Times New Roman"/>
                        <w:szCs w:val="24"/>
                      </w:rPr>
                      <m:t>CoB</m:t>
                    </m:r>
                  </m:e>
                </m:d>
                <m:r>
                  <w:rPr>
                    <w:rFonts w:ascii="Cambria Math" w:hAnsi="Cambria Math" w:cs="Times New Roman"/>
                    <w:szCs w:val="24"/>
                  </w:rPr>
                  <m:t xml:space="preserve"> </m:t>
                </m:r>
                <m:r>
                  <m:rPr>
                    <m:nor/>
                  </m:rPr>
                  <w:rPr>
                    <w:rFonts w:cs="Times New Roman"/>
                    <w:szCs w:val="24"/>
                  </w:rPr>
                  <m:t xml:space="preserve">– </m:t>
                </m:r>
                <m:d>
                  <m:dPr>
                    <m:ctrlPr>
                      <w:rPr>
                        <w:rFonts w:ascii="Cambria Math" w:hAnsi="Cambria Math" w:cs="Times New Roman"/>
                        <w:szCs w:val="24"/>
                      </w:rPr>
                    </m:ctrlPr>
                  </m:dPr>
                  <m:e>
                    <m:sSub>
                      <m:sSubPr>
                        <m:ctrlPr>
                          <w:rPr>
                            <w:rFonts w:ascii="Cambria Math" w:hAnsi="Cambria Math" w:cs="Times New Roman"/>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11</m:t>
                        </m:r>
                      </m:sub>
                    </m:sSub>
                  </m:e>
                </m:d>
                <m:d>
                  <m:dPr>
                    <m:begChr m:val="["/>
                    <m:endChr m:val="]"/>
                    <m:ctrlPr>
                      <w:rPr>
                        <w:rFonts w:ascii="Cambria Math" w:hAnsi="Cambria Math" w:cs="Times New Roman"/>
                        <w:szCs w:val="24"/>
                      </w:rPr>
                    </m:ctrlPr>
                  </m:dPr>
                  <m:e>
                    <m:r>
                      <m:rPr>
                        <m:nor/>
                      </m:rPr>
                      <w:rPr>
                        <w:rFonts w:cs="Times New Roman"/>
                        <w:szCs w:val="24"/>
                      </w:rPr>
                      <m:t>Mcr∙CoM∙CoB</m:t>
                    </m:r>
                  </m:e>
                </m:d>
              </m:oMath>
            </m:oMathPara>
          </w:p>
        </w:tc>
        <w:tc>
          <w:tcPr>
            <w:tcW w:w="623" w:type="pct"/>
            <w:vAlign w:val="center"/>
          </w:tcPr>
          <w:p w14:paraId="61BDAB9C" w14:textId="144C84CE" w:rsidR="00BB37E9" w:rsidRDefault="00BB37E9" w:rsidP="0028127A">
            <w:pPr>
              <w:rPr>
                <w:rFonts w:cs="Times New Roman"/>
                <w:szCs w:val="24"/>
              </w:rPr>
            </w:pPr>
            <w:r>
              <w:rPr>
                <w:rFonts w:cs="Times New Roman"/>
                <w:szCs w:val="24"/>
              </w:rPr>
              <w:t>(Eq. S</w:t>
            </w:r>
            <w:r w:rsidR="0028127A">
              <w:rPr>
                <w:rFonts w:cs="Times New Roman"/>
                <w:szCs w:val="24"/>
              </w:rPr>
              <w:t>2</w:t>
            </w:r>
            <w:r>
              <w:rPr>
                <w:rFonts w:cs="Times New Roman"/>
                <w:szCs w:val="24"/>
              </w:rPr>
              <w:t>)</w:t>
            </w:r>
          </w:p>
        </w:tc>
      </w:tr>
      <w:tr w:rsidR="0028127A" w14:paraId="378C2C2B" w14:textId="77777777" w:rsidTr="00EF5A07">
        <w:tc>
          <w:tcPr>
            <w:tcW w:w="168" w:type="pct"/>
          </w:tcPr>
          <w:p w14:paraId="1A30ACB3" w14:textId="77777777" w:rsidR="0028127A" w:rsidRPr="00B514E2" w:rsidRDefault="0028127A" w:rsidP="00C65562">
            <w:pPr>
              <w:rPr>
                <w:rFonts w:eastAsia="Calibri" w:cs="Times New Roman"/>
                <w:i/>
                <w:szCs w:val="24"/>
              </w:rPr>
            </w:pPr>
          </w:p>
        </w:tc>
        <w:tc>
          <w:tcPr>
            <w:tcW w:w="4209" w:type="pct"/>
            <w:vAlign w:val="center"/>
          </w:tcPr>
          <w:p w14:paraId="585E10E3" w14:textId="6447C3DC" w:rsidR="0028127A" w:rsidRPr="00C65562" w:rsidRDefault="00754189" w:rsidP="0028127A">
            <w:pPr>
              <w:rPr>
                <w:rFonts w:cs="Times New Roman"/>
                <w:szCs w:val="24"/>
              </w:rPr>
            </w:pPr>
            <m:oMathPara>
              <m:oMathParaPr>
                <m:jc m:val="left"/>
              </m:oMathParaPr>
              <m:oMath>
                <m:r>
                  <w:rPr>
                    <w:rFonts w:ascii="Cambria Math" w:hAnsi="Cambria Math" w:cs="Times New Roman"/>
                    <w:szCs w:val="24"/>
                  </w:rPr>
                  <m:t xml:space="preserve"> </m:t>
                </m:r>
                <m:f>
                  <m:fPr>
                    <m:ctrlPr>
                      <w:rPr>
                        <w:rFonts w:ascii="Cambria Math" w:hAnsi="Cambria Math" w:cs="Times New Roman"/>
                        <w:szCs w:val="24"/>
                      </w:rPr>
                    </m:ctrlPr>
                  </m:fPr>
                  <m:num>
                    <m:r>
                      <m:rPr>
                        <m:nor/>
                      </m:rPr>
                      <w:rPr>
                        <w:rFonts w:cs="Times New Roman"/>
                        <w:i/>
                        <w:szCs w:val="24"/>
                      </w:rPr>
                      <m:t>d</m:t>
                    </m:r>
                    <m:d>
                      <m:dPr>
                        <m:begChr m:val="["/>
                        <m:endChr m:val="]"/>
                        <m:ctrlPr>
                          <w:rPr>
                            <w:rFonts w:ascii="Cambria Math" w:hAnsi="Cambria Math" w:cs="Times New Roman"/>
                            <w:szCs w:val="24"/>
                          </w:rPr>
                        </m:ctrlPr>
                      </m:dPr>
                      <m:e>
                        <m:r>
                          <m:rPr>
                            <m:nor/>
                          </m:rPr>
                          <w:rPr>
                            <w:rFonts w:cs="Times New Roman"/>
                            <w:szCs w:val="24"/>
                          </w:rPr>
                          <m:t>Mcr∙CoB</m:t>
                        </m:r>
                      </m:e>
                    </m:d>
                  </m:num>
                  <m:den>
                    <m:r>
                      <m:rPr>
                        <m:nor/>
                      </m:rPr>
                      <w:rPr>
                        <w:rFonts w:cs="Times New Roman"/>
                        <w:i/>
                        <w:szCs w:val="24"/>
                      </w:rPr>
                      <m:t>dt</m:t>
                    </m:r>
                  </m:den>
                </m:f>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13</m:t>
                    </m:r>
                  </m:sub>
                </m:sSub>
                <m:d>
                  <m:dPr>
                    <m:begChr m:val="["/>
                    <m:endChr m:val="]"/>
                    <m:ctrlPr>
                      <w:rPr>
                        <w:rFonts w:ascii="Cambria Math" w:hAnsi="Cambria Math" w:cs="Times New Roman"/>
                        <w:szCs w:val="24"/>
                      </w:rPr>
                    </m:ctrlPr>
                  </m:dPr>
                  <m:e>
                    <m:r>
                      <m:rPr>
                        <m:nor/>
                      </m:rPr>
                      <w:rPr>
                        <w:rFonts w:cs="Times New Roman"/>
                        <w:szCs w:val="24"/>
                      </w:rPr>
                      <m:t>Mcr</m:t>
                    </m:r>
                  </m:e>
                </m:d>
                <m:d>
                  <m:dPr>
                    <m:begChr m:val="["/>
                    <m:endChr m:val="]"/>
                    <m:ctrlPr>
                      <w:rPr>
                        <w:rFonts w:ascii="Cambria Math" w:hAnsi="Cambria Math" w:cs="Times New Roman"/>
                        <w:szCs w:val="24"/>
                      </w:rPr>
                    </m:ctrlPr>
                  </m:dPr>
                  <m:e>
                    <m:r>
                      <m:rPr>
                        <m:nor/>
                      </m:rPr>
                      <w:rPr>
                        <w:rFonts w:cs="Times New Roman"/>
                        <w:szCs w:val="24"/>
                      </w:rPr>
                      <m:t>CoB</m:t>
                    </m:r>
                  </m:e>
                </m:d>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
                  <m:dPr>
                    <m:begChr m:val="["/>
                    <m:endChr m:val="]"/>
                    <m:ctrlPr>
                      <w:rPr>
                        <w:rFonts w:ascii="Cambria Math" w:hAnsi="Cambria Math" w:cs="Times New Roman"/>
                        <w:szCs w:val="24"/>
                      </w:rPr>
                    </m:ctrlPr>
                  </m:dPr>
                  <m:e>
                    <m:r>
                      <m:rPr>
                        <m:nor/>
                      </m:rPr>
                      <w:rPr>
                        <w:rFonts w:cs="Times New Roman"/>
                        <w:szCs w:val="24"/>
                      </w:rPr>
                      <m:t>Mcr∙CoB</m:t>
                    </m:r>
                  </m:e>
                </m:d>
              </m:oMath>
            </m:oMathPara>
          </w:p>
        </w:tc>
        <w:tc>
          <w:tcPr>
            <w:tcW w:w="623" w:type="pct"/>
            <w:vAlign w:val="center"/>
          </w:tcPr>
          <w:p w14:paraId="2BBAC7B5" w14:textId="550F2281" w:rsidR="0028127A" w:rsidRDefault="0028127A" w:rsidP="0028127A">
            <w:pPr>
              <w:rPr>
                <w:rFonts w:cs="Times New Roman"/>
                <w:szCs w:val="24"/>
              </w:rPr>
            </w:pPr>
            <w:r>
              <w:rPr>
                <w:rFonts w:cs="Times New Roman"/>
                <w:szCs w:val="24"/>
              </w:rPr>
              <w:t>(Eq. S3)</w:t>
            </w:r>
          </w:p>
        </w:tc>
      </w:tr>
      <w:tr w:rsidR="00C65562" w14:paraId="76CA771D" w14:textId="77777777" w:rsidTr="00EF5A07">
        <w:tc>
          <w:tcPr>
            <w:tcW w:w="168" w:type="pct"/>
          </w:tcPr>
          <w:p w14:paraId="13F12C00" w14:textId="77777777" w:rsidR="00C65562" w:rsidRPr="00B514E2" w:rsidRDefault="00C65562" w:rsidP="00C65562">
            <w:pPr>
              <w:rPr>
                <w:rFonts w:eastAsia="Calibri" w:cs="Times New Roman"/>
                <w:i/>
                <w:szCs w:val="24"/>
              </w:rPr>
            </w:pPr>
          </w:p>
        </w:tc>
        <w:tc>
          <w:tcPr>
            <w:tcW w:w="4209" w:type="pct"/>
            <w:vAlign w:val="center"/>
          </w:tcPr>
          <w:p w14:paraId="2631AFDA" w14:textId="7C159D7D" w:rsidR="00C65562" w:rsidRPr="00CD0BCE" w:rsidRDefault="00754189" w:rsidP="00CD0BCE">
            <w:pPr>
              <w:rPr>
                <w:rFonts w:eastAsia="Calibri" w:cs="Times New Roman"/>
                <w:i/>
                <w:szCs w:val="24"/>
              </w:rPr>
            </w:pPr>
            <m:oMathPara>
              <m:oMathParaPr>
                <m:jc m:val="left"/>
              </m:oMathParaPr>
              <m:oMath>
                <m:r>
                  <w:rPr>
                    <w:rFonts w:ascii="Cambria Math" w:hAnsi="Cambria Math" w:cs="Times New Roman"/>
                    <w:szCs w:val="24"/>
                  </w:rPr>
                  <m:t xml:space="preserve"> </m:t>
                </m:r>
                <m:f>
                  <m:fPr>
                    <m:ctrlPr>
                      <w:rPr>
                        <w:rFonts w:ascii="Cambria Math" w:hAnsi="Cambria Math" w:cs="Times New Roman"/>
                        <w:szCs w:val="24"/>
                      </w:rPr>
                    </m:ctrlPr>
                  </m:fPr>
                  <m:num>
                    <m:r>
                      <m:rPr>
                        <m:nor/>
                      </m:rPr>
                      <w:rPr>
                        <w:rFonts w:cs="Times New Roman"/>
                        <w:i/>
                        <w:szCs w:val="24"/>
                      </w:rPr>
                      <m:t>d</m:t>
                    </m:r>
                    <m:d>
                      <m:dPr>
                        <m:begChr m:val="["/>
                        <m:endChr m:val="]"/>
                        <m:ctrlPr>
                          <w:rPr>
                            <w:rFonts w:ascii="Cambria Math" w:hAnsi="Cambria Math" w:cs="Times New Roman"/>
                            <w:szCs w:val="24"/>
                          </w:rPr>
                        </m:ctrlPr>
                      </m:dPr>
                      <m:e>
                        <m:r>
                          <m:rPr>
                            <m:nor/>
                          </m:rPr>
                          <w:rPr>
                            <w:rFonts w:cs="Times New Roman"/>
                            <w:szCs w:val="24"/>
                          </w:rPr>
                          <m:t>Mcr∙HDS</m:t>
                        </m:r>
                      </m:e>
                    </m:d>
                  </m:num>
                  <m:den>
                    <m:r>
                      <m:rPr>
                        <m:nor/>
                      </m:rPr>
                      <w:rPr>
                        <w:rFonts w:cs="Times New Roman"/>
                        <w:i/>
                        <w:szCs w:val="24"/>
                      </w:rPr>
                      <m:t>dt</m:t>
                    </m:r>
                  </m:den>
                </m:f>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12</m:t>
                    </m:r>
                  </m:sub>
                </m:sSub>
                <m:d>
                  <m:dPr>
                    <m:begChr m:val="["/>
                    <m:endChr m:val="]"/>
                    <m:ctrlPr>
                      <w:rPr>
                        <w:rFonts w:ascii="Cambria Math" w:hAnsi="Cambria Math" w:cs="Times New Roman"/>
                        <w:szCs w:val="24"/>
                      </w:rPr>
                    </m:ctrlPr>
                  </m:dPr>
                  <m:e>
                    <m:r>
                      <m:rPr>
                        <m:nor/>
                      </m:rPr>
                      <w:rPr>
                        <w:rFonts w:cs="Times New Roman"/>
                        <w:szCs w:val="24"/>
                      </w:rPr>
                      <m:t>Mcr</m:t>
                    </m:r>
                  </m:e>
                </m:d>
                <m:d>
                  <m:dPr>
                    <m:begChr m:val="["/>
                    <m:endChr m:val="]"/>
                    <m:ctrlPr>
                      <w:rPr>
                        <w:rFonts w:ascii="Cambria Math" w:hAnsi="Cambria Math" w:cs="Times New Roman"/>
                        <w:szCs w:val="24"/>
                      </w:rPr>
                    </m:ctrlPr>
                  </m:dPr>
                  <m:e>
                    <m:r>
                      <m:rPr>
                        <m:nor/>
                      </m:rPr>
                      <w:rPr>
                        <w:rFonts w:cs="Times New Roman"/>
                        <w:szCs w:val="24"/>
                      </w:rPr>
                      <m:t>HDS</m:t>
                    </m:r>
                  </m:e>
                </m:d>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12</m:t>
                    </m:r>
                  </m:sub>
                </m:sSub>
                <m:d>
                  <m:dPr>
                    <m:begChr m:val="["/>
                    <m:endChr m:val="]"/>
                    <m:ctrlPr>
                      <w:rPr>
                        <w:rFonts w:ascii="Cambria Math" w:hAnsi="Cambria Math" w:cs="Times New Roman"/>
                        <w:szCs w:val="24"/>
                      </w:rPr>
                    </m:ctrlPr>
                  </m:dPr>
                  <m:e>
                    <m:r>
                      <m:rPr>
                        <m:nor/>
                      </m:rPr>
                      <w:rPr>
                        <w:rFonts w:cs="Times New Roman"/>
                        <w:szCs w:val="24"/>
                      </w:rPr>
                      <m:t>Mcr∙HDS</m:t>
                    </m:r>
                  </m:e>
                </m:d>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Mcr∙CoM∙CoB</m:t>
                    </m:r>
                  </m:e>
                </m:d>
              </m:oMath>
            </m:oMathPara>
          </w:p>
        </w:tc>
        <w:tc>
          <w:tcPr>
            <w:tcW w:w="623" w:type="pct"/>
            <w:vAlign w:val="center"/>
          </w:tcPr>
          <w:p w14:paraId="5B340C58" w14:textId="6FF672BC" w:rsidR="00C65562" w:rsidRDefault="00C65562" w:rsidP="00C65562">
            <w:pPr>
              <w:rPr>
                <w:rFonts w:cs="Times New Roman"/>
                <w:szCs w:val="24"/>
              </w:rPr>
            </w:pPr>
            <w:r>
              <w:rPr>
                <w:rFonts w:cs="Times New Roman"/>
                <w:szCs w:val="24"/>
              </w:rPr>
              <w:t>(Eq. S4)</w:t>
            </w:r>
          </w:p>
        </w:tc>
      </w:tr>
    </w:tbl>
    <w:p w14:paraId="50DB06E7" w14:textId="77777777" w:rsidR="00427857" w:rsidRPr="00427857" w:rsidRDefault="00427857" w:rsidP="00F7671E">
      <w:pPr>
        <w:jc w:val="both"/>
        <w:rPr>
          <w:rFonts w:cs="Times New Roman"/>
          <w:szCs w:val="24"/>
        </w:rPr>
      </w:pPr>
      <w:bookmarkStart w:id="0" w:name="_GoBack"/>
      <w:bookmarkEnd w:id="0"/>
      <w:r w:rsidRPr="00427857">
        <w:rPr>
          <w:rFonts w:cs="Times New Roman"/>
          <w:szCs w:val="24"/>
        </w:rPr>
        <w:t>Using the assumption that the concentration of HDS formed through reaction is negligible (as discussed in the “Developing a complete model for Mcr kinetics” subsection of “Results and Discussion”. Using this assumption, Equation S4 reduces to Equation S5.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CD0BCE" w14:paraId="1C33FC64" w14:textId="77777777" w:rsidTr="00EF5A07">
        <w:tc>
          <w:tcPr>
            <w:tcW w:w="168" w:type="pct"/>
          </w:tcPr>
          <w:p w14:paraId="56643B48" w14:textId="77777777" w:rsidR="00CD0BCE" w:rsidRPr="00B514E2" w:rsidRDefault="00CD0BCE" w:rsidP="00CD0BCE">
            <w:pPr>
              <w:rPr>
                <w:rFonts w:eastAsia="Calibri" w:cs="Times New Roman"/>
                <w:i/>
                <w:szCs w:val="24"/>
              </w:rPr>
            </w:pPr>
          </w:p>
        </w:tc>
        <w:tc>
          <w:tcPr>
            <w:tcW w:w="4205" w:type="pct"/>
            <w:vAlign w:val="center"/>
          </w:tcPr>
          <w:p w14:paraId="5E431B03" w14:textId="7F1FA54E" w:rsidR="00CD0BCE" w:rsidRPr="00CD0BCE" w:rsidRDefault="00754189" w:rsidP="00CD0BCE">
            <w:pPr>
              <w:rPr>
                <w:rFonts w:eastAsia="Calibri" w:cs="Times New Roman"/>
                <w:i/>
                <w:szCs w:val="24"/>
              </w:rPr>
            </w:pPr>
            <m:oMathPara>
              <m:oMathParaPr>
                <m:jc m:val="left"/>
              </m:oMathParaPr>
              <m:oMath>
                <m:r>
                  <w:rPr>
                    <w:rFonts w:ascii="Cambria Math" w:hAnsi="Cambria Math" w:cs="Times New Roman"/>
                    <w:szCs w:val="24"/>
                  </w:rPr>
                  <m:t xml:space="preserve"> </m:t>
                </m:r>
                <m:f>
                  <m:fPr>
                    <m:ctrlPr>
                      <w:rPr>
                        <w:rFonts w:ascii="Cambria Math" w:hAnsi="Cambria Math" w:cs="Times New Roman"/>
                        <w:szCs w:val="24"/>
                      </w:rPr>
                    </m:ctrlPr>
                  </m:fPr>
                  <m:num>
                    <m:r>
                      <m:rPr>
                        <m:nor/>
                      </m:rPr>
                      <w:rPr>
                        <w:rFonts w:cs="Times New Roman"/>
                        <w:i/>
                        <w:szCs w:val="24"/>
                      </w:rPr>
                      <m:t>d</m:t>
                    </m:r>
                    <m:d>
                      <m:dPr>
                        <m:begChr m:val="["/>
                        <m:endChr m:val="]"/>
                        <m:ctrlPr>
                          <w:rPr>
                            <w:rFonts w:ascii="Cambria Math" w:hAnsi="Cambria Math" w:cs="Times New Roman"/>
                            <w:szCs w:val="24"/>
                          </w:rPr>
                        </m:ctrlPr>
                      </m:dPr>
                      <m:e>
                        <m:r>
                          <m:rPr>
                            <m:nor/>
                          </m:rPr>
                          <w:rPr>
                            <w:rFonts w:cs="Times New Roman"/>
                            <w:szCs w:val="24"/>
                          </w:rPr>
                          <m:t>Mcr∙HDS</m:t>
                        </m:r>
                      </m:e>
                    </m:d>
                  </m:num>
                  <m:den>
                    <m:r>
                      <m:rPr>
                        <m:nor/>
                      </m:rPr>
                      <w:rPr>
                        <w:rFonts w:cs="Times New Roman"/>
                        <w:i/>
                        <w:szCs w:val="24"/>
                      </w:rPr>
                      <m:t>dt</m:t>
                    </m:r>
                  </m:den>
                </m:f>
                <m:r>
                  <m:rPr>
                    <m:nor/>
                  </m:rPr>
                  <w:rPr>
                    <w:rFonts w:cs="Times New Roman"/>
                    <w:szCs w:val="24"/>
                  </w:rPr>
                  <m:t xml:space="preserve"> = </m:t>
                </m:r>
                <m:sSub>
                  <m:sSubPr>
                    <m:ctrlPr>
                      <w:rPr>
                        <w:rFonts w:ascii="Cambria Math" w:hAnsi="Cambria Math" w:cs="Times New Roman"/>
                        <w:szCs w:val="24"/>
                      </w:rPr>
                    </m:ctrlPr>
                  </m:sSubPr>
                  <m:e>
                    <m:r>
                      <m:rPr>
                        <m:nor/>
                      </m:rPr>
                      <w:rPr>
                        <w:rFonts w:cs="Times New Roman"/>
                        <w:i/>
                        <w:szCs w:val="24"/>
                      </w:rPr>
                      <m:t>k</m:t>
                    </m:r>
                  </m:e>
                  <m:sub>
                    <m:r>
                      <m:rPr>
                        <m:nor/>
                      </m:rPr>
                      <w:rPr>
                        <w:rFonts w:cs="Times New Roman"/>
                        <w:szCs w:val="24"/>
                      </w:rPr>
                      <m:t>12</m:t>
                    </m:r>
                  </m:sub>
                </m:sSub>
                <m:d>
                  <m:dPr>
                    <m:begChr m:val="["/>
                    <m:endChr m:val="]"/>
                    <m:ctrlPr>
                      <w:rPr>
                        <w:rFonts w:ascii="Cambria Math" w:hAnsi="Cambria Math" w:cs="Times New Roman"/>
                        <w:szCs w:val="24"/>
                      </w:rPr>
                    </m:ctrlPr>
                  </m:dPr>
                  <m:e>
                    <m:r>
                      <m:rPr>
                        <m:nor/>
                      </m:rPr>
                      <w:rPr>
                        <w:rFonts w:cs="Times New Roman"/>
                        <w:szCs w:val="24"/>
                      </w:rPr>
                      <m:t>Mcr</m:t>
                    </m:r>
                  </m:e>
                </m:d>
                <m:d>
                  <m:dPr>
                    <m:begChr m:val="["/>
                    <m:endChr m:val="]"/>
                    <m:ctrlPr>
                      <w:rPr>
                        <w:rFonts w:ascii="Cambria Math" w:hAnsi="Cambria Math" w:cs="Times New Roman"/>
                        <w:szCs w:val="24"/>
                      </w:rPr>
                    </m:ctrlPr>
                  </m:dPr>
                  <m:e>
                    <m:r>
                      <m:rPr>
                        <m:nor/>
                      </m:rPr>
                      <w:rPr>
                        <w:rFonts w:cs="Times New Roman"/>
                        <w:szCs w:val="24"/>
                      </w:rPr>
                      <m:t>HDS</m:t>
                    </m:r>
                  </m:e>
                </m:d>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12</m:t>
                    </m:r>
                  </m:sub>
                </m:sSub>
                <m:d>
                  <m:dPr>
                    <m:begChr m:val="["/>
                    <m:endChr m:val="]"/>
                    <m:ctrlPr>
                      <w:rPr>
                        <w:rFonts w:ascii="Cambria Math" w:hAnsi="Cambria Math" w:cs="Times New Roman"/>
                        <w:szCs w:val="24"/>
                      </w:rPr>
                    </m:ctrlPr>
                  </m:dPr>
                  <m:e>
                    <m:r>
                      <m:rPr>
                        <m:nor/>
                      </m:rPr>
                      <w:rPr>
                        <w:rFonts w:cs="Times New Roman"/>
                        <w:szCs w:val="24"/>
                      </w:rPr>
                      <m:t>Mcr∙HDS</m:t>
                    </m:r>
                  </m:e>
                </m:d>
              </m:oMath>
            </m:oMathPara>
          </w:p>
        </w:tc>
        <w:tc>
          <w:tcPr>
            <w:tcW w:w="620" w:type="pct"/>
            <w:vAlign w:val="center"/>
          </w:tcPr>
          <w:p w14:paraId="4F702478" w14:textId="63F663AC" w:rsidR="00CD0BCE" w:rsidRDefault="00CD0BCE" w:rsidP="00CD0BCE">
            <w:pPr>
              <w:rPr>
                <w:rFonts w:cs="Times New Roman"/>
                <w:szCs w:val="24"/>
              </w:rPr>
            </w:pPr>
            <w:r>
              <w:rPr>
                <w:rFonts w:cs="Times New Roman"/>
                <w:szCs w:val="24"/>
              </w:rPr>
              <w:t>(Eq. S5)</w:t>
            </w:r>
          </w:p>
        </w:tc>
      </w:tr>
    </w:tbl>
    <w:p w14:paraId="2F1570CC" w14:textId="77777777" w:rsidR="00427857" w:rsidRPr="00427857" w:rsidRDefault="00427857" w:rsidP="00F7671E">
      <w:pPr>
        <w:jc w:val="both"/>
        <w:rPr>
          <w:rFonts w:cs="Times New Roman"/>
          <w:szCs w:val="24"/>
        </w:rPr>
      </w:pPr>
      <w:r w:rsidRPr="00427857">
        <w:rPr>
          <w:rFonts w:cs="Times New Roman"/>
          <w:szCs w:val="24"/>
        </w:rPr>
        <w:t xml:space="preserve">Using Briggs-Haldane kinetics, the left-hand side of Equations S1, S2, S3, and S5 can be set equal to 0. Setting the left-hand side of Equation S2 equal to 0 and rearranging yields Equation S6. </w:t>
      </w:r>
    </w:p>
    <w:p w14:paraId="7E5AB418" w14:textId="77777777" w:rsidR="00CD0BCE" w:rsidRDefault="00CD0BCE" w:rsidP="00F7671E">
      <w:pPr>
        <w:pStyle w:val="MTDisplayEquation"/>
        <w:rPr>
          <w:position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CD0BCE" w14:paraId="64DEFFCE" w14:textId="77777777" w:rsidTr="00EF5A07">
        <w:tc>
          <w:tcPr>
            <w:tcW w:w="168" w:type="pct"/>
          </w:tcPr>
          <w:p w14:paraId="78BBEB29" w14:textId="77777777" w:rsidR="00CD0BCE" w:rsidRPr="00B514E2" w:rsidRDefault="00CD0BCE" w:rsidP="00CD0BCE">
            <w:pPr>
              <w:rPr>
                <w:rFonts w:eastAsia="Calibri" w:cs="Times New Roman"/>
                <w:i/>
                <w:szCs w:val="24"/>
              </w:rPr>
            </w:pPr>
          </w:p>
        </w:tc>
        <w:tc>
          <w:tcPr>
            <w:tcW w:w="4205" w:type="pct"/>
            <w:vAlign w:val="center"/>
          </w:tcPr>
          <w:p w14:paraId="5C397A34" w14:textId="4A1E1530" w:rsidR="00CD0BCE" w:rsidRPr="00CD0BCE" w:rsidRDefault="00754189" w:rsidP="00CD0BCE">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m:t>
                    </m:r>
                  </m:e>
                </m:d>
                <m:r>
                  <m:rPr>
                    <m:nor/>
                  </m:rPr>
                  <w:rPr>
                    <w:rFonts w:cs="Times New Roman"/>
                    <w:szCs w:val="24"/>
                  </w:rPr>
                  <m:t xml:space="preserve"> =</m:t>
                </m:r>
                <m:f>
                  <m:fPr>
                    <m:ctrlPr>
                      <w:rPr>
                        <w:rFonts w:ascii="Cambria Math" w:hAnsi="Cambria Math" w:cs="Times New Roman"/>
                        <w:i/>
                        <w:szCs w:val="24"/>
                      </w:rPr>
                    </m:ctrlPr>
                  </m:fPr>
                  <m:num>
                    <m:d>
                      <m:dPr>
                        <m:ctrlPr>
                          <w:rPr>
                            <w:rFonts w:ascii="Cambria Math" w:hAnsi="Cambria Math" w:cs="Times New Roman"/>
                            <w:i/>
                            <w:szCs w:val="24"/>
                          </w:rPr>
                        </m:ctrlPr>
                      </m:dPr>
                      <m:e>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 xml:space="preserve">10 </m:t>
                            </m:r>
                          </m:sub>
                        </m:sSub>
                        <m:r>
                          <m:rPr>
                            <m:nor/>
                          </m:rPr>
                          <w:rPr>
                            <w:rFonts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e>
                    </m:d>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en>
                </m:f>
                <m:r>
                  <m:rPr>
                    <m:nor/>
                  </m:rPr>
                  <w:rPr>
                    <w:rFonts w:cs="Times New Roman"/>
                    <w:szCs w:val="24"/>
                  </w:rPr>
                  <m:t xml:space="preserve"> </m:t>
                </m:r>
              </m:oMath>
            </m:oMathPara>
          </w:p>
        </w:tc>
        <w:tc>
          <w:tcPr>
            <w:tcW w:w="620" w:type="pct"/>
            <w:vAlign w:val="center"/>
          </w:tcPr>
          <w:p w14:paraId="241215E7" w14:textId="03415FAF" w:rsidR="00CD0BCE" w:rsidRDefault="00CD0BCE" w:rsidP="00CD0BCE">
            <w:pPr>
              <w:rPr>
                <w:rFonts w:cs="Times New Roman"/>
                <w:szCs w:val="24"/>
              </w:rPr>
            </w:pPr>
            <w:r>
              <w:rPr>
                <w:rFonts w:cs="Times New Roman"/>
                <w:szCs w:val="24"/>
              </w:rPr>
              <w:t>(Eq. S6)</w:t>
            </w:r>
          </w:p>
        </w:tc>
      </w:tr>
    </w:tbl>
    <w:p w14:paraId="4624B90C" w14:textId="77777777" w:rsidR="00427857" w:rsidRDefault="00427857" w:rsidP="00F7671E">
      <w:pPr>
        <w:jc w:val="both"/>
        <w:rPr>
          <w:rFonts w:cs="Times New Roman"/>
          <w:szCs w:val="24"/>
        </w:rPr>
      </w:pPr>
      <w:r w:rsidRPr="00427857">
        <w:rPr>
          <w:rFonts w:cs="Times New Roman"/>
          <w:szCs w:val="24"/>
        </w:rPr>
        <w:t>Setting the left-hand side of Equation S1 equal to 0, substituting [Mcr·CoM] from Equation S6, and simplification leads to Equation S7.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CD0BCE" w:rsidRPr="002C443C" w14:paraId="37FC7489" w14:textId="77777777" w:rsidTr="00EF5A07">
        <w:tc>
          <w:tcPr>
            <w:tcW w:w="168" w:type="pct"/>
          </w:tcPr>
          <w:p w14:paraId="47E11C4D" w14:textId="77777777" w:rsidR="00CD0BCE" w:rsidRPr="00D52095" w:rsidRDefault="00CD0BCE" w:rsidP="00CD0BCE">
            <w:pPr>
              <w:rPr>
                <w:rFonts w:eastAsia="Calibri" w:cs="Times New Roman"/>
                <w:i/>
                <w:szCs w:val="24"/>
              </w:rPr>
            </w:pPr>
          </w:p>
        </w:tc>
        <w:tc>
          <w:tcPr>
            <w:tcW w:w="4205" w:type="pct"/>
            <w:vAlign w:val="center"/>
          </w:tcPr>
          <w:p w14:paraId="220799DB" w14:textId="2291B01D" w:rsidR="00CD0BCE" w:rsidRPr="00D52095" w:rsidRDefault="00754189" w:rsidP="00D52095">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m:t>
                    </m:r>
                  </m:e>
                </m:d>
                <m:r>
                  <m:rPr>
                    <m:nor/>
                  </m:rPr>
                  <w:rPr>
                    <w:rFonts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9</m:t>
                        </m:r>
                      </m:sub>
                    </m:sSub>
                    <m:d>
                      <m:dPr>
                        <m:ctrlPr>
                          <w:rPr>
                            <w:rFonts w:ascii="Cambria Math" w:hAnsi="Cambria Math" w:cs="Times New Roman"/>
                            <w:i/>
                            <w:szCs w:val="24"/>
                          </w:rPr>
                        </m:ctrlPr>
                      </m:dPr>
                      <m:e>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e>
                    </m:d>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
                      <m:dPr>
                        <m:begChr m:val="["/>
                        <m:endChr m:val="]"/>
                        <m:ctrlPr>
                          <w:rPr>
                            <w:rFonts w:ascii="Cambria Math" w:hAnsi="Cambria Math" w:cs="Times New Roman"/>
                            <w:i/>
                            <w:szCs w:val="24"/>
                          </w:rPr>
                        </m:ctrlPr>
                      </m:dPr>
                      <m:e>
                        <m:r>
                          <m:rPr>
                            <m:nor/>
                          </m:rPr>
                          <w:rPr>
                            <w:rFonts w:cs="Times New Roman"/>
                            <w:szCs w:val="24"/>
                          </w:rPr>
                          <m:t>CoM</m:t>
                        </m:r>
                      </m:e>
                    </m:d>
                  </m:den>
                </m:f>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CoM</m:t>
                        </m:r>
                      </m:e>
                    </m:d>
                  </m:den>
                </m:f>
              </m:oMath>
            </m:oMathPara>
          </w:p>
        </w:tc>
        <w:tc>
          <w:tcPr>
            <w:tcW w:w="620" w:type="pct"/>
            <w:vAlign w:val="center"/>
          </w:tcPr>
          <w:p w14:paraId="18A61EE8" w14:textId="70E9DAE4" w:rsidR="00CD0BCE" w:rsidRPr="00D52095" w:rsidRDefault="00D52095" w:rsidP="00CD0BCE">
            <w:pPr>
              <w:rPr>
                <w:rFonts w:cs="Times New Roman"/>
                <w:szCs w:val="24"/>
              </w:rPr>
            </w:pPr>
            <w:r w:rsidRPr="00D52095">
              <w:rPr>
                <w:rFonts w:cs="Times New Roman"/>
                <w:szCs w:val="24"/>
              </w:rPr>
              <w:t>(Eq. S7</w:t>
            </w:r>
            <w:r w:rsidR="00CD0BCE" w:rsidRPr="00D52095">
              <w:rPr>
                <w:rFonts w:cs="Times New Roman"/>
                <w:szCs w:val="24"/>
              </w:rPr>
              <w:t>)</w:t>
            </w:r>
          </w:p>
        </w:tc>
      </w:tr>
    </w:tbl>
    <w:p w14:paraId="29B331DE" w14:textId="4DFB4CE2" w:rsidR="00427857" w:rsidRPr="00403508" w:rsidRDefault="00427857" w:rsidP="00403508">
      <w:pPr>
        <w:jc w:val="both"/>
        <w:rPr>
          <w:rFonts w:cs="Times New Roman"/>
          <w:szCs w:val="24"/>
        </w:rPr>
      </w:pPr>
      <w:r w:rsidRPr="00427857">
        <w:rPr>
          <w:rFonts w:cs="Times New Roman"/>
          <w:szCs w:val="24"/>
        </w:rPr>
        <w:t>Setting the left-hand side of Equation S5 equal to 0, substituting in the expression for [Mcr] from Equation S7, and simplifying yields Equation S8.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D52095" w:rsidRPr="002C443C" w14:paraId="23F76097" w14:textId="77777777" w:rsidTr="00EF5A07">
        <w:tc>
          <w:tcPr>
            <w:tcW w:w="168" w:type="pct"/>
          </w:tcPr>
          <w:p w14:paraId="1CC4BDA1" w14:textId="77777777" w:rsidR="00D52095" w:rsidRPr="00D52095" w:rsidRDefault="00D52095" w:rsidP="00D52095">
            <w:pPr>
              <w:rPr>
                <w:rFonts w:eastAsia="Calibri" w:cs="Times New Roman"/>
                <w:i/>
                <w:szCs w:val="24"/>
              </w:rPr>
            </w:pPr>
          </w:p>
        </w:tc>
        <w:tc>
          <w:tcPr>
            <w:tcW w:w="4205" w:type="pct"/>
            <w:vAlign w:val="center"/>
          </w:tcPr>
          <w:p w14:paraId="42AB7852" w14:textId="30A77073" w:rsidR="00D52095" w:rsidRPr="00D52095" w:rsidRDefault="00754189" w:rsidP="00EF5A07">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Mcr∙HDS</m:t>
                    </m:r>
                  </m:e>
                </m:d>
                <m:r>
                  <m:rPr>
                    <m:nor/>
                  </m:rPr>
                  <w:rPr>
                    <w:rFonts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12</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12</m:t>
                        </m:r>
                      </m:sub>
                    </m:sSub>
                  </m:den>
                </m:f>
                <m:d>
                  <m:dPr>
                    <m:begChr m:val="["/>
                    <m:endChr m:val="]"/>
                    <m:ctrlPr>
                      <w:rPr>
                        <w:rFonts w:ascii="Cambria Math" w:hAnsi="Cambria Math" w:cs="Times New Roman"/>
                        <w:i/>
                        <w:szCs w:val="24"/>
                      </w:rPr>
                    </m:ctrlPr>
                  </m:dPr>
                  <m:e>
                    <m:r>
                      <m:rPr>
                        <m:nor/>
                      </m:rPr>
                      <w:rPr>
                        <w:rFonts w:cs="Times New Roman"/>
                        <w:szCs w:val="24"/>
                      </w:rPr>
                      <m:t>HDS</m:t>
                    </m:r>
                  </m:e>
                </m:d>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9</m:t>
                            </m:r>
                          </m:sub>
                        </m:sSub>
                        <m:d>
                          <m:dPr>
                            <m:ctrlPr>
                              <w:rPr>
                                <w:rFonts w:ascii="Cambria Math" w:hAnsi="Cambria Math" w:cs="Times New Roman"/>
                                <w:i/>
                                <w:szCs w:val="24"/>
                              </w:rPr>
                            </m:ctrlPr>
                          </m:dPr>
                          <m:e>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e>
                        </m:d>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
                          <m:dPr>
                            <m:begChr m:val="["/>
                            <m:endChr m:val="]"/>
                            <m:ctrlPr>
                              <w:rPr>
                                <w:rFonts w:ascii="Cambria Math" w:hAnsi="Cambria Math" w:cs="Times New Roman"/>
                                <w:i/>
                                <w:szCs w:val="24"/>
                              </w:rPr>
                            </m:ctrlPr>
                          </m:dPr>
                          <m:e>
                            <m:r>
                              <m:rPr>
                                <m:nor/>
                              </m:rPr>
                              <w:rPr>
                                <w:rFonts w:cs="Times New Roman"/>
                                <w:szCs w:val="24"/>
                              </w:rPr>
                              <m:t>CoM</m:t>
                            </m:r>
                          </m:e>
                        </m:d>
                      </m:den>
                    </m:f>
                    <m:r>
                      <m:rPr>
                        <m:nor/>
                      </m:rPr>
                      <w:rPr>
                        <w:rFonts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CoM</m:t>
                            </m:r>
                          </m:e>
                        </m:d>
                      </m:den>
                    </m:f>
                  </m:e>
                </m:d>
              </m:oMath>
            </m:oMathPara>
          </w:p>
        </w:tc>
        <w:tc>
          <w:tcPr>
            <w:tcW w:w="620" w:type="pct"/>
            <w:vAlign w:val="center"/>
          </w:tcPr>
          <w:p w14:paraId="4733A96C" w14:textId="7A4D465F" w:rsidR="00D52095" w:rsidRPr="00D52095" w:rsidRDefault="00D52095" w:rsidP="00403508">
            <w:pPr>
              <w:rPr>
                <w:rFonts w:cs="Times New Roman"/>
                <w:szCs w:val="24"/>
              </w:rPr>
            </w:pPr>
            <w:r w:rsidRPr="00D52095">
              <w:rPr>
                <w:rFonts w:cs="Times New Roman"/>
                <w:szCs w:val="24"/>
              </w:rPr>
              <w:t>(Eq. S</w:t>
            </w:r>
            <w:r w:rsidR="00403508">
              <w:rPr>
                <w:rFonts w:cs="Times New Roman"/>
                <w:szCs w:val="24"/>
              </w:rPr>
              <w:t>8</w:t>
            </w:r>
            <w:r w:rsidRPr="00D52095">
              <w:rPr>
                <w:rFonts w:cs="Times New Roman"/>
                <w:szCs w:val="24"/>
              </w:rPr>
              <w:t>)</w:t>
            </w:r>
          </w:p>
        </w:tc>
      </w:tr>
    </w:tbl>
    <w:p w14:paraId="5A8CCC2B" w14:textId="77777777" w:rsidR="00427857" w:rsidRDefault="00427857" w:rsidP="00F7671E">
      <w:pPr>
        <w:jc w:val="both"/>
        <w:rPr>
          <w:rFonts w:cs="Times New Roman"/>
          <w:szCs w:val="24"/>
        </w:rPr>
      </w:pPr>
      <w:r w:rsidRPr="00427857">
        <w:rPr>
          <w:rFonts w:cs="Times New Roman"/>
          <w:szCs w:val="24"/>
        </w:rPr>
        <w:t>Setting the left-hand side of Equation S3 equal to 0, substituting in the expression for [Mcr] from Equation S7, and simplifying yields Equation S9.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403508" w:rsidRPr="002C443C" w14:paraId="353A6FF9" w14:textId="77777777" w:rsidTr="00EF5A07">
        <w:tc>
          <w:tcPr>
            <w:tcW w:w="168" w:type="pct"/>
          </w:tcPr>
          <w:p w14:paraId="60BCA1AC" w14:textId="77777777" w:rsidR="00403508" w:rsidRPr="00D52095" w:rsidRDefault="00403508" w:rsidP="00403508">
            <w:pPr>
              <w:rPr>
                <w:rFonts w:eastAsia="Calibri" w:cs="Times New Roman"/>
                <w:i/>
                <w:szCs w:val="24"/>
              </w:rPr>
            </w:pPr>
          </w:p>
        </w:tc>
        <w:tc>
          <w:tcPr>
            <w:tcW w:w="4205" w:type="pct"/>
            <w:vAlign w:val="center"/>
          </w:tcPr>
          <w:p w14:paraId="0B45DA67" w14:textId="20E94922" w:rsidR="00403508" w:rsidRPr="00EF5A07" w:rsidRDefault="00754189" w:rsidP="00EF5A07">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Mcr∙CoB</m:t>
                    </m:r>
                  </m:e>
                </m:d>
                <m:r>
                  <m:rPr>
                    <m:nor/>
                  </m:rPr>
                  <w:rPr>
                    <w:rFonts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13</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en>
                </m:f>
                <m:d>
                  <m:dPr>
                    <m:begChr m:val="["/>
                    <m:endChr m:val="]"/>
                    <m:ctrlPr>
                      <w:rPr>
                        <w:rFonts w:ascii="Cambria Math" w:hAnsi="Cambria Math" w:cs="Times New Roman"/>
                        <w:i/>
                        <w:szCs w:val="24"/>
                      </w:rPr>
                    </m:ctrlPr>
                  </m:dPr>
                  <m:e>
                    <m:r>
                      <m:rPr>
                        <m:nor/>
                      </m:rPr>
                      <w:rPr>
                        <w:rFonts w:cs="Times New Roman"/>
                        <w:szCs w:val="24"/>
                      </w:rPr>
                      <m:t>CoB</m:t>
                    </m:r>
                  </m:e>
                </m:d>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9</m:t>
                            </m:r>
                          </m:sub>
                        </m:sSub>
                        <m:d>
                          <m:dPr>
                            <m:ctrlPr>
                              <w:rPr>
                                <w:rFonts w:ascii="Cambria Math" w:hAnsi="Cambria Math" w:cs="Times New Roman"/>
                                <w:i/>
                                <w:szCs w:val="24"/>
                              </w:rPr>
                            </m:ctrlPr>
                          </m:dPr>
                          <m:e>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e>
                        </m:d>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
                          <m:dPr>
                            <m:begChr m:val="["/>
                            <m:endChr m:val="]"/>
                            <m:ctrlPr>
                              <w:rPr>
                                <w:rFonts w:ascii="Cambria Math" w:hAnsi="Cambria Math" w:cs="Times New Roman"/>
                                <w:i/>
                                <w:szCs w:val="24"/>
                              </w:rPr>
                            </m:ctrlPr>
                          </m:dPr>
                          <m:e>
                            <m:r>
                              <m:rPr>
                                <m:nor/>
                              </m:rPr>
                              <w:rPr>
                                <w:rFonts w:cs="Times New Roman"/>
                                <w:szCs w:val="24"/>
                              </w:rPr>
                              <m:t>CoM</m:t>
                            </m:r>
                          </m:e>
                        </m:d>
                      </m:den>
                    </m:f>
                    <m:r>
                      <m:rPr>
                        <m:nor/>
                      </m:rPr>
                      <w:rPr>
                        <w:rFonts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Mcr∙CoM∙CoB</m:t>
                            </m:r>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CoM</m:t>
                            </m:r>
                          </m:e>
                        </m:d>
                      </m:den>
                    </m:f>
                  </m:e>
                </m:d>
              </m:oMath>
            </m:oMathPara>
          </w:p>
        </w:tc>
        <w:tc>
          <w:tcPr>
            <w:tcW w:w="620" w:type="pct"/>
            <w:vAlign w:val="center"/>
          </w:tcPr>
          <w:p w14:paraId="11D86229" w14:textId="2E3C3FF7" w:rsidR="00403508" w:rsidRPr="00EF5A07" w:rsidRDefault="00403508" w:rsidP="00403508">
            <w:pPr>
              <w:rPr>
                <w:rFonts w:cs="Times New Roman"/>
                <w:szCs w:val="24"/>
              </w:rPr>
            </w:pPr>
            <w:r w:rsidRPr="00EF5A07">
              <w:rPr>
                <w:rFonts w:cs="Times New Roman"/>
                <w:szCs w:val="24"/>
              </w:rPr>
              <w:t>(Eq. S9)</w:t>
            </w:r>
          </w:p>
        </w:tc>
      </w:tr>
    </w:tbl>
    <w:p w14:paraId="0C9ED4BA" w14:textId="77777777" w:rsidR="00427857" w:rsidRDefault="00427857" w:rsidP="00F7671E">
      <w:pPr>
        <w:jc w:val="both"/>
        <w:rPr>
          <w:rFonts w:cs="Times New Roman"/>
          <w:szCs w:val="24"/>
        </w:rPr>
      </w:pPr>
      <w:r w:rsidRPr="00427857">
        <w:rPr>
          <w:rFonts w:cs="Times New Roman"/>
          <w:szCs w:val="24"/>
        </w:rPr>
        <w:t xml:space="preserve">A site-balance can be written for Mcr, as shown in Equation S10.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EF5A07" w:rsidRPr="002C443C" w14:paraId="45FEB631" w14:textId="77777777" w:rsidTr="00EF5A07">
        <w:tc>
          <w:tcPr>
            <w:tcW w:w="168" w:type="pct"/>
          </w:tcPr>
          <w:p w14:paraId="51B3815B" w14:textId="77777777" w:rsidR="00EF5A07" w:rsidRPr="00D52095" w:rsidRDefault="00EF5A07" w:rsidP="00D74189">
            <w:pPr>
              <w:rPr>
                <w:rFonts w:eastAsia="Calibri" w:cs="Times New Roman"/>
                <w:i/>
                <w:szCs w:val="24"/>
              </w:rPr>
            </w:pPr>
          </w:p>
        </w:tc>
        <w:tc>
          <w:tcPr>
            <w:tcW w:w="4205" w:type="pct"/>
            <w:vAlign w:val="center"/>
          </w:tcPr>
          <w:p w14:paraId="6E76741F" w14:textId="26122384" w:rsidR="00EF5A07" w:rsidRPr="00EF5A07" w:rsidRDefault="00EF5A07" w:rsidP="00EF5A07">
            <w:pPr>
              <w:rPr>
                <w:rFonts w:eastAsia="Calibri" w:cs="Times New Roman"/>
                <w:i/>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r>
                  <m:rPr>
                    <m:nor/>
                  </m:rPr>
                  <w:rPr>
                    <w:rFonts w:cs="Times New Roman"/>
                    <w:szCs w:val="24"/>
                  </w:rPr>
                  <m:t xml:space="preserve"> =</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Mcr∙CoM∙CoB</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Mcr∙CoB</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Mcr∙HDS</m:t>
                    </m:r>
                  </m:e>
                </m:d>
              </m:oMath>
            </m:oMathPara>
          </w:p>
        </w:tc>
        <w:tc>
          <w:tcPr>
            <w:tcW w:w="620" w:type="pct"/>
            <w:vAlign w:val="center"/>
          </w:tcPr>
          <w:p w14:paraId="5151B0F6" w14:textId="70D6A098" w:rsidR="00EF5A07" w:rsidRPr="00D52095" w:rsidRDefault="00EF5A07" w:rsidP="00D74189">
            <w:pPr>
              <w:rPr>
                <w:rFonts w:cs="Times New Roman"/>
                <w:szCs w:val="24"/>
              </w:rPr>
            </w:pPr>
            <w:r>
              <w:rPr>
                <w:rFonts w:cs="Times New Roman"/>
                <w:szCs w:val="24"/>
              </w:rPr>
              <w:t>(Eq. S10</w:t>
            </w:r>
            <w:r w:rsidRPr="00D52095">
              <w:rPr>
                <w:rFonts w:cs="Times New Roman"/>
                <w:szCs w:val="24"/>
              </w:rPr>
              <w:t>)</w:t>
            </w:r>
          </w:p>
        </w:tc>
      </w:tr>
    </w:tbl>
    <w:p w14:paraId="53A03282" w14:textId="77777777" w:rsidR="00427857" w:rsidRDefault="00427857" w:rsidP="00F7671E">
      <w:pPr>
        <w:jc w:val="both"/>
        <w:rPr>
          <w:rFonts w:cs="Times New Roman"/>
          <w:szCs w:val="24"/>
        </w:rPr>
      </w:pPr>
      <w:r w:rsidRPr="00427857">
        <w:rPr>
          <w:rFonts w:cs="Times New Roman"/>
          <w:szCs w:val="24"/>
        </w:rPr>
        <w:t>With the exception of [Mcr·CoM·CoB], the terms on the right-hand side of Equation S10 can be substituted by the right-hand sides of Equations S6-S9. Applying this substitution and simplifying the expression yields Equations S11 and S12.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D74189" w:rsidRPr="002C443C" w14:paraId="1124352D" w14:textId="77777777" w:rsidTr="00D74189">
        <w:tc>
          <w:tcPr>
            <w:tcW w:w="168" w:type="pct"/>
          </w:tcPr>
          <w:p w14:paraId="1AABEE71" w14:textId="77777777" w:rsidR="00D74189" w:rsidRPr="00D52095" w:rsidRDefault="00D74189" w:rsidP="00D74189">
            <w:pPr>
              <w:rPr>
                <w:rFonts w:eastAsia="Calibri" w:cs="Times New Roman"/>
                <w:i/>
                <w:szCs w:val="24"/>
              </w:rPr>
            </w:pPr>
          </w:p>
        </w:tc>
        <w:tc>
          <w:tcPr>
            <w:tcW w:w="4211" w:type="pct"/>
            <w:vAlign w:val="center"/>
          </w:tcPr>
          <w:p w14:paraId="50E72557" w14:textId="3854BE37" w:rsidR="00D74189" w:rsidRPr="00754189" w:rsidRDefault="00754189" w:rsidP="00754189">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Mcr∙CoM∙CoB</m:t>
                    </m:r>
                  </m:e>
                </m:d>
                <m:r>
                  <m:rPr>
                    <m:nor/>
                  </m:rPr>
                  <w:rPr>
                    <w:rFonts w:cs="Times New Roman"/>
                    <w:szCs w:val="24"/>
                  </w:rPr>
                  <m:t xml:space="preserve"> =</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num>
                  <m:den>
                    <m:sSub>
                      <m:sSubPr>
                        <m:ctrlPr>
                          <w:rPr>
                            <w:rFonts w:ascii="Cambria Math" w:hAnsi="Cambria Math" w:cs="Times New Roman"/>
                            <w:i/>
                            <w:szCs w:val="24"/>
                          </w:rPr>
                        </m:ctrlPr>
                      </m:sSubPr>
                      <m:e>
                        <m:r>
                          <m:rPr>
                            <m:nor/>
                          </m:rPr>
                          <w:rPr>
                            <w:rFonts w:cs="Times New Roman"/>
                            <w:szCs w:val="24"/>
                          </w:rPr>
                          <m:t>C</m:t>
                        </m:r>
                      </m:e>
                      <m:sub>
                        <m:r>
                          <m:rPr>
                            <m:nor/>
                          </m:rPr>
                          <w:rPr>
                            <w:rFonts w:cs="Times New Roman"/>
                            <w:szCs w:val="24"/>
                          </w:rPr>
                          <m:t>1</m:t>
                        </m:r>
                      </m:sub>
                    </m:sSub>
                    <m:d>
                      <m:dPr>
                        <m:ctrlPr>
                          <w:rPr>
                            <w:rFonts w:ascii="Cambria Math" w:hAnsi="Cambria Math" w:cs="Times New Roman"/>
                            <w:i/>
                            <w:szCs w:val="24"/>
                          </w:rPr>
                        </m:ctrlPr>
                      </m:dPr>
                      <m:e>
                        <m:r>
                          <m:rPr>
                            <m:nor/>
                          </m:rPr>
                          <w:rPr>
                            <w:rFonts w:cs="Times New Roman"/>
                            <w:szCs w:val="24"/>
                          </w:rPr>
                          <m:t>1</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13</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en>
                        </m:f>
                        <m:d>
                          <m:dPr>
                            <m:begChr m:val="["/>
                            <m:endChr m:val="]"/>
                            <m:ctrlPr>
                              <w:rPr>
                                <w:rFonts w:ascii="Cambria Math" w:hAnsi="Cambria Math" w:cs="Times New Roman"/>
                                <w:i/>
                                <w:szCs w:val="24"/>
                              </w:rPr>
                            </m:ctrlPr>
                          </m:dPr>
                          <m:e>
                            <m:r>
                              <m:rPr>
                                <m:nor/>
                              </m:rPr>
                              <w:rPr>
                                <w:rFonts w:cs="Times New Roman"/>
                                <w:szCs w:val="24"/>
                              </w:rPr>
                              <m:t>CoB</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12</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12</m:t>
                                </m:r>
                              </m:sub>
                            </m:sSub>
                          </m:den>
                        </m:f>
                        <m:d>
                          <m:dPr>
                            <m:begChr m:val="["/>
                            <m:endChr m:val="]"/>
                            <m:ctrlPr>
                              <w:rPr>
                                <w:rFonts w:ascii="Cambria Math" w:hAnsi="Cambria Math" w:cs="Times New Roman"/>
                                <w:i/>
                                <w:szCs w:val="24"/>
                              </w:rPr>
                            </m:ctrlPr>
                          </m:dPr>
                          <m:e>
                            <m:r>
                              <m:rPr>
                                <m:nor/>
                              </m:rPr>
                              <w:rPr>
                                <w:rFonts w:cs="Times New Roman"/>
                                <w:szCs w:val="24"/>
                              </w:rPr>
                              <m:t>HDS</m:t>
                            </m:r>
                          </m:e>
                        </m:d>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r>
                      <m:rPr>
                        <m:nor/>
                      </m:rPr>
                      <w:rPr>
                        <w:rFonts w:cs="Times New Roman"/>
                        <w:szCs w:val="24"/>
                      </w:rPr>
                      <m:t>1</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en>
                    </m:f>
                  </m:den>
                </m:f>
              </m:oMath>
            </m:oMathPara>
          </w:p>
        </w:tc>
        <w:tc>
          <w:tcPr>
            <w:tcW w:w="621" w:type="pct"/>
            <w:vAlign w:val="center"/>
          </w:tcPr>
          <w:p w14:paraId="4E904E99" w14:textId="720F98C1" w:rsidR="00D74189" w:rsidRPr="00D52095" w:rsidRDefault="00D74189" w:rsidP="00D74189">
            <w:pPr>
              <w:rPr>
                <w:rFonts w:cs="Times New Roman"/>
                <w:szCs w:val="24"/>
              </w:rPr>
            </w:pPr>
            <w:r w:rsidRPr="00D52095">
              <w:rPr>
                <w:rFonts w:cs="Times New Roman"/>
                <w:szCs w:val="24"/>
              </w:rPr>
              <w:t>(Eq. S</w:t>
            </w:r>
            <w:r>
              <w:rPr>
                <w:rFonts w:cs="Times New Roman"/>
                <w:szCs w:val="24"/>
              </w:rPr>
              <w:t>11</w:t>
            </w:r>
            <w:r w:rsidRPr="00D52095">
              <w:rPr>
                <w:rFonts w:cs="Times New Roman"/>
                <w:szCs w:val="24"/>
              </w:rPr>
              <w:t>)</w:t>
            </w:r>
          </w:p>
        </w:tc>
      </w:tr>
      <w:tr w:rsidR="00D74189" w:rsidRPr="002C443C" w14:paraId="5F5177D7" w14:textId="77777777" w:rsidTr="00D74189">
        <w:tc>
          <w:tcPr>
            <w:tcW w:w="168" w:type="pct"/>
          </w:tcPr>
          <w:p w14:paraId="3518C0E9" w14:textId="77777777" w:rsidR="00D74189" w:rsidRPr="00D52095" w:rsidRDefault="00D74189" w:rsidP="00D74189">
            <w:pPr>
              <w:rPr>
                <w:rFonts w:eastAsia="Calibri" w:cs="Times New Roman"/>
                <w:i/>
                <w:szCs w:val="24"/>
              </w:rPr>
            </w:pPr>
          </w:p>
        </w:tc>
        <w:tc>
          <w:tcPr>
            <w:tcW w:w="4211" w:type="pct"/>
            <w:vAlign w:val="center"/>
          </w:tcPr>
          <w:p w14:paraId="11AD8204" w14:textId="57A38C93" w:rsidR="00D74189" w:rsidRPr="00754189" w:rsidRDefault="00581891" w:rsidP="00754189">
            <w:pPr>
              <w:rPr>
                <w:rFonts w:eastAsia="Calibri" w:cs="Times New Roman"/>
                <w:i/>
                <w:szCs w:val="24"/>
              </w:rPr>
            </w:pPr>
            <m:oMathPara>
              <m:oMathParaPr>
                <m:jc m:val="left"/>
              </m:oMathParaPr>
              <m:oMath>
                <m:sSub>
                  <m:sSubPr>
                    <m:ctrlPr>
                      <w:rPr>
                        <w:rFonts w:ascii="Cambria Math" w:hAnsi="Cambria Math" w:cs="Times New Roman"/>
                        <w:i/>
                        <w:szCs w:val="24"/>
                      </w:rPr>
                    </m:ctrlPr>
                  </m:sSubPr>
                  <m:e>
                    <m:r>
                      <m:rPr>
                        <m:nor/>
                      </m:rPr>
                      <w:rPr>
                        <w:rFonts w:ascii="Cambria Math" w:cs="Times New Roman"/>
                        <w:szCs w:val="24"/>
                      </w:rPr>
                      <m:t xml:space="preserve"> </m:t>
                    </m:r>
                    <m:r>
                      <m:rPr>
                        <m:nor/>
                      </m:rPr>
                      <w:rPr>
                        <w:rFonts w:cs="Times New Roman"/>
                        <w:szCs w:val="24"/>
                      </w:rPr>
                      <m:t>C</m:t>
                    </m:r>
                  </m:e>
                  <m:sub>
                    <m:r>
                      <m:rPr>
                        <m:nor/>
                      </m:rPr>
                      <w:rPr>
                        <w:rFonts w:cs="Times New Roman"/>
                        <w:szCs w:val="24"/>
                      </w:rPr>
                      <m:t>1</m:t>
                    </m:r>
                  </m:sub>
                </m:sSub>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9</m:t>
                            </m:r>
                          </m:sub>
                        </m:sSub>
                        <m:d>
                          <m:dPr>
                            <m:ctrlPr>
                              <w:rPr>
                                <w:rFonts w:ascii="Cambria Math" w:hAnsi="Cambria Math" w:cs="Times New Roman"/>
                                <w:i/>
                                <w:szCs w:val="24"/>
                              </w:rPr>
                            </m:ctrlPr>
                          </m:dPr>
                          <m:e>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e>
                        </m:d>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
                          <m:dPr>
                            <m:begChr m:val="["/>
                            <m:endChr m:val="]"/>
                            <m:ctrlPr>
                              <w:rPr>
                                <w:rFonts w:ascii="Cambria Math" w:hAnsi="Cambria Math" w:cs="Times New Roman"/>
                                <w:i/>
                                <w:szCs w:val="24"/>
                              </w:rPr>
                            </m:ctrlPr>
                          </m:dPr>
                          <m:e>
                            <m:r>
                              <m:rPr>
                                <m:nor/>
                              </m:rPr>
                              <w:rPr>
                                <w:rFonts w:cs="Times New Roman"/>
                                <w:szCs w:val="24"/>
                              </w:rPr>
                              <m:t>CoM</m:t>
                            </m:r>
                          </m:e>
                        </m:d>
                      </m:den>
                    </m:f>
                    <m:r>
                      <m:rPr>
                        <m:nor/>
                      </m:rPr>
                      <w:rPr>
                        <w:rFonts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9</m:t>
                            </m:r>
                          </m:sub>
                        </m:sSub>
                        <m:d>
                          <m:dPr>
                            <m:begChr m:val="["/>
                            <m:endChr m:val="]"/>
                            <m:ctrlPr>
                              <w:rPr>
                                <w:rFonts w:ascii="Cambria Math" w:hAnsi="Cambria Math" w:cs="Times New Roman"/>
                                <w:i/>
                                <w:szCs w:val="24"/>
                              </w:rPr>
                            </m:ctrlPr>
                          </m:dPr>
                          <m:e>
                            <m:r>
                              <m:rPr>
                                <m:nor/>
                              </m:rPr>
                              <w:rPr>
                                <w:rFonts w:cs="Times New Roman"/>
                                <w:szCs w:val="24"/>
                              </w:rPr>
                              <m:t>CoM</m:t>
                            </m:r>
                          </m:e>
                        </m:d>
                      </m:den>
                    </m:f>
                  </m:e>
                </m:d>
              </m:oMath>
            </m:oMathPara>
          </w:p>
        </w:tc>
        <w:tc>
          <w:tcPr>
            <w:tcW w:w="621" w:type="pct"/>
            <w:vAlign w:val="center"/>
          </w:tcPr>
          <w:p w14:paraId="48617EFC" w14:textId="2828F356" w:rsidR="00D74189" w:rsidRPr="00D52095" w:rsidRDefault="00D74189" w:rsidP="00D74189">
            <w:pPr>
              <w:rPr>
                <w:rFonts w:cs="Times New Roman"/>
                <w:szCs w:val="24"/>
              </w:rPr>
            </w:pPr>
            <w:r w:rsidRPr="00D52095">
              <w:rPr>
                <w:rFonts w:cs="Times New Roman"/>
                <w:szCs w:val="24"/>
              </w:rPr>
              <w:t>(Eq. S</w:t>
            </w:r>
            <w:r>
              <w:rPr>
                <w:rFonts w:cs="Times New Roman"/>
                <w:szCs w:val="24"/>
              </w:rPr>
              <w:t>12</w:t>
            </w:r>
            <w:r w:rsidRPr="00D52095">
              <w:rPr>
                <w:rFonts w:cs="Times New Roman"/>
                <w:szCs w:val="24"/>
              </w:rPr>
              <w:t>)</w:t>
            </w:r>
          </w:p>
        </w:tc>
      </w:tr>
    </w:tbl>
    <w:p w14:paraId="7812B7CD" w14:textId="77777777" w:rsidR="00427857" w:rsidRDefault="00427857" w:rsidP="00F7671E">
      <w:pPr>
        <w:jc w:val="both"/>
        <w:rPr>
          <w:rFonts w:cs="Times New Roman"/>
          <w:szCs w:val="24"/>
        </w:rPr>
      </w:pPr>
      <w:r w:rsidRPr="00427857">
        <w:rPr>
          <w:rFonts w:cs="Times New Roman"/>
          <w:szCs w:val="24"/>
        </w:rPr>
        <w:t>The rate of formation of product (methane) can be written as Equation S13.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754189" w:rsidRPr="002C443C" w14:paraId="5CF6518C" w14:textId="77777777" w:rsidTr="00754189">
        <w:tc>
          <w:tcPr>
            <w:tcW w:w="168" w:type="pct"/>
          </w:tcPr>
          <w:p w14:paraId="4821B74E" w14:textId="77777777" w:rsidR="00754189" w:rsidRPr="00D52095" w:rsidRDefault="00754189" w:rsidP="00754189">
            <w:pPr>
              <w:rPr>
                <w:rFonts w:eastAsia="Calibri" w:cs="Times New Roman"/>
                <w:i/>
                <w:szCs w:val="24"/>
              </w:rPr>
            </w:pPr>
          </w:p>
        </w:tc>
        <w:tc>
          <w:tcPr>
            <w:tcW w:w="4205" w:type="pct"/>
            <w:vAlign w:val="center"/>
          </w:tcPr>
          <w:p w14:paraId="508205A0" w14:textId="59CD22F5" w:rsidR="00754189" w:rsidRPr="00754189" w:rsidRDefault="00754189" w:rsidP="00754189">
            <w:pPr>
              <w:rPr>
                <w:rFonts w:eastAsia="Calibri" w:cs="Times New Roman"/>
                <w:szCs w:val="24"/>
              </w:rPr>
            </w:pPr>
            <m:oMathPara>
              <m:oMathParaPr>
                <m:jc m:val="left"/>
              </m:oMathParaPr>
              <m:oMath>
                <m:r>
                  <m:rPr>
                    <m:nor/>
                  </m:rPr>
                  <w:rPr>
                    <w:rFonts w:ascii="Cambria Math" w:eastAsia="Calibri" w:cs="Times New Roman"/>
                    <w:szCs w:val="24"/>
                  </w:rPr>
                  <m:t xml:space="preserve"> </m:t>
                </m:r>
                <m:r>
                  <m:rPr>
                    <m:nor/>
                  </m:rPr>
                  <w:rPr>
                    <w:rFonts w:eastAsia="Calibri" w:cs="Times New Roman"/>
                    <w:i/>
                    <w:szCs w:val="24"/>
                  </w:rPr>
                  <m:t>v</m:t>
                </m:r>
                <m:r>
                  <m:rPr>
                    <m:nor/>
                  </m:rPr>
                  <w:rPr>
                    <w:rFonts w:eastAsia="Calibri" w:cs="Times New Roman"/>
                    <w:szCs w:val="24"/>
                  </w:rPr>
                  <m:t xml:space="preserve"> = </m:t>
                </m:r>
                <m:sSub>
                  <m:sSubPr>
                    <m:ctrlPr>
                      <w:rPr>
                        <w:rFonts w:ascii="Cambria Math" w:eastAsia="Calibri" w:hAnsi="Cambria Math" w:cs="Times New Roman"/>
                        <w:i/>
                        <w:szCs w:val="24"/>
                      </w:rPr>
                    </m:ctrlPr>
                  </m:sSubPr>
                  <m:e>
                    <m:r>
                      <m:rPr>
                        <m:nor/>
                      </m:rPr>
                      <w:rPr>
                        <w:rFonts w:eastAsia="Calibri" w:cs="Times New Roman"/>
                        <w:i/>
                        <w:szCs w:val="24"/>
                      </w:rPr>
                      <m:t>k</m:t>
                    </m:r>
                  </m:e>
                  <m:sub>
                    <m:r>
                      <m:rPr>
                        <m:nor/>
                      </m:rPr>
                      <w:rPr>
                        <w:rFonts w:eastAsia="Calibri" w:cs="Times New Roman"/>
                        <w:szCs w:val="24"/>
                      </w:rPr>
                      <m:t>11</m:t>
                    </m:r>
                  </m:sub>
                </m:sSub>
                <m:d>
                  <m:dPr>
                    <m:begChr m:val="["/>
                    <m:endChr m:val="]"/>
                    <m:ctrlPr>
                      <w:rPr>
                        <w:rFonts w:ascii="Cambria Math" w:eastAsia="Calibri" w:hAnsi="Cambria Math" w:cs="Times New Roman"/>
                        <w:i/>
                        <w:szCs w:val="24"/>
                      </w:rPr>
                    </m:ctrlPr>
                  </m:dPr>
                  <m:e>
                    <m:r>
                      <m:rPr>
                        <m:nor/>
                      </m:rPr>
                      <w:rPr>
                        <w:rFonts w:eastAsia="Calibri" w:cs="Times New Roman"/>
                        <w:szCs w:val="24"/>
                      </w:rPr>
                      <m:t>Mcr∙CoM∙CoB</m:t>
                    </m:r>
                  </m:e>
                </m:d>
              </m:oMath>
            </m:oMathPara>
          </w:p>
        </w:tc>
        <w:tc>
          <w:tcPr>
            <w:tcW w:w="620" w:type="pct"/>
            <w:vAlign w:val="center"/>
          </w:tcPr>
          <w:p w14:paraId="271EA03F" w14:textId="4957F300" w:rsidR="00754189" w:rsidRPr="00D52095" w:rsidRDefault="00754189" w:rsidP="00754189">
            <w:pPr>
              <w:rPr>
                <w:rFonts w:cs="Times New Roman"/>
                <w:szCs w:val="24"/>
              </w:rPr>
            </w:pPr>
            <w:r>
              <w:rPr>
                <w:rFonts w:cs="Times New Roman"/>
                <w:szCs w:val="24"/>
              </w:rPr>
              <w:t>(Eq. S13</w:t>
            </w:r>
            <w:r w:rsidRPr="00D52095">
              <w:rPr>
                <w:rFonts w:cs="Times New Roman"/>
                <w:szCs w:val="24"/>
              </w:rPr>
              <w:t>)</w:t>
            </w:r>
          </w:p>
        </w:tc>
      </w:tr>
    </w:tbl>
    <w:p w14:paraId="58425CB2" w14:textId="77777777" w:rsidR="00754189" w:rsidRPr="00427857" w:rsidRDefault="00754189" w:rsidP="00F7671E">
      <w:pPr>
        <w:jc w:val="both"/>
        <w:rPr>
          <w:rFonts w:cs="Times New Roman"/>
          <w:szCs w:val="24"/>
        </w:rPr>
      </w:pPr>
    </w:p>
    <w:p w14:paraId="150069CF" w14:textId="77777777" w:rsidR="00427857" w:rsidRDefault="00427857" w:rsidP="00F7671E">
      <w:pPr>
        <w:jc w:val="both"/>
        <w:rPr>
          <w:rFonts w:cs="Times New Roman"/>
          <w:szCs w:val="24"/>
        </w:rPr>
      </w:pPr>
      <w:r w:rsidRPr="00427857">
        <w:rPr>
          <w:rFonts w:cs="Times New Roman"/>
          <w:szCs w:val="24"/>
        </w:rPr>
        <w:lastRenderedPageBreak/>
        <w:t>Substitution of Equation S11 into Equation S13 equals Equation S14, the rate of formation of methane in the presence of the HDS inhibitor (</w:t>
      </w:r>
      <w:r w:rsidRPr="00427857">
        <w:rPr>
          <w:rFonts w:cs="Times New Roman"/>
          <w:i/>
          <w:szCs w:val="24"/>
        </w:rPr>
        <w:t>v</w:t>
      </w:r>
      <w:r w:rsidRPr="00427857">
        <w:rPr>
          <w:rFonts w:cs="Times New Roman"/>
          <w:i/>
          <w:szCs w:val="24"/>
          <w:vertAlign w:val="subscript"/>
        </w:rPr>
        <w:t>Inhib</w:t>
      </w:r>
      <w:r w:rsidRPr="00427857">
        <w:rPr>
          <w:rFonts w:cs="Times New Roman"/>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754189" w:rsidRPr="002C443C" w14:paraId="0F32B652" w14:textId="77777777" w:rsidTr="00754189">
        <w:tc>
          <w:tcPr>
            <w:tcW w:w="168" w:type="pct"/>
          </w:tcPr>
          <w:p w14:paraId="2EA3E1FD" w14:textId="77777777" w:rsidR="00754189" w:rsidRPr="00D52095" w:rsidRDefault="00754189" w:rsidP="00754189">
            <w:pPr>
              <w:rPr>
                <w:rFonts w:eastAsia="Calibri" w:cs="Times New Roman"/>
                <w:i/>
                <w:szCs w:val="24"/>
              </w:rPr>
            </w:pPr>
          </w:p>
        </w:tc>
        <w:tc>
          <w:tcPr>
            <w:tcW w:w="4205" w:type="pct"/>
            <w:vAlign w:val="center"/>
          </w:tcPr>
          <w:p w14:paraId="60216A58" w14:textId="21DBDD98" w:rsidR="00754189" w:rsidRPr="008850A5" w:rsidRDefault="00754189" w:rsidP="008850A5">
            <w:pPr>
              <w:rPr>
                <w:rFonts w:eastAsia="Calibri" w:cs="Times New Roman"/>
                <w:szCs w:val="24"/>
              </w:rPr>
            </w:pPr>
            <m:oMathPara>
              <m:oMathParaPr>
                <m:jc m:val="left"/>
              </m:oMathParaPr>
              <m:oMath>
                <m:r>
                  <m:rPr>
                    <m:nor/>
                  </m:rPr>
                  <w:rPr>
                    <w:rFonts w:eastAsia="Calibri" w:cs="Times New Roman"/>
                    <w:szCs w:val="24"/>
                  </w:rPr>
                  <m:t xml:space="preserve"> </m:t>
                </m:r>
                <m:sSub>
                  <m:sSubPr>
                    <m:ctrlPr>
                      <w:rPr>
                        <w:rFonts w:ascii="Cambria Math" w:eastAsia="Calibri" w:hAnsi="Cambria Math" w:cs="Times New Roman"/>
                        <w:i/>
                        <w:szCs w:val="24"/>
                      </w:rPr>
                    </m:ctrlPr>
                  </m:sSubPr>
                  <m:e>
                    <m:r>
                      <m:rPr>
                        <m:nor/>
                      </m:rPr>
                      <w:rPr>
                        <w:rFonts w:eastAsia="Calibri" w:cs="Times New Roman"/>
                        <w:i/>
                        <w:szCs w:val="24"/>
                      </w:rPr>
                      <m:t>v</m:t>
                    </m:r>
                  </m:e>
                  <m:sub>
                    <m:r>
                      <m:rPr>
                        <m:nor/>
                      </m:rPr>
                      <w:rPr>
                        <w:rFonts w:eastAsia="Calibri" w:cs="Times New Roman"/>
                        <w:i/>
                        <w:szCs w:val="24"/>
                      </w:rPr>
                      <m:t>Inhib</m:t>
                    </m:r>
                  </m:sub>
                </m:sSub>
                <m:r>
                  <m:rPr>
                    <m:nor/>
                  </m:rPr>
                  <w:rPr>
                    <w:rFonts w:eastAsia="Calibri"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num>
                  <m:den>
                    <m:sSub>
                      <m:sSubPr>
                        <m:ctrlPr>
                          <w:rPr>
                            <w:rFonts w:ascii="Cambria Math" w:hAnsi="Cambria Math" w:cs="Times New Roman"/>
                            <w:i/>
                            <w:szCs w:val="24"/>
                          </w:rPr>
                        </m:ctrlPr>
                      </m:sSubPr>
                      <m:e>
                        <m:r>
                          <m:rPr>
                            <m:nor/>
                          </m:rPr>
                          <w:rPr>
                            <w:rFonts w:cs="Times New Roman"/>
                            <w:szCs w:val="24"/>
                          </w:rPr>
                          <m:t>C</m:t>
                        </m:r>
                      </m:e>
                      <m:sub>
                        <m:r>
                          <m:rPr>
                            <m:nor/>
                          </m:rPr>
                          <w:rPr>
                            <w:rFonts w:cs="Times New Roman"/>
                            <w:szCs w:val="24"/>
                          </w:rPr>
                          <m:t>1</m:t>
                        </m:r>
                      </m:sub>
                    </m:sSub>
                    <m:d>
                      <m:dPr>
                        <m:ctrlPr>
                          <w:rPr>
                            <w:rFonts w:ascii="Cambria Math" w:hAnsi="Cambria Math" w:cs="Times New Roman"/>
                            <w:i/>
                            <w:szCs w:val="24"/>
                          </w:rPr>
                        </m:ctrlPr>
                      </m:dPr>
                      <m:e>
                        <m:r>
                          <m:rPr>
                            <m:nor/>
                          </m:rPr>
                          <w:rPr>
                            <w:rFonts w:cs="Times New Roman"/>
                            <w:szCs w:val="24"/>
                          </w:rPr>
                          <m:t xml:space="preserve">1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13</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en>
                        </m:f>
                        <m:d>
                          <m:dPr>
                            <m:begChr m:val="["/>
                            <m:endChr m:val="]"/>
                            <m:ctrlPr>
                              <w:rPr>
                                <w:rFonts w:ascii="Cambria Math" w:hAnsi="Cambria Math" w:cs="Times New Roman"/>
                                <w:i/>
                                <w:szCs w:val="24"/>
                              </w:rPr>
                            </m:ctrlPr>
                          </m:dPr>
                          <m:e>
                            <m:r>
                              <m:rPr>
                                <m:nor/>
                              </m:rPr>
                              <w:rPr>
                                <w:rFonts w:cs="Times New Roman"/>
                                <w:szCs w:val="24"/>
                              </w:rPr>
                              <m:t>CoB</m:t>
                            </m:r>
                          </m:e>
                        </m:d>
                        <m:r>
                          <m:rPr>
                            <m:nor/>
                          </m:rPr>
                          <w:rPr>
                            <w:rFonts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12</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12</m:t>
                                </m:r>
                              </m:sub>
                            </m:sSub>
                          </m:den>
                        </m:f>
                        <m:d>
                          <m:dPr>
                            <m:begChr m:val="["/>
                            <m:endChr m:val="]"/>
                            <m:ctrlPr>
                              <w:rPr>
                                <w:rFonts w:ascii="Cambria Math" w:hAnsi="Cambria Math" w:cs="Times New Roman"/>
                                <w:i/>
                                <w:szCs w:val="24"/>
                              </w:rPr>
                            </m:ctrlPr>
                          </m:dPr>
                          <m:e>
                            <m:r>
                              <m:rPr>
                                <m:nor/>
                              </m:rPr>
                              <w:rPr>
                                <w:rFonts w:cs="Times New Roman"/>
                                <w:szCs w:val="24"/>
                              </w:rPr>
                              <m:t>HDS</m:t>
                            </m:r>
                          </m:e>
                        </m:d>
                      </m:e>
                    </m:d>
                    <m:r>
                      <m:rPr>
                        <m:nor/>
                      </m:rPr>
                      <w:rPr>
                        <w:rFonts w:cs="Times New Roman"/>
                        <w:szCs w:val="24"/>
                      </w:rPr>
                      <m:t xml:space="preserve"> + 1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en>
                    </m:f>
                  </m:den>
                </m:f>
              </m:oMath>
            </m:oMathPara>
          </w:p>
        </w:tc>
        <w:tc>
          <w:tcPr>
            <w:tcW w:w="620" w:type="pct"/>
            <w:vAlign w:val="center"/>
          </w:tcPr>
          <w:p w14:paraId="7CF99E16" w14:textId="09518E6A" w:rsidR="00754189" w:rsidRPr="00D52095" w:rsidRDefault="00754189" w:rsidP="008850A5">
            <w:pPr>
              <w:rPr>
                <w:rFonts w:cs="Times New Roman"/>
                <w:szCs w:val="24"/>
              </w:rPr>
            </w:pPr>
            <w:r>
              <w:rPr>
                <w:rFonts w:cs="Times New Roman"/>
                <w:szCs w:val="24"/>
              </w:rPr>
              <w:t>(Eq. S1</w:t>
            </w:r>
            <w:r w:rsidR="008850A5">
              <w:rPr>
                <w:rFonts w:cs="Times New Roman"/>
                <w:szCs w:val="24"/>
              </w:rPr>
              <w:t>4</w:t>
            </w:r>
            <w:r w:rsidRPr="00D52095">
              <w:rPr>
                <w:rFonts w:cs="Times New Roman"/>
                <w:szCs w:val="24"/>
              </w:rPr>
              <w:t>)</w:t>
            </w:r>
          </w:p>
        </w:tc>
      </w:tr>
    </w:tbl>
    <w:p w14:paraId="1A9D2299" w14:textId="77777777" w:rsidR="00427857" w:rsidRDefault="00427857" w:rsidP="00F7671E">
      <w:pPr>
        <w:jc w:val="both"/>
        <w:rPr>
          <w:rFonts w:cs="Times New Roman"/>
          <w:szCs w:val="24"/>
        </w:rPr>
      </w:pPr>
      <w:bookmarkStart w:id="1" w:name="MTToggleStart"/>
      <w:bookmarkStart w:id="2" w:name="MTToggleEnd"/>
      <w:bookmarkEnd w:id="1"/>
      <w:bookmarkEnd w:id="2"/>
      <w:r w:rsidRPr="00427857">
        <w:rPr>
          <w:rFonts w:cs="Times New Roman"/>
          <w:szCs w:val="24"/>
        </w:rPr>
        <w:t>The IC</w:t>
      </w:r>
      <w:r w:rsidRPr="00427857">
        <w:rPr>
          <w:rFonts w:cs="Times New Roman"/>
          <w:szCs w:val="24"/>
          <w:vertAlign w:val="subscript"/>
        </w:rPr>
        <w:t>50</w:t>
      </w:r>
      <w:r w:rsidRPr="00427857">
        <w:rPr>
          <w:rFonts w:cs="Times New Roman"/>
          <w:szCs w:val="24"/>
        </w:rPr>
        <w:t xml:space="preserve"> value represents the concentration of the inhibitor at which the reaction rate is 50% of its maximum value. This can be expressed mathematically (Equation S15).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8850A5" w:rsidRPr="002C443C" w14:paraId="5CF1FFD3" w14:textId="77777777" w:rsidTr="00F60188">
        <w:tc>
          <w:tcPr>
            <w:tcW w:w="168" w:type="pct"/>
          </w:tcPr>
          <w:p w14:paraId="384A241C" w14:textId="77777777" w:rsidR="008850A5" w:rsidRPr="00D52095" w:rsidRDefault="008850A5" w:rsidP="00F60188">
            <w:pPr>
              <w:rPr>
                <w:rFonts w:eastAsia="Calibri" w:cs="Times New Roman"/>
                <w:i/>
                <w:szCs w:val="24"/>
              </w:rPr>
            </w:pPr>
          </w:p>
        </w:tc>
        <w:tc>
          <w:tcPr>
            <w:tcW w:w="4205" w:type="pct"/>
            <w:vAlign w:val="center"/>
          </w:tcPr>
          <w:p w14:paraId="0F5821AA" w14:textId="4F0AB185" w:rsidR="008850A5" w:rsidRPr="0000232A" w:rsidRDefault="0000232A" w:rsidP="0000232A">
            <w:pPr>
              <w:rPr>
                <w:rFonts w:eastAsia="Calibri" w:cs="Times New Roman"/>
                <w:szCs w:val="24"/>
              </w:rPr>
            </w:pPr>
            <m:oMathPara>
              <m:oMathParaPr>
                <m:jc m:val="left"/>
              </m:oMathParaPr>
              <m:oMath>
                <m:r>
                  <w:rPr>
                    <w:rFonts w:ascii="Cambria Math" w:eastAsia="Calibri" w:hAnsi="Cambria Math" w:cs="Times New Roman"/>
                    <w:szCs w:val="24"/>
                  </w:rPr>
                  <m:t xml:space="preserve"> </m:t>
                </m:r>
                <m:f>
                  <m:fPr>
                    <m:ctrlPr>
                      <w:rPr>
                        <w:rFonts w:ascii="Cambria Math" w:eastAsia="Calibri" w:hAnsi="Cambria Math" w:cs="Times New Roman"/>
                        <w:i/>
                        <w:szCs w:val="24"/>
                      </w:rPr>
                    </m:ctrlPr>
                  </m:fPr>
                  <m:num>
                    <m:sSub>
                      <m:sSubPr>
                        <m:ctrlPr>
                          <w:rPr>
                            <w:rFonts w:ascii="Cambria Math" w:eastAsia="Calibri" w:hAnsi="Cambria Math" w:cs="Times New Roman"/>
                            <w:i/>
                            <w:szCs w:val="24"/>
                          </w:rPr>
                        </m:ctrlPr>
                      </m:sSubPr>
                      <m:e>
                        <m:r>
                          <m:rPr>
                            <m:nor/>
                          </m:rPr>
                          <w:rPr>
                            <w:rFonts w:eastAsia="Calibri" w:cs="Times New Roman"/>
                            <w:i/>
                            <w:szCs w:val="24"/>
                          </w:rPr>
                          <m:t>v</m:t>
                        </m:r>
                      </m:e>
                      <m:sub>
                        <m:r>
                          <m:rPr>
                            <m:nor/>
                          </m:rPr>
                          <w:rPr>
                            <w:rFonts w:eastAsia="Calibri" w:cs="Times New Roman"/>
                            <w:i/>
                            <w:szCs w:val="24"/>
                          </w:rPr>
                          <m:t>Inhib</m:t>
                        </m:r>
                      </m:sub>
                    </m:sSub>
                  </m:num>
                  <m:den>
                    <m:sSub>
                      <m:sSubPr>
                        <m:ctrlPr>
                          <w:rPr>
                            <w:rFonts w:ascii="Cambria Math" w:eastAsia="Calibri" w:hAnsi="Cambria Math" w:cs="Times New Roman"/>
                            <w:i/>
                            <w:szCs w:val="24"/>
                          </w:rPr>
                        </m:ctrlPr>
                      </m:sSubPr>
                      <m:e>
                        <m:r>
                          <m:rPr>
                            <m:nor/>
                          </m:rPr>
                          <w:rPr>
                            <w:rFonts w:eastAsia="Calibri" w:cs="Times New Roman"/>
                            <w:i/>
                            <w:szCs w:val="24"/>
                          </w:rPr>
                          <m:t>v</m:t>
                        </m:r>
                      </m:e>
                      <m:sub>
                        <m:r>
                          <m:rPr>
                            <m:nor/>
                          </m:rPr>
                          <w:rPr>
                            <w:rFonts w:eastAsia="Calibri" w:cs="Times New Roman"/>
                            <w:i/>
                            <w:szCs w:val="24"/>
                          </w:rPr>
                          <m:t>Uninhib</m:t>
                        </m:r>
                      </m:sub>
                    </m:sSub>
                  </m:den>
                </m:f>
                <m:r>
                  <m:rPr>
                    <m:nor/>
                  </m:rPr>
                  <w:rPr>
                    <w:rFonts w:eastAsia="Calibri" w:cs="Times New Roman"/>
                    <w:szCs w:val="24"/>
                  </w:rPr>
                  <m:t>=</m:t>
                </m:r>
                <m:f>
                  <m:fPr>
                    <m:ctrlPr>
                      <w:rPr>
                        <w:rFonts w:ascii="Cambria Math" w:eastAsia="Calibri" w:hAnsi="Cambria Math" w:cs="Times New Roman"/>
                        <w:i/>
                        <w:szCs w:val="24"/>
                      </w:rPr>
                    </m:ctrlPr>
                  </m:fPr>
                  <m:num>
                    <m:r>
                      <m:rPr>
                        <m:nor/>
                      </m:rPr>
                      <w:rPr>
                        <w:rFonts w:eastAsia="Calibri" w:cs="Times New Roman"/>
                        <w:szCs w:val="24"/>
                      </w:rPr>
                      <m:t>1</m:t>
                    </m:r>
                  </m:num>
                  <m:den>
                    <m:r>
                      <m:rPr>
                        <m:nor/>
                      </m:rPr>
                      <w:rPr>
                        <w:rFonts w:eastAsia="Calibri" w:cs="Times New Roman"/>
                        <w:szCs w:val="24"/>
                      </w:rPr>
                      <m:t>2</m:t>
                    </m:r>
                  </m:den>
                </m:f>
              </m:oMath>
            </m:oMathPara>
          </w:p>
        </w:tc>
        <w:tc>
          <w:tcPr>
            <w:tcW w:w="620" w:type="pct"/>
            <w:vAlign w:val="center"/>
          </w:tcPr>
          <w:p w14:paraId="431021EB" w14:textId="77DA2843" w:rsidR="008850A5" w:rsidRPr="00D52095" w:rsidRDefault="008850A5" w:rsidP="008850A5">
            <w:pPr>
              <w:rPr>
                <w:rFonts w:cs="Times New Roman"/>
                <w:szCs w:val="24"/>
              </w:rPr>
            </w:pPr>
            <w:r>
              <w:rPr>
                <w:rFonts w:cs="Times New Roman"/>
                <w:szCs w:val="24"/>
              </w:rPr>
              <w:t>(Eq. S1</w:t>
            </w:r>
            <w:r>
              <w:rPr>
                <w:rFonts w:cs="Times New Roman"/>
                <w:szCs w:val="24"/>
              </w:rPr>
              <w:t>5</w:t>
            </w:r>
            <w:r w:rsidRPr="00D52095">
              <w:rPr>
                <w:rFonts w:cs="Times New Roman"/>
                <w:szCs w:val="24"/>
              </w:rPr>
              <w:t>)</w:t>
            </w:r>
          </w:p>
        </w:tc>
      </w:tr>
    </w:tbl>
    <w:p w14:paraId="0A906FE3" w14:textId="77777777" w:rsidR="00427857" w:rsidRDefault="00427857" w:rsidP="00F7671E">
      <w:pPr>
        <w:jc w:val="both"/>
        <w:rPr>
          <w:rFonts w:cs="Times New Roman"/>
          <w:szCs w:val="24"/>
        </w:rPr>
      </w:pPr>
      <w:r w:rsidRPr="00427857">
        <w:rPr>
          <w:rFonts w:cs="Times New Roman"/>
          <w:szCs w:val="24"/>
        </w:rPr>
        <w:t xml:space="preserve">As apparent from Equation S15, an expression for </w:t>
      </w:r>
      <w:r w:rsidRPr="00427857">
        <w:rPr>
          <w:rFonts w:cs="Times New Roman"/>
          <w:i/>
          <w:szCs w:val="24"/>
        </w:rPr>
        <w:t>v</w:t>
      </w:r>
      <w:r w:rsidRPr="00427857">
        <w:rPr>
          <w:rFonts w:cs="Times New Roman"/>
          <w:i/>
          <w:szCs w:val="24"/>
          <w:vertAlign w:val="subscript"/>
        </w:rPr>
        <w:t>Uninhib</w:t>
      </w:r>
      <w:r w:rsidRPr="00427857">
        <w:rPr>
          <w:rFonts w:cs="Times New Roman"/>
          <w:szCs w:val="24"/>
        </w:rPr>
        <w:t xml:space="preserve"> is also required. Eliminating the inhibitor (HDS) from Figure 5 requires forming expressions akin to that of Equations S1-S3. The presence of HDS as an inhibitor does not affect Equations S6, S7, or S9, but it does affect the site balance (Equation S10). The new site balance is provided as Equation S16.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00232A" w:rsidRPr="002C443C" w14:paraId="0D185375" w14:textId="77777777" w:rsidTr="00F60188">
        <w:tc>
          <w:tcPr>
            <w:tcW w:w="168" w:type="pct"/>
          </w:tcPr>
          <w:p w14:paraId="70899E22" w14:textId="77777777" w:rsidR="0000232A" w:rsidRPr="00D52095" w:rsidRDefault="0000232A" w:rsidP="00F60188">
            <w:pPr>
              <w:rPr>
                <w:rFonts w:eastAsia="Calibri" w:cs="Times New Roman"/>
                <w:i/>
                <w:szCs w:val="24"/>
              </w:rPr>
            </w:pPr>
          </w:p>
        </w:tc>
        <w:tc>
          <w:tcPr>
            <w:tcW w:w="4205" w:type="pct"/>
            <w:vAlign w:val="center"/>
          </w:tcPr>
          <w:p w14:paraId="6A84799B" w14:textId="794660E1" w:rsidR="0000232A" w:rsidRPr="00EF5A07" w:rsidRDefault="0000232A" w:rsidP="0000232A">
            <w:pPr>
              <w:rPr>
                <w:rFonts w:eastAsia="Calibri" w:cs="Times New Roman"/>
                <w:i/>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r>
                  <m:rPr>
                    <m:nor/>
                  </m:rPr>
                  <w:rPr>
                    <w:rFonts w:cs="Times New Roman"/>
                    <w:szCs w:val="24"/>
                  </w:rPr>
                  <m:t xml:space="preserve"> =</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Mcr∙CoM∙CoB</m:t>
                    </m:r>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Mcr∙CoB</m:t>
                    </m:r>
                  </m:e>
                </m:d>
                <m:r>
                  <m:rPr>
                    <m:nor/>
                  </m:rPr>
                  <w:rPr>
                    <w:rFonts w:ascii="Cambria Math" w:cs="Times New Roman"/>
                    <w:szCs w:val="24"/>
                  </w:rPr>
                  <m:t xml:space="preserve"> </m:t>
                </m:r>
              </m:oMath>
            </m:oMathPara>
          </w:p>
        </w:tc>
        <w:tc>
          <w:tcPr>
            <w:tcW w:w="620" w:type="pct"/>
            <w:vAlign w:val="center"/>
          </w:tcPr>
          <w:p w14:paraId="773A27DD" w14:textId="35BCFE29" w:rsidR="0000232A" w:rsidRPr="00D52095" w:rsidRDefault="0000232A" w:rsidP="0000232A">
            <w:pPr>
              <w:rPr>
                <w:rFonts w:cs="Times New Roman"/>
                <w:szCs w:val="24"/>
              </w:rPr>
            </w:pPr>
            <w:r>
              <w:rPr>
                <w:rFonts w:cs="Times New Roman"/>
                <w:szCs w:val="24"/>
              </w:rPr>
              <w:t>(Eq. S1</w:t>
            </w:r>
            <w:r>
              <w:rPr>
                <w:rFonts w:cs="Times New Roman"/>
                <w:szCs w:val="24"/>
              </w:rPr>
              <w:t>6</w:t>
            </w:r>
            <w:r w:rsidRPr="00D52095">
              <w:rPr>
                <w:rFonts w:cs="Times New Roman"/>
                <w:szCs w:val="24"/>
              </w:rPr>
              <w:t>)</w:t>
            </w:r>
          </w:p>
        </w:tc>
      </w:tr>
    </w:tbl>
    <w:p w14:paraId="2837B687" w14:textId="77777777" w:rsidR="00427857" w:rsidRDefault="00427857" w:rsidP="00F7671E">
      <w:pPr>
        <w:jc w:val="both"/>
        <w:rPr>
          <w:rFonts w:cs="Times New Roman"/>
          <w:szCs w:val="24"/>
        </w:rPr>
      </w:pPr>
      <w:r w:rsidRPr="00427857">
        <w:rPr>
          <w:rFonts w:cs="Times New Roman"/>
          <w:szCs w:val="24"/>
        </w:rPr>
        <w:t>Substituting the right-hand side of Equations S6, S7, and S9 into Equation S16 and simplifying reveals Equation S17, where C</w:t>
      </w:r>
      <w:r w:rsidRPr="00427857">
        <w:rPr>
          <w:rFonts w:cs="Times New Roman"/>
          <w:szCs w:val="24"/>
          <w:vertAlign w:val="subscript"/>
        </w:rPr>
        <w:t>1</w:t>
      </w:r>
      <w:r w:rsidRPr="00427857">
        <w:rPr>
          <w:rFonts w:cs="Times New Roman"/>
          <w:szCs w:val="24"/>
        </w:rPr>
        <w:t xml:space="preserve"> is defined in Equation S12.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00232A" w:rsidRPr="002C443C" w14:paraId="064B2F72" w14:textId="77777777" w:rsidTr="00F60188">
        <w:tc>
          <w:tcPr>
            <w:tcW w:w="168" w:type="pct"/>
          </w:tcPr>
          <w:p w14:paraId="3AB46C45" w14:textId="77777777" w:rsidR="0000232A" w:rsidRPr="00D52095" w:rsidRDefault="0000232A" w:rsidP="00F60188">
            <w:pPr>
              <w:rPr>
                <w:rFonts w:eastAsia="Calibri" w:cs="Times New Roman"/>
                <w:i/>
                <w:szCs w:val="24"/>
              </w:rPr>
            </w:pPr>
          </w:p>
        </w:tc>
        <w:tc>
          <w:tcPr>
            <w:tcW w:w="4211" w:type="pct"/>
            <w:vAlign w:val="center"/>
          </w:tcPr>
          <w:p w14:paraId="36AA74D9" w14:textId="559285BE" w:rsidR="0000232A" w:rsidRPr="00754189" w:rsidRDefault="0000232A" w:rsidP="0000232A">
            <w:pPr>
              <w:rPr>
                <w:rFonts w:eastAsia="Calibri" w:cs="Times New Roman"/>
                <w:i/>
                <w:szCs w:val="24"/>
              </w:rPr>
            </w:pPr>
            <m:oMathPara>
              <m:oMathParaPr>
                <m:jc m:val="left"/>
              </m:oMathParaPr>
              <m:oMath>
                <m:r>
                  <w:rPr>
                    <w:rFonts w:ascii="Cambria Math" w:hAnsi="Cambria Math" w:cs="Times New Roman"/>
                    <w:szCs w:val="24"/>
                  </w:rPr>
                  <m:t xml:space="preserve"> </m:t>
                </m:r>
                <m:d>
                  <m:dPr>
                    <m:begChr m:val="["/>
                    <m:endChr m:val="]"/>
                    <m:ctrlPr>
                      <w:rPr>
                        <w:rFonts w:ascii="Cambria Math" w:hAnsi="Cambria Math" w:cs="Times New Roman"/>
                        <w:i/>
                        <w:szCs w:val="24"/>
                      </w:rPr>
                    </m:ctrlPr>
                  </m:dPr>
                  <m:e>
                    <m:r>
                      <m:rPr>
                        <m:nor/>
                      </m:rPr>
                      <w:rPr>
                        <w:rFonts w:cs="Times New Roman"/>
                        <w:szCs w:val="24"/>
                      </w:rPr>
                      <m:t>Mcr∙CoM∙CoB</m:t>
                    </m:r>
                  </m:e>
                </m:d>
                <m:r>
                  <m:rPr>
                    <m:nor/>
                  </m:rPr>
                  <w:rPr>
                    <w:rFonts w:cs="Times New Roman"/>
                    <w:szCs w:val="24"/>
                  </w:rPr>
                  <m:t xml:space="preserve"> =</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num>
                  <m:den>
                    <m:sSub>
                      <m:sSubPr>
                        <m:ctrlPr>
                          <w:rPr>
                            <w:rFonts w:ascii="Cambria Math" w:hAnsi="Cambria Math" w:cs="Times New Roman"/>
                            <w:i/>
                            <w:szCs w:val="24"/>
                          </w:rPr>
                        </m:ctrlPr>
                      </m:sSubPr>
                      <m:e>
                        <m:r>
                          <m:rPr>
                            <m:nor/>
                          </m:rPr>
                          <w:rPr>
                            <w:rFonts w:cs="Times New Roman"/>
                            <w:szCs w:val="24"/>
                          </w:rPr>
                          <m:t>C</m:t>
                        </m:r>
                      </m:e>
                      <m:sub>
                        <m:r>
                          <m:rPr>
                            <m:nor/>
                          </m:rPr>
                          <w:rPr>
                            <w:rFonts w:cs="Times New Roman"/>
                            <w:szCs w:val="24"/>
                          </w:rPr>
                          <m:t>1</m:t>
                        </m:r>
                      </m:sub>
                    </m:sSub>
                    <m:d>
                      <m:dPr>
                        <m:ctrlPr>
                          <w:rPr>
                            <w:rFonts w:ascii="Cambria Math" w:hAnsi="Cambria Math" w:cs="Times New Roman"/>
                            <w:i/>
                            <w:szCs w:val="24"/>
                          </w:rPr>
                        </m:ctrlPr>
                      </m:dPr>
                      <m:e>
                        <m:r>
                          <m:rPr>
                            <m:nor/>
                          </m:rPr>
                          <w:rPr>
                            <w:rFonts w:cs="Times New Roman"/>
                            <w:szCs w:val="24"/>
                          </w:rPr>
                          <m:t>1</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13</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en>
                        </m:f>
                        <m:d>
                          <m:dPr>
                            <m:begChr m:val="["/>
                            <m:endChr m:val="]"/>
                            <m:ctrlPr>
                              <w:rPr>
                                <w:rFonts w:ascii="Cambria Math" w:hAnsi="Cambria Math" w:cs="Times New Roman"/>
                                <w:i/>
                                <w:szCs w:val="24"/>
                              </w:rPr>
                            </m:ctrlPr>
                          </m:dPr>
                          <m:e>
                            <m:r>
                              <m:rPr>
                                <m:nor/>
                              </m:rPr>
                              <w:rPr>
                                <w:rFonts w:cs="Times New Roman"/>
                                <w:szCs w:val="24"/>
                              </w:rPr>
                              <m:t>CoB</m:t>
                            </m:r>
                          </m:e>
                        </m:d>
                      </m:e>
                    </m:d>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r>
                      <m:rPr>
                        <m:nor/>
                      </m:rPr>
                      <w:rPr>
                        <w:rFonts w:cs="Times New Roman"/>
                        <w:szCs w:val="24"/>
                      </w:rPr>
                      <m:t>1</m:t>
                    </m:r>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r>
                          <m:rPr>
                            <m:nor/>
                          </m:rPr>
                          <w:rPr>
                            <w:rFonts w:ascii="Cambria Math" w:cs="Times New Roman"/>
                            <w:szCs w:val="24"/>
                          </w:rPr>
                          <m:t xml:space="preserve"> </m:t>
                        </m:r>
                        <m:r>
                          <m:rPr>
                            <m:nor/>
                          </m:rPr>
                          <w:rPr>
                            <w:rFonts w:cs="Times New Roman"/>
                            <w:szCs w:val="24"/>
                          </w:rPr>
                          <m:t>+</m:t>
                        </m:r>
                        <m:r>
                          <m:rPr>
                            <m:nor/>
                          </m:rPr>
                          <w:rPr>
                            <w:rFonts w:ascii="Cambria Math" w:cs="Times New Roman"/>
                            <w:szCs w:val="24"/>
                          </w:rPr>
                          <m:t xml:space="preserve">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en>
                    </m:f>
                  </m:den>
                </m:f>
              </m:oMath>
            </m:oMathPara>
          </w:p>
        </w:tc>
        <w:tc>
          <w:tcPr>
            <w:tcW w:w="621" w:type="pct"/>
            <w:vAlign w:val="center"/>
          </w:tcPr>
          <w:p w14:paraId="4451843F" w14:textId="3452EA0B" w:rsidR="0000232A" w:rsidRPr="00D52095" w:rsidRDefault="0000232A" w:rsidP="00F60188">
            <w:pPr>
              <w:rPr>
                <w:rFonts w:cs="Times New Roman"/>
                <w:szCs w:val="24"/>
              </w:rPr>
            </w:pPr>
            <w:r w:rsidRPr="00D52095">
              <w:rPr>
                <w:rFonts w:cs="Times New Roman"/>
                <w:szCs w:val="24"/>
              </w:rPr>
              <w:t>(Eq. S</w:t>
            </w:r>
            <w:r>
              <w:rPr>
                <w:rFonts w:cs="Times New Roman"/>
                <w:szCs w:val="24"/>
              </w:rPr>
              <w:t>17</w:t>
            </w:r>
            <w:r w:rsidRPr="00D52095">
              <w:rPr>
                <w:rFonts w:cs="Times New Roman"/>
                <w:szCs w:val="24"/>
              </w:rPr>
              <w:t>)</w:t>
            </w:r>
          </w:p>
        </w:tc>
      </w:tr>
    </w:tbl>
    <w:p w14:paraId="5AC8E1FE" w14:textId="77777777" w:rsidR="00427857" w:rsidRDefault="00427857" w:rsidP="00F7671E">
      <w:pPr>
        <w:jc w:val="both"/>
        <w:rPr>
          <w:rFonts w:cs="Times New Roman"/>
          <w:szCs w:val="24"/>
        </w:rPr>
      </w:pPr>
      <w:r w:rsidRPr="00427857">
        <w:rPr>
          <w:rFonts w:cs="Times New Roman"/>
          <w:szCs w:val="24"/>
        </w:rPr>
        <w:t>Substitution of Equation S17 into Equation S13 leads to an expression for the reaction velocity in the absence of HDS as an inhibitor.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416"/>
        <w:gridCol w:w="1241"/>
      </w:tblGrid>
      <w:tr w:rsidR="0000232A" w:rsidRPr="002C443C" w14:paraId="7145AF31" w14:textId="77777777" w:rsidTr="00F60188">
        <w:tc>
          <w:tcPr>
            <w:tcW w:w="168" w:type="pct"/>
          </w:tcPr>
          <w:p w14:paraId="7C1F795B" w14:textId="77777777" w:rsidR="0000232A" w:rsidRPr="00D52095" w:rsidRDefault="0000232A" w:rsidP="00F60188">
            <w:pPr>
              <w:rPr>
                <w:rFonts w:eastAsia="Calibri" w:cs="Times New Roman"/>
                <w:i/>
                <w:szCs w:val="24"/>
              </w:rPr>
            </w:pPr>
          </w:p>
        </w:tc>
        <w:tc>
          <w:tcPr>
            <w:tcW w:w="4205" w:type="pct"/>
            <w:vAlign w:val="center"/>
          </w:tcPr>
          <w:p w14:paraId="5E7F9650" w14:textId="326FD018" w:rsidR="0000232A" w:rsidRPr="0000232A" w:rsidRDefault="0000232A" w:rsidP="0000232A">
            <w:pPr>
              <w:rPr>
                <w:rFonts w:eastAsia="Calibri" w:cs="Times New Roman"/>
                <w:szCs w:val="24"/>
              </w:rPr>
            </w:pPr>
            <m:oMathPara>
              <m:oMathParaPr>
                <m:jc m:val="left"/>
              </m:oMathParaPr>
              <m:oMath>
                <m:r>
                  <m:rPr>
                    <m:nor/>
                  </m:rPr>
                  <w:rPr>
                    <w:rFonts w:eastAsia="Calibri" w:cs="Times New Roman"/>
                    <w:szCs w:val="24"/>
                  </w:rPr>
                  <m:t xml:space="preserve"> </m:t>
                </m:r>
                <m:sSub>
                  <m:sSubPr>
                    <m:ctrlPr>
                      <w:rPr>
                        <w:rFonts w:ascii="Cambria Math" w:eastAsia="Calibri" w:hAnsi="Cambria Math" w:cs="Times New Roman"/>
                        <w:i/>
                        <w:szCs w:val="24"/>
                      </w:rPr>
                    </m:ctrlPr>
                  </m:sSubPr>
                  <m:e>
                    <m:r>
                      <m:rPr>
                        <m:nor/>
                      </m:rPr>
                      <w:rPr>
                        <w:rFonts w:eastAsia="Calibri" w:cs="Times New Roman"/>
                        <w:i/>
                        <w:szCs w:val="24"/>
                      </w:rPr>
                      <m:t>v</m:t>
                    </m:r>
                  </m:e>
                  <m:sub>
                    <m:r>
                      <m:rPr>
                        <m:nor/>
                      </m:rPr>
                      <w:rPr>
                        <w:rFonts w:eastAsia="Calibri" w:cs="Times New Roman"/>
                        <w:i/>
                        <w:szCs w:val="24"/>
                      </w:rPr>
                      <m:t>Uninhib</m:t>
                    </m:r>
                  </m:sub>
                </m:sSub>
                <m:r>
                  <m:rPr>
                    <m:nor/>
                  </m:rPr>
                  <w:rPr>
                    <w:rFonts w:eastAsia="Calibri" w:cs="Times New Roman"/>
                    <w:szCs w:val="24"/>
                  </w:rPr>
                  <m:t xml:space="preserve"> = </m:t>
                </m:r>
                <m:f>
                  <m:fPr>
                    <m:ctrlPr>
                      <w:rPr>
                        <w:rFonts w:ascii="Cambria Math" w:hAnsi="Cambria Math" w:cs="Times New Roman"/>
                        <w:i/>
                        <w:szCs w:val="24"/>
                      </w:rPr>
                    </m:ctrlPr>
                  </m:fPr>
                  <m:num>
                    <m:sSub>
                      <m:sSubPr>
                        <m:ctrlPr>
                          <w:rPr>
                            <w:rFonts w:ascii="Cambria Math" w:hAnsi="Cambria Math" w:cs="Times New Roman"/>
                            <w:i/>
                            <w:szCs w:val="24"/>
                          </w:rPr>
                        </m:ctrlPr>
                      </m:sSubPr>
                      <m:e>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d>
                          <m:dPr>
                            <m:begChr m:val="["/>
                            <m:endChr m:val="]"/>
                            <m:ctrlPr>
                              <w:rPr>
                                <w:rFonts w:ascii="Cambria Math" w:hAnsi="Cambria Math" w:cs="Times New Roman"/>
                                <w:i/>
                                <w:szCs w:val="24"/>
                              </w:rPr>
                            </m:ctrlPr>
                          </m:dPr>
                          <m:e>
                            <m:r>
                              <m:rPr>
                                <m:nor/>
                              </m:rPr>
                              <w:rPr>
                                <w:rFonts w:cs="Times New Roman"/>
                                <w:szCs w:val="24"/>
                              </w:rPr>
                              <m:t>Mcr</m:t>
                            </m:r>
                          </m:e>
                        </m:d>
                      </m:e>
                      <m:sub>
                        <m:r>
                          <m:rPr>
                            <m:nor/>
                          </m:rPr>
                          <w:rPr>
                            <w:rFonts w:cs="Times New Roman"/>
                            <w:szCs w:val="24"/>
                          </w:rPr>
                          <m:t>Total</m:t>
                        </m:r>
                      </m:sub>
                    </m:sSub>
                  </m:num>
                  <m:den>
                    <m:sSub>
                      <m:sSubPr>
                        <m:ctrlPr>
                          <w:rPr>
                            <w:rFonts w:ascii="Cambria Math" w:hAnsi="Cambria Math" w:cs="Times New Roman"/>
                            <w:i/>
                            <w:szCs w:val="24"/>
                          </w:rPr>
                        </m:ctrlPr>
                      </m:sSubPr>
                      <m:e>
                        <m:r>
                          <m:rPr>
                            <m:nor/>
                          </m:rPr>
                          <w:rPr>
                            <w:rFonts w:cs="Times New Roman"/>
                            <w:szCs w:val="24"/>
                          </w:rPr>
                          <m:t>C</m:t>
                        </m:r>
                      </m:e>
                      <m:sub>
                        <m:r>
                          <m:rPr>
                            <m:nor/>
                          </m:rPr>
                          <w:rPr>
                            <w:rFonts w:cs="Times New Roman"/>
                            <w:szCs w:val="24"/>
                          </w:rPr>
                          <m:t>1</m:t>
                        </m:r>
                      </m:sub>
                    </m:sSub>
                    <m:d>
                      <m:dPr>
                        <m:ctrlPr>
                          <w:rPr>
                            <w:rFonts w:ascii="Cambria Math" w:hAnsi="Cambria Math" w:cs="Times New Roman"/>
                            <w:i/>
                            <w:szCs w:val="24"/>
                          </w:rPr>
                        </m:ctrlPr>
                      </m:dPr>
                      <m:e>
                        <m:r>
                          <m:rPr>
                            <m:nor/>
                          </m:rPr>
                          <w:rPr>
                            <w:rFonts w:cs="Times New Roman"/>
                            <w:szCs w:val="24"/>
                          </w:rPr>
                          <m:t xml:space="preserve">1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13</m:t>
                                </m:r>
                              </m:sub>
                            </m:sSub>
                          </m:num>
                          <m:den>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13</m:t>
                                </m:r>
                              </m:sub>
                            </m:sSub>
                          </m:den>
                        </m:f>
                        <m:d>
                          <m:dPr>
                            <m:begChr m:val="["/>
                            <m:endChr m:val="]"/>
                            <m:ctrlPr>
                              <w:rPr>
                                <w:rFonts w:ascii="Cambria Math" w:hAnsi="Cambria Math" w:cs="Times New Roman"/>
                                <w:i/>
                                <w:szCs w:val="24"/>
                              </w:rPr>
                            </m:ctrlPr>
                          </m:dPr>
                          <m:e>
                            <m:r>
                              <m:rPr>
                                <m:nor/>
                              </m:rPr>
                              <w:rPr>
                                <w:rFonts w:cs="Times New Roman"/>
                                <w:szCs w:val="24"/>
                              </w:rPr>
                              <m:t>CoB</m:t>
                            </m:r>
                          </m:e>
                        </m:d>
                      </m:e>
                    </m:d>
                    <m:r>
                      <m:rPr>
                        <m:nor/>
                      </m:rPr>
                      <w:rPr>
                        <w:rFonts w:cs="Times New Roman"/>
                        <w:szCs w:val="24"/>
                      </w:rPr>
                      <m:t xml:space="preserve"> + 1 + </m:t>
                    </m:r>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11</m:t>
                            </m:r>
                          </m:sub>
                        </m:sSub>
                        <m:r>
                          <m:rPr>
                            <m:nor/>
                          </m:rPr>
                          <w:rPr>
                            <w:rFonts w:cs="Times New Roman"/>
                            <w:szCs w:val="24"/>
                          </w:rPr>
                          <m:t xml:space="preserve"> + </m:t>
                        </m:r>
                        <m:sSub>
                          <m:sSubPr>
                            <m:ctrlPr>
                              <w:rPr>
                                <w:rFonts w:ascii="Cambria Math" w:hAnsi="Cambria Math" w:cs="Times New Roman"/>
                                <w:i/>
                                <w:szCs w:val="24"/>
                              </w:rPr>
                            </m:ctrlPr>
                          </m:sSubPr>
                          <m:e>
                            <m:r>
                              <m:rPr>
                                <m:nor/>
                              </m:rPr>
                              <w:rPr>
                                <w:rFonts w:cs="Times New Roman"/>
                                <w:i/>
                                <w:szCs w:val="24"/>
                              </w:rPr>
                              <m:t>k</m:t>
                            </m:r>
                          </m:e>
                          <m:sub>
                            <m:r>
                              <m:rPr>
                                <m:sty m:val="p"/>
                              </m:rPr>
                              <w:rPr>
                                <w:rFonts w:ascii="Cambria Math" w:hAnsi="Cambria Math" w:cs="Times New Roman"/>
                                <w:szCs w:val="24"/>
                              </w:rPr>
                              <m:t>-</m:t>
                            </m:r>
                            <m:r>
                              <m:rPr>
                                <m:nor/>
                              </m:rPr>
                              <w:rPr>
                                <w:rFonts w:cs="Times New Roman"/>
                                <w:szCs w:val="24"/>
                              </w:rPr>
                              <m:t>10</m:t>
                            </m:r>
                          </m:sub>
                        </m:sSub>
                      </m:num>
                      <m:den>
                        <m:sSub>
                          <m:sSubPr>
                            <m:ctrlPr>
                              <w:rPr>
                                <w:rFonts w:ascii="Cambria Math" w:hAnsi="Cambria Math" w:cs="Times New Roman"/>
                                <w:i/>
                                <w:szCs w:val="24"/>
                              </w:rPr>
                            </m:ctrlPr>
                          </m:sSubPr>
                          <m:e>
                            <m:r>
                              <m:rPr>
                                <m:nor/>
                              </m:rPr>
                              <w:rPr>
                                <w:rFonts w:cs="Times New Roman"/>
                                <w:i/>
                                <w:szCs w:val="24"/>
                              </w:rPr>
                              <m:t>k</m:t>
                            </m:r>
                          </m:e>
                          <m:sub>
                            <m:r>
                              <m:rPr>
                                <m:nor/>
                              </m:rPr>
                              <w:rPr>
                                <w:rFonts w:cs="Times New Roman"/>
                                <w:szCs w:val="24"/>
                              </w:rPr>
                              <m:t>10</m:t>
                            </m:r>
                          </m:sub>
                        </m:sSub>
                        <m:d>
                          <m:dPr>
                            <m:begChr m:val="["/>
                            <m:endChr m:val="]"/>
                            <m:ctrlPr>
                              <w:rPr>
                                <w:rFonts w:ascii="Cambria Math" w:hAnsi="Cambria Math" w:cs="Times New Roman"/>
                                <w:i/>
                                <w:szCs w:val="24"/>
                              </w:rPr>
                            </m:ctrlPr>
                          </m:dPr>
                          <m:e>
                            <m:r>
                              <m:rPr>
                                <m:nor/>
                              </m:rPr>
                              <w:rPr>
                                <w:rFonts w:cs="Times New Roman"/>
                                <w:szCs w:val="24"/>
                              </w:rPr>
                              <m:t>CoB</m:t>
                            </m:r>
                          </m:e>
                        </m:d>
                      </m:den>
                    </m:f>
                  </m:den>
                </m:f>
              </m:oMath>
            </m:oMathPara>
          </w:p>
        </w:tc>
        <w:tc>
          <w:tcPr>
            <w:tcW w:w="620" w:type="pct"/>
            <w:vAlign w:val="center"/>
          </w:tcPr>
          <w:p w14:paraId="5FB65773" w14:textId="65990314" w:rsidR="0000232A" w:rsidRPr="00D52095" w:rsidRDefault="0000232A" w:rsidP="0000232A">
            <w:pPr>
              <w:rPr>
                <w:rFonts w:cs="Times New Roman"/>
                <w:szCs w:val="24"/>
              </w:rPr>
            </w:pPr>
            <w:r>
              <w:rPr>
                <w:rFonts w:cs="Times New Roman"/>
                <w:szCs w:val="24"/>
              </w:rPr>
              <w:t>(Eq. S1</w:t>
            </w:r>
            <w:r>
              <w:rPr>
                <w:rFonts w:cs="Times New Roman"/>
                <w:szCs w:val="24"/>
              </w:rPr>
              <w:t>8</w:t>
            </w:r>
            <w:r w:rsidRPr="00D52095">
              <w:rPr>
                <w:rFonts w:cs="Times New Roman"/>
                <w:szCs w:val="24"/>
              </w:rPr>
              <w:t>)</w:t>
            </w:r>
          </w:p>
        </w:tc>
      </w:tr>
    </w:tbl>
    <w:p w14:paraId="026C3AD4" w14:textId="77777777" w:rsidR="00427857" w:rsidRPr="00427857" w:rsidRDefault="00427857" w:rsidP="00F7671E">
      <w:pPr>
        <w:pStyle w:val="Heading1"/>
        <w:numPr>
          <w:ilvl w:val="0"/>
          <w:numId w:val="0"/>
        </w:numPr>
        <w:jc w:val="both"/>
        <w:rPr>
          <w:b w:val="0"/>
        </w:rPr>
      </w:pPr>
      <w:r w:rsidRPr="00427857">
        <w:rPr>
          <w:b w:val="0"/>
        </w:rPr>
        <w:t>Combining Equations S14, S15, and S18 leads to the final expression for k</w:t>
      </w:r>
      <w:r w:rsidRPr="00427857">
        <w:rPr>
          <w:b w:val="0"/>
          <w:vertAlign w:val="subscript"/>
        </w:rPr>
        <w:t>12</w:t>
      </w:r>
      <w:r w:rsidRPr="00427857">
        <w:rPr>
          <w:b w:val="0"/>
        </w:rPr>
        <w:t xml:space="preserve"> (see Equation 3 in “Results and Discussion”), where [HDS] in Equation S14 is replaced by the IC</w:t>
      </w:r>
      <w:r w:rsidRPr="00427857">
        <w:rPr>
          <w:b w:val="0"/>
          <w:vertAlign w:val="subscript"/>
        </w:rPr>
        <w:t>50</w:t>
      </w:r>
      <w:r w:rsidRPr="00427857">
        <w:rPr>
          <w:b w:val="0"/>
        </w:rPr>
        <w:t xml:space="preserve"> concentration. The IC</w:t>
      </w:r>
      <w:r w:rsidRPr="00427857">
        <w:rPr>
          <w:b w:val="0"/>
          <w:vertAlign w:val="subscript"/>
        </w:rPr>
        <w:t>50</w:t>
      </w:r>
      <w:r w:rsidRPr="00427857">
        <w:rPr>
          <w:b w:val="0"/>
        </w:rPr>
        <w:t xml:space="preserve"> value, [CoM], and [CoB] are taken from Figure 5 of </w:t>
      </w:r>
      <w:r w:rsidRPr="00427857">
        <w:rPr>
          <w:b w:val="0"/>
        </w:rPr>
        <w:fldChar w:fldCharType="begin"/>
      </w:r>
      <w:r w:rsidR="00F7671E">
        <w:rPr>
          <w:b w:val="0"/>
        </w:rPr>
        <w:instrText xml:space="preserve"> ADDIN EN.CITE &lt;EndNote&gt;&lt;Cite&gt;&lt;Author&gt;Ellermann&lt;/Author&gt;&lt;Year&gt;1988&lt;/Year&gt;&lt;RecNum&gt;498&lt;/RecNum&gt;&lt;DisplayText&gt;(Ellermann et al., 1988)&lt;/DisplayText&gt;&lt;record&gt;&lt;rec-number&gt;498&lt;/rec-number&gt;&lt;foreign-keys&gt;&lt;key app="EN" db-id="wt5xa0w2uadze9ez5raxpsvosv0rtp9sz9xf" timestamp="1492024278"&gt;498&lt;/key&gt;&lt;/foreign-keys&gt;&lt;ref-type name="Journal Article"&gt;17&lt;/ref-type&gt;&lt;contributors&gt;&lt;authors&gt;&lt;author&gt;Ellermann, J.&lt;/author&gt;&lt;author&gt;Hedderich, R.&lt;/author&gt;&lt;author&gt;Bocher, R.&lt;/author&gt;&lt;author&gt;Thauer, R. K.&lt;/author&gt;&lt;/authors&gt;&lt;/contributors&gt;&lt;auth-address&gt;Fachbereich Biologie, Mikrobiologie, Philipps-Universitat Marburg, Federal Republic of Germany.&lt;/auth-address&gt;&lt;titles&gt;&lt;title&gt;The final step in methane formation. Investigations with highly purified methyl-CoM reductase (component C) from Methanobacterium thermoautotrophicum (strain Marburg)&lt;/title&gt;&lt;secondary-title&gt;Eur J Biochem&lt;/secondary-title&gt;&lt;/titles&gt;&lt;periodical&gt;&lt;full-title&gt;European Journal of Biochemistry&lt;/full-title&gt;&lt;abbr-1&gt;Eur. J. Biochem.&lt;/abbr-1&gt;&lt;abbr-2&gt;Eur J Biochem&lt;/abbr-2&gt;&lt;/periodical&gt;&lt;pages&gt;669-77&lt;/pages&gt;&lt;volume&gt;172&lt;/volume&gt;&lt;number&gt;3&lt;/number&gt;&lt;keywords&gt;&lt;keyword&gt;Disulfides/biosynthesis&lt;/keyword&gt;&lt;keyword&gt;Euryarchaeota/enzymology/*metabolism&lt;/keyword&gt;&lt;keyword&gt;Methane/*biosynthesis&lt;/keyword&gt;&lt;keyword&gt;Oxidation-Reduction/drug effects&lt;/keyword&gt;&lt;keyword&gt;Oxidoreductases/antagonists &amp;amp; inhibitors/isolation &amp;amp; purification/*metabolism&lt;/keyword&gt;&lt;keyword&gt;Sulfhydryl Compounds/pharmacology&lt;/keyword&gt;&lt;/keywords&gt;&lt;dates&gt;&lt;year&gt;1988&lt;/year&gt;&lt;pub-dates&gt;&lt;date&gt;Mar 15&lt;/date&gt;&lt;/pub-dates&gt;&lt;/dates&gt;&lt;isbn&gt;0014-2956 (Print)&amp;#xD;0014-2956 (Linking)&lt;/isbn&gt;&lt;accession-num&gt;3350018&lt;/accession-num&gt;&lt;urls&gt;&lt;related-urls&gt;&lt;url&gt;https://www.ncbi.nlm.nih.gov/pubmed/3350018&lt;/url&gt;&lt;/related-urls&gt;&lt;/urls&gt;&lt;/record&gt;&lt;/Cite&gt;&lt;/EndNote&gt;</w:instrText>
      </w:r>
      <w:r w:rsidRPr="00427857">
        <w:rPr>
          <w:b w:val="0"/>
        </w:rPr>
        <w:fldChar w:fldCharType="separate"/>
      </w:r>
      <w:r w:rsidR="00F7671E">
        <w:rPr>
          <w:b w:val="0"/>
          <w:noProof/>
        </w:rPr>
        <w:t>(Ellermann et al., 1988)</w:t>
      </w:r>
      <w:r w:rsidRPr="00427857">
        <w:rPr>
          <w:b w:val="0"/>
        </w:rPr>
        <w:fldChar w:fldCharType="end"/>
      </w:r>
      <w:r w:rsidRPr="00427857">
        <w:rPr>
          <w:b w:val="0"/>
        </w:rPr>
        <w:t>. The values from k</w:t>
      </w:r>
      <w:r w:rsidRPr="00427857">
        <w:rPr>
          <w:b w:val="0"/>
          <w:vertAlign w:val="subscript"/>
        </w:rPr>
        <w:t>9</w:t>
      </w:r>
      <w:r w:rsidRPr="00427857">
        <w:rPr>
          <w:b w:val="0"/>
          <w:vertAlign w:val="subscript"/>
        </w:rPr>
        <w:softHyphen/>
      </w:r>
      <w:r w:rsidRPr="00427857">
        <w:rPr>
          <w:b w:val="0"/>
        </w:rPr>
        <w:t>, k</w:t>
      </w:r>
      <w:r w:rsidRPr="00427857">
        <w:rPr>
          <w:b w:val="0"/>
          <w:vertAlign w:val="subscript"/>
        </w:rPr>
        <w:t>-9</w:t>
      </w:r>
      <w:r w:rsidRPr="00427857">
        <w:rPr>
          <w:b w:val="0"/>
        </w:rPr>
        <w:t>, k</w:t>
      </w:r>
      <w:r w:rsidRPr="00427857">
        <w:rPr>
          <w:b w:val="0"/>
          <w:vertAlign w:val="subscript"/>
        </w:rPr>
        <w:t>10</w:t>
      </w:r>
      <w:r w:rsidRPr="00427857">
        <w:rPr>
          <w:b w:val="0"/>
        </w:rPr>
        <w:t>, k</w:t>
      </w:r>
      <w:r w:rsidRPr="00427857">
        <w:rPr>
          <w:b w:val="0"/>
          <w:vertAlign w:val="subscript"/>
        </w:rPr>
        <w:t>-10</w:t>
      </w:r>
      <w:r w:rsidRPr="00427857">
        <w:rPr>
          <w:b w:val="0"/>
        </w:rPr>
        <w:t>, k</w:t>
      </w:r>
      <w:r w:rsidRPr="00427857">
        <w:rPr>
          <w:b w:val="0"/>
          <w:vertAlign w:val="subscript"/>
        </w:rPr>
        <w:t>11</w:t>
      </w:r>
      <w:r w:rsidRPr="00427857">
        <w:rPr>
          <w:b w:val="0"/>
        </w:rPr>
        <w:t>, k</w:t>
      </w:r>
      <w:r w:rsidRPr="00427857">
        <w:rPr>
          <w:b w:val="0"/>
          <w:vertAlign w:val="subscript"/>
        </w:rPr>
        <w:t>13</w:t>
      </w:r>
      <w:r w:rsidRPr="00427857">
        <w:rPr>
          <w:b w:val="0"/>
        </w:rPr>
        <w:t>, and k</w:t>
      </w:r>
      <w:r w:rsidRPr="00427857">
        <w:rPr>
          <w:b w:val="0"/>
          <w:vertAlign w:val="subscript"/>
        </w:rPr>
        <w:t>-13</w:t>
      </w:r>
      <w:r w:rsidRPr="00427857">
        <w:rPr>
          <w:b w:val="0"/>
        </w:rPr>
        <w:t xml:space="preserve"> are taken from Scheme 2 of </w:t>
      </w:r>
      <w:r w:rsidRPr="00427857">
        <w:rPr>
          <w:b w:val="0"/>
        </w:rPr>
        <w:fldChar w:fldCharType="begin"/>
      </w:r>
      <w:r w:rsidR="00F7671E">
        <w:rPr>
          <w:b w:val="0"/>
        </w:rPr>
        <w:instrText xml:space="preserve"> ADDIN EN.CITE &lt;EndNote&gt;&lt;Cite&gt;&lt;Author&gt;Wongnate&lt;/Author&gt;&lt;Year&gt;2015&lt;/Year&gt;&lt;RecNum&gt;605&lt;/RecNum&gt;&lt;DisplayText&gt;(Wongnate and Ragsdale, 2015)&lt;/DisplayText&gt;&lt;record&gt;&lt;rec-number&gt;605&lt;/rec-number&gt;&lt;foreign-keys&gt;&lt;key app="EN" db-id="wt5xa0w2uadze9ez5raxpsvosv0rtp9sz9xf" timestamp="1494528269"&gt;605&lt;/key&gt;&lt;/foreign-keys&gt;&lt;ref-type name="Journal Article"&gt;17&lt;/ref-type&gt;&lt;contributors&gt;&lt;authors&gt;&lt;author&gt;Wongnate, Thanyaporn&lt;/author&gt;&lt;author&gt;Ragsdale, Stephen W.&lt;/author&gt;&lt;/authors&gt;&lt;/contributors&gt;&lt;titles&gt;&lt;title&gt;The Reaction Mechanism of Methyl-Coenzyme M Reductase: HOW AN ENZYME ENFORCES STRICT BINDING ORDER&lt;/title&gt;&lt;secondary-title&gt;Journal of Biological Chemistry&lt;/secondary-title&gt;&lt;/titles&gt;&lt;periodical&gt;&lt;full-title&gt;Journal of Biological Chemistry&lt;/full-title&gt;&lt;abbr-1&gt;J. Biol. Chem.&lt;/abbr-1&gt;&lt;abbr-2&gt;J Biol Chem&lt;/abbr-2&gt;&lt;/periodical&gt;&lt;pages&gt;9322-9334&lt;/pages&gt;&lt;volume&gt;290&lt;/volume&gt;&lt;number&gt;15&lt;/number&gt;&lt;dates&gt;&lt;year&gt;2015&lt;/year&gt;&lt;pub-dates&gt;&lt;date&gt;April 10, 2015&lt;/date&gt;&lt;/pub-dates&gt;&lt;/dates&gt;&lt;urls&gt;&lt;related-urls&gt;&lt;url&gt;http://www.jbc.org/content/290/15/9322.abstract&lt;/url&gt;&lt;/related-urls&gt;&lt;/urls&gt;&lt;electronic-resource-num&gt;10.1074/jbc.M115.636761&lt;/electronic-resource-num&gt;&lt;/record&gt;&lt;/Cite&gt;&lt;/EndNote&gt;</w:instrText>
      </w:r>
      <w:r w:rsidRPr="00427857">
        <w:rPr>
          <w:b w:val="0"/>
        </w:rPr>
        <w:fldChar w:fldCharType="separate"/>
      </w:r>
      <w:r w:rsidR="00F7671E">
        <w:rPr>
          <w:b w:val="0"/>
          <w:noProof/>
        </w:rPr>
        <w:t>(Wongnate and Ragsdale, 2015)</w:t>
      </w:r>
      <w:r w:rsidRPr="00427857">
        <w:rPr>
          <w:b w:val="0"/>
        </w:rPr>
        <w:fldChar w:fldCharType="end"/>
      </w:r>
      <w:r w:rsidRPr="00427857">
        <w:rPr>
          <w:b w:val="0"/>
        </w:rPr>
        <w:t>, and the lower limit for k</w:t>
      </w:r>
      <w:r w:rsidRPr="00427857">
        <w:rPr>
          <w:b w:val="0"/>
          <w:vertAlign w:val="subscript"/>
        </w:rPr>
        <w:t>-12</w:t>
      </w:r>
      <w:r w:rsidRPr="00427857">
        <w:rPr>
          <w:b w:val="0"/>
        </w:rPr>
        <w:t xml:space="preserve"> is also taken from </w:t>
      </w:r>
      <w:r w:rsidRPr="00427857">
        <w:rPr>
          <w:b w:val="0"/>
        </w:rPr>
        <w:fldChar w:fldCharType="begin"/>
      </w:r>
      <w:r w:rsidR="00F7671E">
        <w:rPr>
          <w:b w:val="0"/>
        </w:rPr>
        <w:instrText xml:space="preserve"> ADDIN EN.CITE &lt;EndNote&gt;&lt;Cite&gt;&lt;Author&gt;Wongnate&lt;/Author&gt;&lt;Year&gt;2015&lt;/Year&gt;&lt;RecNum&gt;605&lt;/RecNum&gt;&lt;DisplayText&gt;(Wongnate and Ragsdale, 2015)&lt;/DisplayText&gt;&lt;record&gt;&lt;rec-number&gt;605&lt;/rec-number&gt;&lt;foreign-keys&gt;&lt;key app="EN" db-id="wt5xa0w2uadze9ez5raxpsvosv0rtp9sz9xf" timestamp="1494528269"&gt;605&lt;/key&gt;&lt;/foreign-keys&gt;&lt;ref-type name="Journal Article"&gt;17&lt;/ref-type&gt;&lt;contributors&gt;&lt;authors&gt;&lt;author&gt;Wongnate, Thanyaporn&lt;/author&gt;&lt;author&gt;Ragsdale, Stephen W.&lt;/author&gt;&lt;/authors&gt;&lt;/contributors&gt;&lt;titles&gt;&lt;title&gt;The Reaction Mechanism of Methyl-Coenzyme M Reductase: HOW AN ENZYME ENFORCES STRICT BINDING ORDER&lt;/title&gt;&lt;secondary-title&gt;Journal of Biological Chemistry&lt;/secondary-title&gt;&lt;/titles&gt;&lt;periodical&gt;&lt;full-title&gt;Journal of Biological Chemistry&lt;/full-title&gt;&lt;abbr-1&gt;J. Biol. Chem.&lt;/abbr-1&gt;&lt;abbr-2&gt;J Biol Chem&lt;/abbr-2&gt;&lt;/periodical&gt;&lt;pages&gt;9322-9334&lt;/pages&gt;&lt;volume&gt;290&lt;/volume&gt;&lt;number&gt;15&lt;/number&gt;&lt;dates&gt;&lt;year&gt;2015&lt;/year&gt;&lt;pub-dates&gt;&lt;date&gt;April 10, 2015&lt;/date&gt;&lt;/pub-dates&gt;&lt;/dates&gt;&lt;urls&gt;&lt;related-urls&gt;&lt;url&gt;http://www.jbc.org/content/290/15/9322.abstract&lt;/url&gt;&lt;/related-urls&gt;&lt;/urls&gt;&lt;electronic-resource-num&gt;10.1074/jbc.M115.636761&lt;/electronic-resource-num&gt;&lt;/record&gt;&lt;/Cite&gt;&lt;/EndNote&gt;</w:instrText>
      </w:r>
      <w:r w:rsidRPr="00427857">
        <w:rPr>
          <w:b w:val="0"/>
        </w:rPr>
        <w:fldChar w:fldCharType="separate"/>
      </w:r>
      <w:r w:rsidR="00F7671E">
        <w:rPr>
          <w:b w:val="0"/>
          <w:noProof/>
        </w:rPr>
        <w:t>(Wongnate and Ragsdale, 2015)</w:t>
      </w:r>
      <w:r w:rsidRPr="00427857">
        <w:rPr>
          <w:b w:val="0"/>
        </w:rPr>
        <w:fldChar w:fldCharType="end"/>
      </w:r>
      <w:r w:rsidRPr="00427857">
        <w:rPr>
          <w:b w:val="0"/>
        </w:rPr>
        <w:t>, which is established by the k</w:t>
      </w:r>
      <w:r w:rsidRPr="00427857">
        <w:rPr>
          <w:b w:val="0"/>
          <w:vertAlign w:val="subscript"/>
        </w:rPr>
        <w:t>cat</w:t>
      </w:r>
      <w:r w:rsidRPr="00427857">
        <w:rPr>
          <w:b w:val="0"/>
        </w:rPr>
        <w:t xml:space="preserve"> value.</w:t>
      </w:r>
    </w:p>
    <w:p w14:paraId="0D198D58" w14:textId="77777777" w:rsidR="00994A3D" w:rsidRPr="00F7671E" w:rsidRDefault="00F7671E" w:rsidP="00F7671E">
      <w:pPr>
        <w:pStyle w:val="Heading1"/>
        <w:jc w:val="both"/>
      </w:pPr>
      <w:r w:rsidRPr="00994A3D">
        <w:t>Supplementary</w:t>
      </w:r>
      <w:r>
        <w:t xml:space="preserve"> Figures</w:t>
      </w:r>
    </w:p>
    <w:p w14:paraId="28501089" w14:textId="77777777" w:rsidR="00994A3D" w:rsidRPr="001549D3" w:rsidRDefault="00F7671E" w:rsidP="00F7671E">
      <w:pPr>
        <w:keepNext/>
        <w:jc w:val="both"/>
        <w:rPr>
          <w:rFonts w:cs="Times New Roman"/>
          <w:szCs w:val="24"/>
        </w:rPr>
      </w:pPr>
      <w:r>
        <w:rPr>
          <w:rFonts w:cs="Times New Roman"/>
          <w:noProof/>
          <w:sz w:val="22"/>
        </w:rPr>
        <w:lastRenderedPageBreak/>
        <w:drawing>
          <wp:inline distT="0" distB="0" distL="0" distR="0" wp14:anchorId="572B4C76" wp14:editId="33213112">
            <wp:extent cx="4911344" cy="3239008"/>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Pressure.png"/>
                    <pic:cNvPicPr/>
                  </pic:nvPicPr>
                  <pic:blipFill>
                    <a:blip r:embed="rId9">
                      <a:extLst>
                        <a:ext uri="{28A0092B-C50C-407E-A947-70E740481C1C}">
                          <a14:useLocalDpi xmlns:a14="http://schemas.microsoft.com/office/drawing/2010/main" val="0"/>
                        </a:ext>
                      </a:extLst>
                    </a:blip>
                    <a:stretch>
                      <a:fillRect/>
                    </a:stretch>
                  </pic:blipFill>
                  <pic:spPr>
                    <a:xfrm>
                      <a:off x="0" y="0"/>
                      <a:ext cx="4911344" cy="3239008"/>
                    </a:xfrm>
                    <a:prstGeom prst="rect">
                      <a:avLst/>
                    </a:prstGeom>
                  </pic:spPr>
                </pic:pic>
              </a:graphicData>
            </a:graphic>
          </wp:inline>
        </w:drawing>
      </w:r>
    </w:p>
    <w:p w14:paraId="22971EA5" w14:textId="77777777" w:rsidR="00F7671E" w:rsidRPr="00F7671E" w:rsidRDefault="00F7671E" w:rsidP="00F7671E">
      <w:pPr>
        <w:jc w:val="both"/>
        <w:rPr>
          <w:rFonts w:cs="Times New Roman"/>
          <w:szCs w:val="24"/>
        </w:rPr>
      </w:pPr>
      <w:r w:rsidRPr="00F7671E">
        <w:rPr>
          <w:rFonts w:cs="Times New Roman"/>
          <w:b/>
          <w:szCs w:val="24"/>
        </w:rPr>
        <w:t xml:space="preserve">Supplementary Figure 1. Linear relationship between methane partial pressure and concentration at low pressures. </w:t>
      </w:r>
      <w:r w:rsidRPr="00F7671E">
        <w:rPr>
          <w:rFonts w:cs="Times New Roman"/>
          <w:szCs w:val="24"/>
        </w:rPr>
        <w:t xml:space="preserve">The methane partial pressure was calculated using the empirical equation developed by Duan and Mao </w:t>
      </w:r>
      <w:r w:rsidRPr="00F7671E">
        <w:rPr>
          <w:rFonts w:cs="Times New Roman"/>
          <w:szCs w:val="24"/>
        </w:rPr>
        <w:fldChar w:fldCharType="begin"/>
      </w:r>
      <w:r>
        <w:rPr>
          <w:rFonts w:cs="Times New Roman"/>
          <w:szCs w:val="24"/>
        </w:rPr>
        <w:instrText xml:space="preserve"> ADDIN EN.CITE &lt;EndNote&gt;&lt;Cite&gt;&lt;Author&gt;Duan&lt;/Author&gt;&lt;Year&gt;2006&lt;/Year&gt;&lt;RecNum&gt;647&lt;/RecNum&gt;&lt;DisplayText&gt;(Duan and Mao, 2006)&lt;/DisplayText&gt;&lt;record&gt;&lt;rec-number&gt;647&lt;/rec-number&gt;&lt;foreign-keys&gt;&lt;key app="EN" db-id="wt5xa0w2uadze9ez5raxpsvosv0rtp9sz9xf" timestamp="1512075506"&gt;647&lt;/key&gt;&lt;/foreign-keys&gt;&lt;ref-type name="Journal Article"&gt;17&lt;/ref-type&gt;&lt;contributors&gt;&lt;authors&gt;&lt;author&gt;Duan, Z. H.&lt;/author&gt;&lt;author&gt;Mao, S. D.&lt;/author&gt;&lt;/authors&gt;&lt;/contributors&gt;&lt;auth-address&gt;Chinese Acad Sci, Inst Geol &amp;amp; Geophys, State Key Lab Lithospher Evolut, Beijing 100029, Peoples R China&lt;/auth-address&gt;&lt;titles&gt;&lt;title&gt;A thermodynamic model for calculating methane solubility, density and gas phase composition of methane-bearing aqueous fluids from 273 to 523 K and from 1 to 2000 bar&lt;/title&gt;&lt;secondary-title&gt;Geochimica Et Cosmochimica Acta&lt;/secondary-title&gt;&lt;alt-title&gt;Geochim Cosmochim Ac&lt;/alt-title&gt;&lt;/titles&gt;&lt;periodical&gt;&lt;full-title&gt;Geochimica et Cosmochimica Acta&lt;/full-title&gt;&lt;abbr-1&gt;Geochim. Cosmochim. Acta&lt;/abbr-1&gt;&lt;abbr-2&gt;Geochim Cosmochim Acta&lt;/abbr-2&gt;&lt;/periodical&gt;&lt;pages&gt;3369-3386&lt;/pages&gt;&lt;volume&gt;70&lt;/volume&gt;&lt;number&gt;13&lt;/number&gt;&lt;keywords&gt;&lt;keyword&gt;sodium-chloride solutions&lt;/keyword&gt;&lt;keyword&gt;vapor-liquid-equilibria&lt;/keyword&gt;&lt;keyword&gt;patel-teja equation&lt;/keyword&gt;&lt;keyword&gt;high-pressure&lt;/keyword&gt;&lt;keyword&gt;pure water&lt;/keyword&gt;&lt;keyword&gt;hydrophobic interaction&lt;/keyword&gt;&lt;keyword&gt;gaseous hydrocarbons&lt;/keyword&gt;&lt;keyword&gt;light-hydrocarbons&lt;/keyword&gt;&lt;keyword&gt;nacl solutions&lt;/keyword&gt;&lt;keyword&gt;salt solutions&lt;/keyword&gt;&lt;/keywords&gt;&lt;dates&gt;&lt;year&gt;2006&lt;/year&gt;&lt;pub-dates&gt;&lt;date&gt;Jul 1&lt;/date&gt;&lt;/pub-dates&gt;&lt;/dates&gt;&lt;isbn&gt;0016-7037&lt;/isbn&gt;&lt;accession-num&gt;WOS:000238965400012&lt;/accession-num&gt;&lt;urls&gt;&lt;related-urls&gt;&lt;url&gt;&amp;lt;Go to ISI&amp;gt;://WOS:000238965400012&lt;/url&gt;&lt;/related-urls&gt;&lt;/urls&gt;&lt;electronic-resource-num&gt;10.1016/j.gca.2006.03.018&lt;/electronic-resource-num&gt;&lt;language&gt;English&lt;/language&gt;&lt;/record&gt;&lt;/Cite&gt;&lt;/EndNote&gt;</w:instrText>
      </w:r>
      <w:r w:rsidRPr="00F7671E">
        <w:rPr>
          <w:rFonts w:cs="Times New Roman"/>
          <w:szCs w:val="24"/>
        </w:rPr>
        <w:fldChar w:fldCharType="separate"/>
      </w:r>
      <w:r>
        <w:rPr>
          <w:rFonts w:cs="Times New Roman"/>
          <w:noProof/>
          <w:szCs w:val="24"/>
        </w:rPr>
        <w:t>(Duan and Mao, 2006)</w:t>
      </w:r>
      <w:r w:rsidRPr="00F7671E">
        <w:rPr>
          <w:rFonts w:cs="Times New Roman"/>
          <w:szCs w:val="24"/>
        </w:rPr>
        <w:fldChar w:fldCharType="end"/>
      </w:r>
      <w:r w:rsidRPr="00F7671E">
        <w:rPr>
          <w:rFonts w:cs="Times New Roman"/>
          <w:szCs w:val="24"/>
        </w:rPr>
        <w:t>.</w:t>
      </w:r>
    </w:p>
    <w:p w14:paraId="1A7F6417" w14:textId="77777777" w:rsidR="00F7671E" w:rsidRDefault="00F7671E" w:rsidP="00F7671E">
      <w:pPr>
        <w:jc w:val="both"/>
        <w:rPr>
          <w:rFonts w:cs="Times New Roman"/>
          <w:b/>
          <w:sz w:val="22"/>
        </w:rPr>
      </w:pPr>
      <w:r>
        <w:rPr>
          <w:rFonts w:cs="Times New Roman"/>
          <w:b/>
          <w:noProof/>
          <w:sz w:val="22"/>
        </w:rPr>
        <w:drawing>
          <wp:inline distT="0" distB="0" distL="0" distR="0" wp14:anchorId="1B645017" wp14:editId="72613FF2">
            <wp:extent cx="4683760" cy="3078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isMenten.png"/>
                    <pic:cNvPicPr/>
                  </pic:nvPicPr>
                  <pic:blipFill>
                    <a:blip r:embed="rId10">
                      <a:extLst>
                        <a:ext uri="{28A0092B-C50C-407E-A947-70E740481C1C}">
                          <a14:useLocalDpi xmlns:a14="http://schemas.microsoft.com/office/drawing/2010/main" val="0"/>
                        </a:ext>
                      </a:extLst>
                    </a:blip>
                    <a:stretch>
                      <a:fillRect/>
                    </a:stretch>
                  </pic:blipFill>
                  <pic:spPr>
                    <a:xfrm>
                      <a:off x="0" y="0"/>
                      <a:ext cx="4683760" cy="3078480"/>
                    </a:xfrm>
                    <a:prstGeom prst="rect">
                      <a:avLst/>
                    </a:prstGeom>
                  </pic:spPr>
                </pic:pic>
              </a:graphicData>
            </a:graphic>
          </wp:inline>
        </w:drawing>
      </w:r>
    </w:p>
    <w:p w14:paraId="242F94C5" w14:textId="77777777" w:rsidR="00F7671E" w:rsidRDefault="00F7671E" w:rsidP="00F7671E">
      <w:pPr>
        <w:jc w:val="both"/>
        <w:rPr>
          <w:rFonts w:cs="Times New Roman"/>
          <w:b/>
          <w:szCs w:val="24"/>
        </w:rPr>
      </w:pPr>
      <w:r w:rsidRPr="00F7671E">
        <w:rPr>
          <w:rFonts w:cs="Times New Roman"/>
          <w:b/>
          <w:szCs w:val="24"/>
        </w:rPr>
        <w:t xml:space="preserve">Supplementary Figure 2. Michaelis-Menten fit of reaction velocity versus methane concentration.  </w:t>
      </w:r>
    </w:p>
    <w:p w14:paraId="506B138F" w14:textId="77777777" w:rsidR="00F7671E" w:rsidRDefault="00F7671E" w:rsidP="00F7671E">
      <w:pPr>
        <w:jc w:val="both"/>
        <w:rPr>
          <w:rFonts w:cs="Times New Roman"/>
          <w:b/>
          <w:szCs w:val="24"/>
        </w:rPr>
      </w:pPr>
    </w:p>
    <w:p w14:paraId="36DA29CE" w14:textId="77777777" w:rsidR="00F7671E" w:rsidRDefault="00F7671E" w:rsidP="00F7671E">
      <w:pPr>
        <w:jc w:val="both"/>
        <w:rPr>
          <w:rFonts w:cs="Times New Roman"/>
          <w:b/>
          <w:szCs w:val="24"/>
        </w:rPr>
      </w:pPr>
    </w:p>
    <w:p w14:paraId="6A82A5B1" w14:textId="77777777" w:rsidR="00F7671E" w:rsidRDefault="00F7671E" w:rsidP="00F7671E">
      <w:pPr>
        <w:pStyle w:val="Heading1"/>
        <w:jc w:val="both"/>
      </w:pPr>
      <w:r>
        <w:lastRenderedPageBreak/>
        <w:t>References</w:t>
      </w:r>
    </w:p>
    <w:p w14:paraId="311B59AF" w14:textId="77777777" w:rsidR="00F7671E" w:rsidRPr="00F7671E" w:rsidRDefault="00F7671E" w:rsidP="00F7671E">
      <w:pPr>
        <w:pStyle w:val="EndNoteBibliography"/>
        <w:spacing w:after="0"/>
        <w:ind w:left="720" w:hanging="720"/>
        <w:jc w:val="both"/>
        <w:rPr>
          <w:noProof/>
        </w:rPr>
      </w:pPr>
      <w:r>
        <w:fldChar w:fldCharType="begin"/>
      </w:r>
      <w:r>
        <w:instrText xml:space="preserve"> ADDIN EN.REFLIST </w:instrText>
      </w:r>
      <w:r>
        <w:fldChar w:fldCharType="separate"/>
      </w:r>
      <w:r w:rsidRPr="00F7671E">
        <w:rPr>
          <w:noProof/>
        </w:rPr>
        <w:t xml:space="preserve">Duan, Z.H., and Mao, S.D. (2006). A thermodynamic model for calculating methane solubility, density and gas phase composition of methane-bearing aqueous fluids from 273 to 523 K and from 1 to 2000 bar. </w:t>
      </w:r>
      <w:r w:rsidRPr="00F7671E">
        <w:rPr>
          <w:i/>
          <w:noProof/>
        </w:rPr>
        <w:t>Geochimica Et Cosmochimica Acta</w:t>
      </w:r>
      <w:r w:rsidRPr="00F7671E">
        <w:rPr>
          <w:noProof/>
        </w:rPr>
        <w:t xml:space="preserve"> 70(13)</w:t>
      </w:r>
      <w:r w:rsidRPr="00F7671E">
        <w:rPr>
          <w:b/>
          <w:noProof/>
        </w:rPr>
        <w:t>,</w:t>
      </w:r>
      <w:r w:rsidRPr="00F7671E">
        <w:rPr>
          <w:noProof/>
        </w:rPr>
        <w:t xml:space="preserve"> 3369-3386. doi: 10.1016/j.gca.2006.03.018.</w:t>
      </w:r>
    </w:p>
    <w:p w14:paraId="014C5503" w14:textId="77777777" w:rsidR="00F7671E" w:rsidRPr="00F7671E" w:rsidRDefault="00F7671E" w:rsidP="00F7671E">
      <w:pPr>
        <w:pStyle w:val="EndNoteBibliography"/>
        <w:spacing w:after="0"/>
        <w:ind w:left="720" w:hanging="720"/>
        <w:jc w:val="both"/>
        <w:rPr>
          <w:noProof/>
        </w:rPr>
      </w:pPr>
      <w:r w:rsidRPr="00F7671E">
        <w:rPr>
          <w:noProof/>
        </w:rPr>
        <w:t xml:space="preserve">Ellermann, J., Hedderich, R., Bocher, R., and Thauer, R.K. (1988). The final step in methane formation. Investigations with highly purified methyl-CoM reductase (component C) from Methanobacterium thermoautotrophicum (strain Marburg). </w:t>
      </w:r>
      <w:r w:rsidRPr="00F7671E">
        <w:rPr>
          <w:i/>
          <w:noProof/>
        </w:rPr>
        <w:t>Eur J Biochem</w:t>
      </w:r>
      <w:r w:rsidRPr="00F7671E">
        <w:rPr>
          <w:noProof/>
        </w:rPr>
        <w:t xml:space="preserve"> 172(3)</w:t>
      </w:r>
      <w:r w:rsidRPr="00F7671E">
        <w:rPr>
          <w:b/>
          <w:noProof/>
        </w:rPr>
        <w:t>,</w:t>
      </w:r>
      <w:r w:rsidRPr="00F7671E">
        <w:rPr>
          <w:noProof/>
        </w:rPr>
        <w:t xml:space="preserve"> 669-677.</w:t>
      </w:r>
    </w:p>
    <w:p w14:paraId="6865FDAC" w14:textId="77777777" w:rsidR="00F7671E" w:rsidRPr="00F7671E" w:rsidRDefault="00F7671E" w:rsidP="00F7671E">
      <w:pPr>
        <w:pStyle w:val="EndNoteBibliography"/>
        <w:ind w:left="720" w:hanging="720"/>
        <w:jc w:val="both"/>
        <w:rPr>
          <w:noProof/>
        </w:rPr>
      </w:pPr>
      <w:r w:rsidRPr="00F7671E">
        <w:rPr>
          <w:noProof/>
        </w:rPr>
        <w:t xml:space="preserve">Wongnate, T., and Ragsdale, S.W. (2015). The Reaction Mechanism of Methyl-Coenzyme M Reductase: HOW AN ENZYME ENFORCES STRICT BINDING ORDER. </w:t>
      </w:r>
      <w:r w:rsidRPr="00F7671E">
        <w:rPr>
          <w:i/>
          <w:noProof/>
        </w:rPr>
        <w:t>Journal of Biological Chemistry</w:t>
      </w:r>
      <w:r w:rsidRPr="00F7671E">
        <w:rPr>
          <w:noProof/>
        </w:rPr>
        <w:t xml:space="preserve"> 290(15)</w:t>
      </w:r>
      <w:r w:rsidRPr="00F7671E">
        <w:rPr>
          <w:b/>
          <w:noProof/>
        </w:rPr>
        <w:t>,</w:t>
      </w:r>
      <w:r w:rsidRPr="00F7671E">
        <w:rPr>
          <w:noProof/>
        </w:rPr>
        <w:t xml:space="preserve"> 9322-9334. doi: 10.1074/jbc.M115.636761.</w:t>
      </w:r>
    </w:p>
    <w:p w14:paraId="2BC1A86C" w14:textId="77777777" w:rsidR="00DE23E8" w:rsidRPr="001549D3" w:rsidRDefault="00F7671E" w:rsidP="00F7671E">
      <w:pPr>
        <w:spacing w:before="240"/>
        <w:jc w:val="both"/>
      </w:pPr>
      <w:r>
        <w:fldChar w:fldCharType="end"/>
      </w:r>
    </w:p>
    <w:sectPr w:rsidR="00DE23E8"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2CFC6" w14:textId="77777777" w:rsidR="00754189" w:rsidRDefault="00754189" w:rsidP="00117666">
      <w:pPr>
        <w:spacing w:after="0"/>
      </w:pPr>
      <w:r>
        <w:separator/>
      </w:r>
    </w:p>
  </w:endnote>
  <w:endnote w:type="continuationSeparator" w:id="0">
    <w:p w14:paraId="20B0C669" w14:textId="77777777" w:rsidR="00754189" w:rsidRDefault="0075418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06E6" w14:textId="77777777" w:rsidR="00754189" w:rsidRPr="00577C4C" w:rsidRDefault="00754189">
    <w:pPr>
      <w:rPr>
        <w:color w:val="C00000"/>
        <w:szCs w:val="24"/>
      </w:rPr>
    </w:pPr>
    <w:r>
      <w:rPr>
        <w:noProof/>
      </w:rPr>
      <mc:AlternateContent>
        <mc:Choice Requires="wps">
          <w:drawing>
            <wp:anchor distT="0" distB="0" distL="114300" distR="114300" simplePos="0" relativeHeight="251659264" behindDoc="0" locked="0" layoutInCell="1" allowOverlap="1" wp14:anchorId="2D88CAEF" wp14:editId="73DE0086">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28102F8C" w14:textId="77777777" w:rsidR="00754189" w:rsidRPr="00577C4C" w:rsidRDefault="007541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2447">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28102F8C"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7671E">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5995" w14:textId="77777777" w:rsidR="00754189" w:rsidRPr="00577C4C" w:rsidRDefault="00754189">
    <w:pPr>
      <w:rPr>
        <w:b/>
        <w:sz w:val="20"/>
        <w:szCs w:val="24"/>
      </w:rPr>
    </w:pPr>
    <w:r>
      <w:rPr>
        <w:noProof/>
      </w:rPr>
      <mc:AlternateContent>
        <mc:Choice Requires="wps">
          <w:drawing>
            <wp:anchor distT="0" distB="0" distL="114300" distR="114300" simplePos="0" relativeHeight="251646976" behindDoc="0" locked="0" layoutInCell="1" allowOverlap="1" wp14:anchorId="26C6FC62" wp14:editId="3ACCFE10">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70243FCE" w14:textId="77777777" w:rsidR="00754189" w:rsidRPr="00577C4C" w:rsidRDefault="0075418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C244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70243FCE"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7671E">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F0C98" w14:textId="77777777" w:rsidR="00754189" w:rsidRDefault="00754189" w:rsidP="00117666">
      <w:pPr>
        <w:spacing w:after="0"/>
      </w:pPr>
      <w:r>
        <w:separator/>
      </w:r>
    </w:p>
  </w:footnote>
  <w:footnote w:type="continuationSeparator" w:id="0">
    <w:p w14:paraId="1BF1DC02" w14:textId="77777777" w:rsidR="00754189" w:rsidRDefault="00754189"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EEF4" w14:textId="77777777" w:rsidR="00754189" w:rsidRPr="009151AA" w:rsidRDefault="0075418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F881" w14:textId="77777777" w:rsidR="00754189" w:rsidRDefault="00754189" w:rsidP="0093429D">
    <w:r w:rsidRPr="005A1D84">
      <w:rPr>
        <w:b/>
        <w:noProof/>
        <w:color w:val="A6A6A6" w:themeColor="background1" w:themeShade="A6"/>
      </w:rPr>
      <w:drawing>
        <wp:inline distT="0" distB="0" distL="0" distR="0" wp14:anchorId="653B8A12" wp14:editId="382CC1B6">
          <wp:extent cx="1382534" cy="497091"/>
          <wp:effectExtent l="0" t="0" r="0" b="0"/>
          <wp:docPr id="3" name="Picture 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27857"/>
    <w:rsid w:val="0000232A"/>
    <w:rsid w:val="0001436A"/>
    <w:rsid w:val="00034304"/>
    <w:rsid w:val="00035434"/>
    <w:rsid w:val="00052A14"/>
    <w:rsid w:val="00077D53"/>
    <w:rsid w:val="000B515B"/>
    <w:rsid w:val="00105FD9"/>
    <w:rsid w:val="00117666"/>
    <w:rsid w:val="001549D3"/>
    <w:rsid w:val="00160065"/>
    <w:rsid w:val="00177D84"/>
    <w:rsid w:val="00267D18"/>
    <w:rsid w:val="0028127A"/>
    <w:rsid w:val="002868E2"/>
    <w:rsid w:val="002869C3"/>
    <w:rsid w:val="002936E4"/>
    <w:rsid w:val="002B4A57"/>
    <w:rsid w:val="002C443C"/>
    <w:rsid w:val="002C74CA"/>
    <w:rsid w:val="003544FB"/>
    <w:rsid w:val="003D2F2D"/>
    <w:rsid w:val="00401590"/>
    <w:rsid w:val="00403508"/>
    <w:rsid w:val="00427857"/>
    <w:rsid w:val="00447801"/>
    <w:rsid w:val="00452E9C"/>
    <w:rsid w:val="004735C8"/>
    <w:rsid w:val="004961FF"/>
    <w:rsid w:val="00517A89"/>
    <w:rsid w:val="005250F2"/>
    <w:rsid w:val="00581891"/>
    <w:rsid w:val="00593EEA"/>
    <w:rsid w:val="005A5EEE"/>
    <w:rsid w:val="006375C7"/>
    <w:rsid w:val="00654E8F"/>
    <w:rsid w:val="00660D05"/>
    <w:rsid w:val="006820B1"/>
    <w:rsid w:val="006B7D14"/>
    <w:rsid w:val="00701727"/>
    <w:rsid w:val="0070566C"/>
    <w:rsid w:val="00714C50"/>
    <w:rsid w:val="00725A7D"/>
    <w:rsid w:val="007501BE"/>
    <w:rsid w:val="00754189"/>
    <w:rsid w:val="00790BB3"/>
    <w:rsid w:val="007C206C"/>
    <w:rsid w:val="00817DD6"/>
    <w:rsid w:val="008850A5"/>
    <w:rsid w:val="00885156"/>
    <w:rsid w:val="009151AA"/>
    <w:rsid w:val="0093429D"/>
    <w:rsid w:val="00943573"/>
    <w:rsid w:val="00970F7D"/>
    <w:rsid w:val="00994A3D"/>
    <w:rsid w:val="009A5C5A"/>
    <w:rsid w:val="009C2B12"/>
    <w:rsid w:val="00A174D9"/>
    <w:rsid w:val="00AB6715"/>
    <w:rsid w:val="00B133FB"/>
    <w:rsid w:val="00B1671E"/>
    <w:rsid w:val="00B25EB8"/>
    <w:rsid w:val="00B37F4D"/>
    <w:rsid w:val="00B514E2"/>
    <w:rsid w:val="00BB37E9"/>
    <w:rsid w:val="00C52A7B"/>
    <w:rsid w:val="00C56BAF"/>
    <w:rsid w:val="00C65562"/>
    <w:rsid w:val="00C679AA"/>
    <w:rsid w:val="00C75972"/>
    <w:rsid w:val="00CD066B"/>
    <w:rsid w:val="00CD0BCE"/>
    <w:rsid w:val="00CE4FEE"/>
    <w:rsid w:val="00D52095"/>
    <w:rsid w:val="00D74189"/>
    <w:rsid w:val="00DB59C3"/>
    <w:rsid w:val="00DC2447"/>
    <w:rsid w:val="00DC259A"/>
    <w:rsid w:val="00DE23E8"/>
    <w:rsid w:val="00E52377"/>
    <w:rsid w:val="00E64E17"/>
    <w:rsid w:val="00E866C9"/>
    <w:rsid w:val="00EA3D3C"/>
    <w:rsid w:val="00EF5A07"/>
    <w:rsid w:val="00F46900"/>
    <w:rsid w:val="00F61D89"/>
    <w:rsid w:val="00F7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D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MTDisplayEquation">
    <w:name w:val="MTDisplayEquation"/>
    <w:basedOn w:val="Normal"/>
    <w:next w:val="Normal"/>
    <w:rsid w:val="00427857"/>
    <w:pPr>
      <w:tabs>
        <w:tab w:val="center" w:pos="4320"/>
        <w:tab w:val="right" w:pos="8640"/>
      </w:tabs>
      <w:spacing w:before="0" w:after="0"/>
      <w:jc w:val="both"/>
    </w:pPr>
    <w:rPr>
      <w:rFonts w:eastAsiaTheme="minorEastAsia" w:cs="Times New Roman"/>
      <w:szCs w:val="24"/>
    </w:rPr>
  </w:style>
  <w:style w:type="paragraph" w:customStyle="1" w:styleId="EndNoteBibliographyTitle">
    <w:name w:val="EndNote Bibliography Title"/>
    <w:basedOn w:val="Normal"/>
    <w:rsid w:val="00F7671E"/>
    <w:pPr>
      <w:spacing w:after="0"/>
      <w:jc w:val="center"/>
    </w:pPr>
    <w:rPr>
      <w:rFonts w:cs="Times New Roman"/>
    </w:rPr>
  </w:style>
  <w:style w:type="paragraph" w:customStyle="1" w:styleId="EndNoteBibliography">
    <w:name w:val="EndNote Bibliography"/>
    <w:basedOn w:val="Normal"/>
    <w:rsid w:val="00F7671E"/>
    <w:rPr>
      <w:rFonts w:cs="Times New Roman"/>
    </w:rPr>
  </w:style>
  <w:style w:type="character" w:styleId="PlaceholderText">
    <w:name w:val="Placeholder Text"/>
    <w:basedOn w:val="DefaultParagraphFont"/>
    <w:uiPriority w:val="99"/>
    <w:semiHidden/>
    <w:rsid w:val="00B514E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MTDisplayEquation">
    <w:name w:val="MTDisplayEquation"/>
    <w:basedOn w:val="Normal"/>
    <w:next w:val="Normal"/>
    <w:rsid w:val="00427857"/>
    <w:pPr>
      <w:tabs>
        <w:tab w:val="center" w:pos="4320"/>
        <w:tab w:val="right" w:pos="8640"/>
      </w:tabs>
      <w:spacing w:before="0" w:after="0"/>
      <w:jc w:val="both"/>
    </w:pPr>
    <w:rPr>
      <w:rFonts w:eastAsiaTheme="minorEastAsia" w:cs="Times New Roman"/>
      <w:szCs w:val="24"/>
    </w:rPr>
  </w:style>
  <w:style w:type="paragraph" w:customStyle="1" w:styleId="EndNoteBibliographyTitle">
    <w:name w:val="EndNote Bibliography Title"/>
    <w:basedOn w:val="Normal"/>
    <w:rsid w:val="00F7671E"/>
    <w:pPr>
      <w:spacing w:after="0"/>
      <w:jc w:val="center"/>
    </w:pPr>
    <w:rPr>
      <w:rFonts w:cs="Times New Roman"/>
    </w:rPr>
  </w:style>
  <w:style w:type="paragraph" w:customStyle="1" w:styleId="EndNoteBibliography">
    <w:name w:val="EndNote Bibliography"/>
    <w:basedOn w:val="Normal"/>
    <w:rsid w:val="00F7671E"/>
    <w:rPr>
      <w:rFonts w:cs="Times New Roman"/>
    </w:rPr>
  </w:style>
  <w:style w:type="character" w:styleId="PlaceholderText">
    <w:name w:val="Placeholder Text"/>
    <w:basedOn w:val="DefaultParagraphFont"/>
    <w:uiPriority w:val="99"/>
    <w:semiHidden/>
    <w:rsid w:val="00B51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mjg5185:Download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363EB9-2D6B-B845-9B02-8E310E6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101</TotalTime>
  <Pages>5</Pages>
  <Words>1820</Words>
  <Characters>10377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Grisewood</dc:creator>
  <cp:lastModifiedBy>Matthew Grisewood</cp:lastModifiedBy>
  <cp:revision>9</cp:revision>
  <cp:lastPrinted>2013-10-03T12:51:00Z</cp:lastPrinted>
  <dcterms:created xsi:type="dcterms:W3CDTF">2018-03-26T15:15:00Z</dcterms:created>
  <dcterms:modified xsi:type="dcterms:W3CDTF">2018-03-27T17:36:00Z</dcterms:modified>
</cp:coreProperties>
</file>