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0936F9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0936F9">
        <w:t>Supplementary Material</w:t>
      </w:r>
    </w:p>
    <w:p w:rsidR="00817DD6" w:rsidRPr="000936F9" w:rsidRDefault="000936F9" w:rsidP="0001436A">
      <w:pPr>
        <w:pStyle w:val="Titel"/>
      </w:pPr>
      <w:r w:rsidRPr="000936F9">
        <w:t xml:space="preserve">MRI-based brain </w:t>
      </w:r>
      <w:proofErr w:type="spellStart"/>
      <w:r w:rsidRPr="000936F9">
        <w:t>volumetry</w:t>
      </w:r>
      <w:proofErr w:type="spellEnd"/>
      <w:r w:rsidRPr="000936F9">
        <w:t xml:space="preserve"> at a single time point complements clinical evaluation of patients with multiple sclerosis in an outpatient setting</w:t>
      </w:r>
    </w:p>
    <w:p w:rsidR="002868E2" w:rsidRPr="000936F9" w:rsidRDefault="000936F9" w:rsidP="0001436A">
      <w:pPr>
        <w:pStyle w:val="AuthorList"/>
      </w:pPr>
      <w:r w:rsidRPr="000936F9">
        <w:t xml:space="preserve">Alaleh Raji, Ann-Christin Ostwaldt*, Roland Opfer, Per Suppa, Lothar Spies, Gerhard Winkler </w:t>
      </w:r>
    </w:p>
    <w:p w:rsidR="002868E2" w:rsidRPr="000936F9" w:rsidRDefault="002868E2" w:rsidP="00994A3D">
      <w:pPr>
        <w:spacing w:before="240" w:after="0"/>
        <w:rPr>
          <w:rFonts w:cs="Times New Roman"/>
        </w:rPr>
      </w:pPr>
      <w:r w:rsidRPr="000936F9">
        <w:rPr>
          <w:rFonts w:cs="Times New Roman"/>
          <w:b/>
        </w:rPr>
        <w:t xml:space="preserve">* Correspondence: </w:t>
      </w:r>
      <w:r w:rsidR="000936F9" w:rsidRPr="000936F9">
        <w:rPr>
          <w:rFonts w:cs="Times New Roman"/>
        </w:rPr>
        <w:t>Ann-Christin Ostwaldt</w:t>
      </w:r>
      <w:r w:rsidR="00994A3D" w:rsidRPr="000936F9">
        <w:rPr>
          <w:rFonts w:cs="Times New Roman"/>
        </w:rPr>
        <w:t xml:space="preserve">: </w:t>
      </w:r>
      <w:r w:rsidR="000936F9" w:rsidRPr="000936F9">
        <w:rPr>
          <w:rFonts w:cs="Times New Roman"/>
        </w:rPr>
        <w:t>ann-christin.ostwaldt@jung-diagnostics.de</w:t>
      </w:r>
    </w:p>
    <w:p w:rsidR="000936F9" w:rsidRPr="000936F9" w:rsidRDefault="000936F9" w:rsidP="00994A3D">
      <w:pPr>
        <w:spacing w:before="240" w:after="0"/>
        <w:rPr>
          <w:rFonts w:cs="Times New Roman"/>
        </w:rPr>
      </w:pPr>
    </w:p>
    <w:p w:rsidR="00EA3D3C" w:rsidRPr="000936F9" w:rsidRDefault="00654E8F" w:rsidP="000936F9">
      <w:pPr>
        <w:pStyle w:val="berschrift1"/>
        <w:numPr>
          <w:ilvl w:val="0"/>
          <w:numId w:val="0"/>
        </w:numPr>
        <w:spacing w:before="0" w:after="0"/>
        <w:rPr>
          <w:b w:val="0"/>
        </w:rPr>
      </w:pPr>
      <w:r w:rsidRPr="000936F9">
        <w:t xml:space="preserve">Supplementary </w:t>
      </w:r>
      <w:r w:rsidR="000936F9" w:rsidRPr="000936F9">
        <w:t xml:space="preserve">Table 1. </w:t>
      </w:r>
      <w:r w:rsidR="000936F9" w:rsidRPr="000936F9">
        <w:rPr>
          <w:b w:val="0"/>
        </w:rPr>
        <w:t xml:space="preserve">Patient characteristics and volumetric results for the two MS patient populations (one scanned on the GE </w:t>
      </w:r>
      <w:proofErr w:type="spellStart"/>
      <w:r w:rsidR="000936F9" w:rsidRPr="000936F9">
        <w:rPr>
          <w:b w:val="0"/>
        </w:rPr>
        <w:t>Signa</w:t>
      </w:r>
      <w:proofErr w:type="spellEnd"/>
      <w:r w:rsidR="000936F9" w:rsidRPr="000936F9">
        <w:rPr>
          <w:b w:val="0"/>
        </w:rPr>
        <w:t xml:space="preserve"> 3 Tesla scanner system and one scanned on the Philips </w:t>
      </w:r>
      <w:proofErr w:type="spellStart"/>
      <w:r w:rsidR="000936F9" w:rsidRPr="000936F9">
        <w:rPr>
          <w:b w:val="0"/>
        </w:rPr>
        <w:t>Achieva</w:t>
      </w:r>
      <w:proofErr w:type="spellEnd"/>
      <w:r w:rsidR="000936F9" w:rsidRPr="000936F9">
        <w:rPr>
          <w:b w:val="0"/>
        </w:rPr>
        <w:t xml:space="preserve"> 3 Tesla scanner system) and the respective healthy controls. Brain volumes are uncorrected. All values are given as median and </w:t>
      </w:r>
      <w:proofErr w:type="spellStart"/>
      <w:r w:rsidR="000936F9" w:rsidRPr="000936F9">
        <w:rPr>
          <w:b w:val="0"/>
        </w:rPr>
        <w:t>interquartile</w:t>
      </w:r>
      <w:proofErr w:type="spellEnd"/>
      <w:r w:rsidR="000936F9" w:rsidRPr="000936F9">
        <w:rPr>
          <w:b w:val="0"/>
        </w:rPr>
        <w:t xml:space="preserve"> range or frequency and percentage. BP = brain parenchyma ; GM = gray matter; WM = white matter.</w:t>
      </w:r>
    </w:p>
    <w:tbl>
      <w:tblPr>
        <w:tblStyle w:val="Tabellengitternetz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2376"/>
        <w:gridCol w:w="1843"/>
        <w:gridCol w:w="1843"/>
        <w:gridCol w:w="1843"/>
        <w:gridCol w:w="1701"/>
      </w:tblGrid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 xml:space="preserve">GE 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 xml:space="preserve">Philips 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Patients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Controls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Patients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Controls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Sample size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130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34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55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50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 xml:space="preserve">Females 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94 (72.3%)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25 (73.5%)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39 (70.9%)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34 (68.0%)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Age (years)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44 (33 - 51)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44 (33-51)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40 (32-49)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53 (36-68)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BP volume (ml)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1112 (1030-1212)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1168 (1093-1234)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1058 (979-1136)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1057 (979-1155)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GM  volume (ml)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698 (635-750)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717 (667-766)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634 (587-681)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613 (578-691)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WM  volume (ml)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423 (383-460)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447 (417-482)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412 (378-450)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keepNext/>
              <w:keepLines/>
              <w:spacing w:before="0" w:after="0"/>
              <w:outlineLvl w:val="0"/>
              <w:rPr>
                <w:rFonts w:cs="Times New Roman"/>
              </w:rPr>
            </w:pPr>
            <w:r w:rsidRPr="000936F9">
              <w:rPr>
                <w:rFonts w:cs="Times New Roman"/>
              </w:rPr>
              <w:t>433 (394-472)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 xml:space="preserve">Corpus </w:t>
            </w:r>
            <w:proofErr w:type="spellStart"/>
            <w:r w:rsidRPr="000936F9">
              <w:rPr>
                <w:rFonts w:cs="Times New Roman"/>
                <w:b/>
              </w:rPr>
              <w:t>callosum</w:t>
            </w:r>
            <w:proofErr w:type="spellEnd"/>
            <w:r w:rsidRPr="000936F9">
              <w:rPr>
                <w:rFonts w:cs="Times New Roman"/>
                <w:b/>
              </w:rPr>
              <w:t xml:space="preserve"> volume (ml)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18.7 (16.5-20.9)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21.9 (20.3-23.6)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18.6 (16.7-21.3)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20.3 (18.5-22.9)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5815ED" w:rsidP="000936F9">
            <w:pPr>
              <w:spacing w:before="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  <w:r w:rsidR="008E17C2">
              <w:rPr>
                <w:rFonts w:cs="Times New Roman"/>
                <w:b/>
              </w:rPr>
              <w:t>audate</w:t>
            </w:r>
            <w:r>
              <w:rPr>
                <w:rFonts w:cs="Times New Roman"/>
                <w:b/>
              </w:rPr>
              <w:t xml:space="preserve"> nucleus</w:t>
            </w:r>
            <w:r w:rsidR="000936F9" w:rsidRPr="000936F9">
              <w:rPr>
                <w:rFonts w:cs="Times New Roman"/>
                <w:b/>
              </w:rPr>
              <w:t xml:space="preserve"> volume (ml)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</w:p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8.5 (7.5-9.1)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</w:p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9.5 (8.9-10.0)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</w:p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9.0 (7.8-9.4)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</w:p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9.0 (8.4-10.0)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r w:rsidRPr="000936F9">
              <w:rPr>
                <w:rFonts w:cs="Times New Roman"/>
                <w:b/>
              </w:rPr>
              <w:t>Thalamus volume (ml)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10.6 (9.5-11.8)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12.4 (11.6-13.1)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10.8 (9.8-11.6)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11.4 (10.7-12.3)</w:t>
            </w:r>
          </w:p>
        </w:tc>
      </w:tr>
      <w:tr w:rsidR="000936F9" w:rsidRPr="000936F9" w:rsidTr="000936F9">
        <w:trPr>
          <w:trHeight w:val="340"/>
        </w:trPr>
        <w:tc>
          <w:tcPr>
            <w:tcW w:w="2376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  <w:b/>
              </w:rPr>
            </w:pPr>
            <w:proofErr w:type="spellStart"/>
            <w:r w:rsidRPr="000936F9">
              <w:rPr>
                <w:rFonts w:cs="Times New Roman"/>
                <w:b/>
              </w:rPr>
              <w:t>Putamen</w:t>
            </w:r>
            <w:proofErr w:type="spellEnd"/>
            <w:r w:rsidRPr="000936F9">
              <w:rPr>
                <w:rFonts w:cs="Times New Roman"/>
                <w:b/>
              </w:rPr>
              <w:t xml:space="preserve"> volume (ml)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19.2 (18.0-21.2)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21.0 (19.6-22.5)</w:t>
            </w:r>
          </w:p>
        </w:tc>
        <w:tc>
          <w:tcPr>
            <w:tcW w:w="1843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20.2 (18.3-21.5)</w:t>
            </w:r>
          </w:p>
        </w:tc>
        <w:tc>
          <w:tcPr>
            <w:tcW w:w="1701" w:type="dxa"/>
          </w:tcPr>
          <w:p w:rsidR="000936F9" w:rsidRPr="000936F9" w:rsidRDefault="000936F9" w:rsidP="000936F9">
            <w:pPr>
              <w:spacing w:before="0" w:after="0"/>
              <w:rPr>
                <w:rFonts w:cs="Times New Roman"/>
              </w:rPr>
            </w:pPr>
            <w:r w:rsidRPr="000936F9">
              <w:rPr>
                <w:rFonts w:cs="Times New Roman"/>
              </w:rPr>
              <w:t>20.9 (19.0-22.7)</w:t>
            </w:r>
          </w:p>
        </w:tc>
      </w:tr>
    </w:tbl>
    <w:p w:rsidR="000936F9" w:rsidRPr="000936F9" w:rsidRDefault="000936F9" w:rsidP="000936F9">
      <w:pPr>
        <w:spacing w:before="0" w:after="0"/>
        <w:rPr>
          <w:rFonts w:cs="Times New Roman"/>
        </w:rPr>
      </w:pPr>
    </w:p>
    <w:p w:rsidR="00994A3D" w:rsidRPr="000936F9" w:rsidRDefault="00994A3D" w:rsidP="000936F9">
      <w:pPr>
        <w:keepNext/>
        <w:spacing w:before="0" w:after="0"/>
        <w:rPr>
          <w:rFonts w:cs="Times New Roman"/>
          <w:szCs w:val="24"/>
        </w:rPr>
      </w:pPr>
    </w:p>
    <w:p w:rsidR="00994A3D" w:rsidRPr="000936F9" w:rsidRDefault="00994A3D" w:rsidP="000936F9">
      <w:pPr>
        <w:keepNext/>
        <w:spacing w:before="0" w:after="0"/>
        <w:jc w:val="center"/>
        <w:rPr>
          <w:rFonts w:cs="Times New Roman"/>
          <w:szCs w:val="24"/>
        </w:rPr>
      </w:pPr>
      <w:r w:rsidRPr="000936F9">
        <w:rPr>
          <w:rFonts w:cs="Times New Roman"/>
          <w:b/>
          <w:noProof/>
          <w:lang w:val="de-DE" w:eastAsia="de-DE"/>
        </w:rPr>
        <w:drawing>
          <wp:inline distT="0" distB="0" distL="0" distR="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F9" w:rsidRPr="000936F9" w:rsidRDefault="000936F9" w:rsidP="000936F9">
      <w:pPr>
        <w:spacing w:before="0" w:after="0"/>
        <w:rPr>
          <w:rFonts w:cs="Times New Roman"/>
          <w:b/>
          <w:szCs w:val="24"/>
        </w:rPr>
      </w:pPr>
    </w:p>
    <w:p w:rsidR="000936F9" w:rsidRPr="000936F9" w:rsidRDefault="000936F9" w:rsidP="000936F9">
      <w:pPr>
        <w:spacing w:before="0" w:after="0"/>
        <w:rPr>
          <w:rFonts w:cs="Times New Roman"/>
          <w:b/>
          <w:szCs w:val="24"/>
        </w:rPr>
      </w:pPr>
      <w:r w:rsidRPr="000936F9">
        <w:rPr>
          <w:rFonts w:cs="Times New Roman"/>
          <w:b/>
          <w:noProof/>
          <w:szCs w:val="24"/>
          <w:lang w:val="de-DE" w:eastAsia="de-DE"/>
        </w:rPr>
        <w:lastRenderedPageBreak/>
        <w:drawing>
          <wp:inline distT="0" distB="0" distL="0" distR="0">
            <wp:extent cx="5872792" cy="3578753"/>
            <wp:effectExtent l="19050" t="0" r="0" b="0"/>
            <wp:docPr id="1" name="Bild 1" descr="L:\ACO_RO_Projektdaten\Thalamic_Atrophy\Manuscript_R&amp;W\Magnetic Resonance Imaging\Supplementary_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CO_RO_Projektdaten\Thalamic_Atrophy\Manuscript_R&amp;W\Magnetic Resonance Imaging\Supplementary_Fig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928" r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92" cy="357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F9" w:rsidRDefault="000936F9" w:rsidP="000936F9">
      <w:pPr>
        <w:spacing w:before="0" w:after="0"/>
        <w:rPr>
          <w:rFonts w:cs="Times New Roman"/>
          <w:b/>
          <w:szCs w:val="24"/>
        </w:rPr>
      </w:pPr>
    </w:p>
    <w:p w:rsidR="000936F9" w:rsidRPr="000936F9" w:rsidRDefault="00994A3D" w:rsidP="000936F9">
      <w:pPr>
        <w:spacing w:before="0" w:after="0"/>
        <w:rPr>
          <w:rFonts w:cs="Times New Roman"/>
          <w:szCs w:val="24"/>
        </w:rPr>
      </w:pPr>
      <w:r w:rsidRPr="000936F9">
        <w:rPr>
          <w:rFonts w:cs="Times New Roman"/>
          <w:b/>
          <w:szCs w:val="24"/>
        </w:rPr>
        <w:t xml:space="preserve">Supplementary Figure </w:t>
      </w:r>
      <w:r w:rsidR="00B5039B" w:rsidRPr="000936F9">
        <w:rPr>
          <w:rFonts w:cs="Times New Roman"/>
          <w:b/>
          <w:szCs w:val="24"/>
        </w:rPr>
        <w:fldChar w:fldCharType="begin"/>
      </w:r>
      <w:r w:rsidRPr="000936F9">
        <w:rPr>
          <w:rFonts w:cs="Times New Roman"/>
          <w:b/>
          <w:szCs w:val="24"/>
        </w:rPr>
        <w:instrText xml:space="preserve"> SEQ Figure \* ARABIC </w:instrText>
      </w:r>
      <w:r w:rsidR="00B5039B" w:rsidRPr="000936F9">
        <w:rPr>
          <w:rFonts w:cs="Times New Roman"/>
          <w:b/>
          <w:szCs w:val="24"/>
        </w:rPr>
        <w:fldChar w:fldCharType="separate"/>
      </w:r>
      <w:r w:rsidR="000936F9" w:rsidRPr="000936F9">
        <w:rPr>
          <w:rFonts w:cs="Times New Roman"/>
          <w:b/>
          <w:noProof/>
          <w:szCs w:val="24"/>
        </w:rPr>
        <w:t>1</w:t>
      </w:r>
      <w:r w:rsidR="00B5039B" w:rsidRPr="000936F9">
        <w:rPr>
          <w:rFonts w:cs="Times New Roman"/>
          <w:b/>
          <w:szCs w:val="24"/>
        </w:rPr>
        <w:fldChar w:fldCharType="end"/>
      </w:r>
      <w:r w:rsidRPr="000936F9">
        <w:rPr>
          <w:rFonts w:cs="Times New Roman"/>
          <w:b/>
          <w:szCs w:val="24"/>
        </w:rPr>
        <w:t>.</w:t>
      </w:r>
      <w:r w:rsidRPr="000936F9">
        <w:rPr>
          <w:rFonts w:cs="Times New Roman"/>
          <w:szCs w:val="24"/>
        </w:rPr>
        <w:t xml:space="preserve"> </w:t>
      </w:r>
      <w:r w:rsidR="000936F9" w:rsidRPr="000936F9">
        <w:rPr>
          <w:rFonts w:cs="Times New Roman"/>
          <w:szCs w:val="24"/>
        </w:rPr>
        <w:t xml:space="preserve">Illustration of the grouping of the whole MS cohort according to corpus </w:t>
      </w:r>
      <w:proofErr w:type="spellStart"/>
      <w:r w:rsidR="000936F9" w:rsidRPr="000936F9">
        <w:rPr>
          <w:rFonts w:cs="Times New Roman"/>
          <w:szCs w:val="24"/>
        </w:rPr>
        <w:t>callosum</w:t>
      </w:r>
      <w:proofErr w:type="spellEnd"/>
      <w:r w:rsidR="000936F9" w:rsidRPr="000936F9">
        <w:rPr>
          <w:rFonts w:cs="Times New Roman"/>
          <w:szCs w:val="24"/>
        </w:rPr>
        <w:t xml:space="preserve"> and whole brain parenchyma (BP) atrophy. The association between z-scores for BP and z-scores for corpus </w:t>
      </w:r>
      <w:proofErr w:type="spellStart"/>
      <w:r w:rsidR="000936F9" w:rsidRPr="000936F9">
        <w:rPr>
          <w:rFonts w:cs="Times New Roman"/>
          <w:szCs w:val="24"/>
        </w:rPr>
        <w:t>callosum</w:t>
      </w:r>
      <w:proofErr w:type="spellEnd"/>
      <w:r w:rsidR="000936F9" w:rsidRPr="000936F9">
        <w:rPr>
          <w:rFonts w:cs="Times New Roman"/>
          <w:szCs w:val="24"/>
        </w:rPr>
        <w:t xml:space="preserve"> volumes are shown. In contrast to the grouping using thalamus z-scores (see Figure 2 for comparison), four groups are found when a cut-off of -1.96 is applied. Relapsing-remitting MS (RRMS) patients are marked with a filled circle in all groups, while secondary-progressive MS (SPMS) patients are marked with open circles. </w:t>
      </w:r>
    </w:p>
    <w:p w:rsidR="00994A3D" w:rsidRPr="002B4A57" w:rsidRDefault="00994A3D" w:rsidP="000936F9">
      <w:pPr>
        <w:keepNext/>
        <w:spacing w:before="0" w:after="0"/>
        <w:rPr>
          <w:rFonts w:cs="Times New Roman"/>
          <w:b/>
          <w:szCs w:val="24"/>
        </w:rPr>
      </w:pPr>
    </w:p>
    <w:p w:rsidR="00DE23E8" w:rsidRPr="001549D3" w:rsidRDefault="00DE23E8" w:rsidP="000936F9">
      <w:pPr>
        <w:spacing w:before="0" w:after="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F9" w:rsidRDefault="000936F9" w:rsidP="00117666">
      <w:pPr>
        <w:spacing w:after="0"/>
      </w:pPr>
      <w:r>
        <w:separator/>
      </w:r>
    </w:p>
  </w:endnote>
  <w:endnote w:type="continuationSeparator" w:id="0">
    <w:p w:rsidR="000936F9" w:rsidRDefault="000936F9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B5039B">
    <w:pPr>
      <w:rPr>
        <w:color w:val="C00000"/>
        <w:szCs w:val="24"/>
      </w:rPr>
    </w:pPr>
    <w:r w:rsidRPr="00B5039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0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B5039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8E17C2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B5039B">
    <w:pPr>
      <w:rPr>
        <w:b/>
        <w:sz w:val="20"/>
        <w:szCs w:val="24"/>
      </w:rPr>
    </w:pPr>
    <w:r w:rsidRPr="00B5039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0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B5039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0936F9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F9" w:rsidRDefault="000936F9" w:rsidP="00117666">
      <w:pPr>
        <w:spacing w:after="0"/>
      </w:pPr>
      <w:r>
        <w:separator/>
      </w:r>
    </w:p>
  </w:footnote>
  <w:footnote w:type="continuationSeparator" w:id="0">
    <w:p w:rsidR="000936F9" w:rsidRDefault="000936F9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5497"/>
    <w:rsid w:val="0001436A"/>
    <w:rsid w:val="00034304"/>
    <w:rsid w:val="00035434"/>
    <w:rsid w:val="00052A14"/>
    <w:rsid w:val="00077D53"/>
    <w:rsid w:val="000936F9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815ED"/>
    <w:rsid w:val="00593EEA"/>
    <w:rsid w:val="005A5EEE"/>
    <w:rsid w:val="0061138C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8E17C2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B5039B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2A5"/>
    <w:rsid w:val="00EA3D3C"/>
    <w:rsid w:val="00F46900"/>
    <w:rsid w:val="00F61D89"/>
    <w:rsid w:val="00F8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gitternetz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O_RO_Projektdaten\Thalamic_Atrophy\Manuscript_R&amp;W\Frontiers%20in%20Neurology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E43A28-59E1-41AB-B8A4-B46A3051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christin.ostwaldt</dc:creator>
  <cp:lastModifiedBy>christin.ostwaldt</cp:lastModifiedBy>
  <cp:revision>3</cp:revision>
  <cp:lastPrinted>2013-10-03T12:51:00Z</cp:lastPrinted>
  <dcterms:created xsi:type="dcterms:W3CDTF">2018-06-27T12:15:00Z</dcterms:created>
  <dcterms:modified xsi:type="dcterms:W3CDTF">2018-06-27T13:26:00Z</dcterms:modified>
</cp:coreProperties>
</file>