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991797" w:rsidRPr="00376CC5" w:rsidRDefault="00991797" w:rsidP="00991797">
      <w:pPr>
        <w:pStyle w:val="Title"/>
      </w:pPr>
      <w:r>
        <w:t>Adaptations to postural perturbations in patients with freezing of gait</w:t>
      </w:r>
    </w:p>
    <w:p w:rsidR="00991797" w:rsidRPr="00CD7773" w:rsidRDefault="00991797" w:rsidP="00991797">
      <w:pPr>
        <w:pStyle w:val="AuthorList"/>
        <w:rPr>
          <w:lang w:val="nl-BE"/>
        </w:rPr>
      </w:pPr>
      <w:r w:rsidRPr="00CD7773">
        <w:rPr>
          <w:lang w:val="nl-BE"/>
        </w:rPr>
        <w:t>Esther M.J. Bekkers</w:t>
      </w:r>
      <w:r w:rsidRPr="00CD7773">
        <w:rPr>
          <w:vertAlign w:val="superscript"/>
          <w:lang w:val="nl-BE"/>
        </w:rPr>
        <w:t>1*</w:t>
      </w:r>
      <w:r w:rsidRPr="00CD7773">
        <w:rPr>
          <w:lang w:val="nl-BE"/>
        </w:rPr>
        <w:t>, Sam Van Rossom</w:t>
      </w:r>
      <w:r w:rsidRPr="00CD7773">
        <w:rPr>
          <w:vertAlign w:val="superscript"/>
          <w:lang w:val="nl-BE"/>
        </w:rPr>
        <w:t>2</w:t>
      </w:r>
      <w:r w:rsidRPr="00CD7773">
        <w:rPr>
          <w:lang w:val="nl-BE"/>
        </w:rPr>
        <w:t>, Elke Heremans</w:t>
      </w:r>
      <w:r w:rsidRPr="00CD7773">
        <w:rPr>
          <w:vertAlign w:val="superscript"/>
          <w:lang w:val="nl-BE"/>
        </w:rPr>
        <w:t>1</w:t>
      </w:r>
      <w:r w:rsidRPr="00CD7773">
        <w:rPr>
          <w:lang w:val="nl-BE"/>
        </w:rPr>
        <w:t>, Kim Dockx</w:t>
      </w:r>
      <w:r w:rsidRPr="00CD7773">
        <w:rPr>
          <w:vertAlign w:val="superscript"/>
          <w:lang w:val="nl-BE"/>
        </w:rPr>
        <w:t>1</w:t>
      </w:r>
      <w:r w:rsidRPr="00CD7773">
        <w:rPr>
          <w:lang w:val="nl-BE"/>
        </w:rPr>
        <w:t>, Surendar Devan</w:t>
      </w:r>
      <w:r w:rsidRPr="00CD7773">
        <w:rPr>
          <w:vertAlign w:val="superscript"/>
          <w:lang w:val="nl-BE"/>
        </w:rPr>
        <w:t>1</w:t>
      </w:r>
      <w:r w:rsidRPr="00CD7773">
        <w:rPr>
          <w:lang w:val="nl-BE"/>
        </w:rPr>
        <w:t>, Sabine Verschueren</w:t>
      </w:r>
      <w:r>
        <w:rPr>
          <w:vertAlign w:val="superscript"/>
          <w:lang w:val="nl-BE"/>
        </w:rPr>
        <w:t>3</w:t>
      </w:r>
      <w:r w:rsidRPr="00CD7773">
        <w:rPr>
          <w:lang w:val="nl-BE"/>
        </w:rPr>
        <w:t>, Alic</w:t>
      </w:r>
      <w:r>
        <w:rPr>
          <w:lang w:val="nl-BE"/>
        </w:rPr>
        <w:t>e Nieuwboer</w:t>
      </w:r>
      <w:r w:rsidRPr="00CD7773">
        <w:rPr>
          <w:vertAlign w:val="superscript"/>
          <w:lang w:val="nl-BE"/>
        </w:rPr>
        <w:t>1</w:t>
      </w:r>
    </w:p>
    <w:p w:rsidR="002868E2" w:rsidRDefault="002868E2" w:rsidP="00994A3D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 w:rsidR="00991797">
        <w:rPr>
          <w:rFonts w:cs="Times New Roman"/>
        </w:rPr>
        <w:t>Esther MJ Bekkers</w:t>
      </w:r>
      <w:r w:rsidR="00994A3D" w:rsidRPr="00994A3D">
        <w:rPr>
          <w:rFonts w:cs="Times New Roman"/>
        </w:rPr>
        <w:t xml:space="preserve">: </w:t>
      </w:r>
      <w:hyperlink r:id="rId8" w:history="1">
        <w:r w:rsidR="00991797" w:rsidRPr="00B3633F">
          <w:rPr>
            <w:rStyle w:val="Hyperlink"/>
            <w:rFonts w:cs="Times New Roman"/>
          </w:rPr>
          <w:t>esther.bekkers@kuleuven.be</w:t>
        </w:r>
      </w:hyperlink>
    </w:p>
    <w:p w:rsidR="00991797" w:rsidRPr="00994A3D" w:rsidRDefault="00991797" w:rsidP="00994A3D">
      <w:pPr>
        <w:spacing w:before="240" w:after="0"/>
        <w:rPr>
          <w:rFonts w:cs="Times New Roman"/>
        </w:rPr>
      </w:pPr>
    </w:p>
    <w:p w:rsidR="00994A3D" w:rsidRPr="00994A3D" w:rsidRDefault="00654E8F" w:rsidP="0001436A">
      <w:pPr>
        <w:pStyle w:val="Heading1"/>
      </w:pPr>
      <w:r w:rsidRPr="00994A3D">
        <w:t>Supplementary Figures and Tables</w:t>
      </w:r>
    </w:p>
    <w:p w:rsidR="00994A3D" w:rsidRPr="001549D3" w:rsidRDefault="00994A3D" w:rsidP="0001436A">
      <w:pPr>
        <w:pStyle w:val="Heading2"/>
      </w:pPr>
      <w:r w:rsidRPr="0001436A">
        <w:t>Supplementary</w:t>
      </w:r>
      <w:r w:rsidRPr="001549D3">
        <w:t xml:space="preserve"> Figures</w:t>
      </w:r>
    </w:p>
    <w:p w:rsidR="00994A3D" w:rsidRPr="001549D3" w:rsidRDefault="00957A38" w:rsidP="00994A3D">
      <w:pPr>
        <w:keepNext/>
        <w:rPr>
          <w:rFonts w:cs="Times New Roman"/>
          <w:szCs w:val="24"/>
        </w:rPr>
      </w:pPr>
      <w:r>
        <w:rPr>
          <w:rFonts w:cs="Times New Roman"/>
          <w:noProof/>
          <w:szCs w:val="24"/>
          <w:lang w:val="nl-BE" w:eastAsia="nl-BE"/>
        </w:rPr>
        <w:drawing>
          <wp:inline distT="0" distB="0" distL="0" distR="0">
            <wp:extent cx="6120914" cy="34506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6.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914" cy="345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797" w:rsidRDefault="00991797" w:rsidP="00991797">
      <w:pPr>
        <w:jc w:val="both"/>
        <w:rPr>
          <w:rFonts w:cs="Times New Roman"/>
          <w:szCs w:val="24"/>
        </w:rPr>
      </w:pPr>
      <w:r w:rsidRPr="00202900">
        <w:rPr>
          <w:rFonts w:cs="Times New Roman"/>
          <w:b/>
          <w:szCs w:val="24"/>
        </w:rPr>
        <w:t>Supplementary Figure 1</w:t>
      </w:r>
      <w:r w:rsidR="009153B9">
        <w:rPr>
          <w:rFonts w:cs="Times New Roman"/>
          <w:b/>
          <w:szCs w:val="24"/>
        </w:rPr>
        <w:t xml:space="preserve"> -</w:t>
      </w:r>
      <w:r w:rsidRPr="00202900">
        <w:rPr>
          <w:rFonts w:cs="Times New Roman"/>
          <w:b/>
          <w:szCs w:val="24"/>
        </w:rPr>
        <w:t xml:space="preserve"> SPM analysis of </w:t>
      </w:r>
      <w:proofErr w:type="spellStart"/>
      <w:r w:rsidRPr="00202900">
        <w:rPr>
          <w:rFonts w:cs="Times New Roman"/>
          <w:b/>
          <w:szCs w:val="24"/>
        </w:rPr>
        <w:t>XCoM</w:t>
      </w:r>
      <w:proofErr w:type="spellEnd"/>
      <w:r w:rsidRPr="00202900">
        <w:rPr>
          <w:rFonts w:cs="Times New Roman"/>
          <w:b/>
          <w:szCs w:val="24"/>
        </w:rPr>
        <w:t xml:space="preserve"> and </w:t>
      </w:r>
      <w:proofErr w:type="spellStart"/>
      <w:r w:rsidRPr="00202900">
        <w:rPr>
          <w:rFonts w:cs="Times New Roman"/>
          <w:b/>
          <w:szCs w:val="24"/>
        </w:rPr>
        <w:t>CoP</w:t>
      </w:r>
      <w:proofErr w:type="spellEnd"/>
      <w:r w:rsidRPr="00202900">
        <w:rPr>
          <w:rFonts w:cs="Times New Roman"/>
          <w:b/>
          <w:szCs w:val="24"/>
        </w:rPr>
        <w:t xml:space="preserve"> responses in PD and HCs following a posterior perturbation. </w:t>
      </w:r>
      <w:r w:rsidRPr="00202900">
        <w:rPr>
          <w:rFonts w:cs="Times New Roman"/>
          <w:szCs w:val="24"/>
        </w:rPr>
        <w:t>Figure shows the patterns of average (+</w:t>
      </w:r>
      <w:r>
        <w:rPr>
          <w:rFonts w:cs="Times New Roman"/>
          <w:szCs w:val="24"/>
        </w:rPr>
        <w:t>SD</w:t>
      </w:r>
      <w:r w:rsidRPr="00202900">
        <w:rPr>
          <w:rFonts w:cs="Times New Roman"/>
          <w:szCs w:val="24"/>
        </w:rPr>
        <w:t xml:space="preserve">) angular (°), </w:t>
      </w:r>
      <w:proofErr w:type="spellStart"/>
      <w:r w:rsidRPr="00202900">
        <w:rPr>
          <w:rFonts w:cs="Times New Roman"/>
          <w:szCs w:val="24"/>
        </w:rPr>
        <w:t>XCoM</w:t>
      </w:r>
      <w:proofErr w:type="spellEnd"/>
      <w:r w:rsidRPr="00202900">
        <w:rPr>
          <w:rFonts w:cs="Times New Roman"/>
          <w:szCs w:val="24"/>
        </w:rPr>
        <w:t xml:space="preserve"> and </w:t>
      </w:r>
      <w:proofErr w:type="spellStart"/>
      <w:r w:rsidRPr="00202900">
        <w:rPr>
          <w:rFonts w:cs="Times New Roman"/>
          <w:szCs w:val="24"/>
        </w:rPr>
        <w:t>CoP</w:t>
      </w:r>
      <w:proofErr w:type="spellEnd"/>
      <w:r w:rsidRPr="00202900">
        <w:rPr>
          <w:rFonts w:cs="Times New Roman"/>
          <w:szCs w:val="24"/>
        </w:rPr>
        <w:t xml:space="preserve"> displacement (cm) following a posterior perturbation in PD and HCs. Grey zones indicate the time zones where groups significantly differ from each other.</w:t>
      </w:r>
    </w:p>
    <w:p w:rsidR="00991797" w:rsidRDefault="00991797">
      <w:pPr>
        <w:spacing w:before="0"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  <w:bookmarkStart w:id="0" w:name="_GoBack"/>
      <w:bookmarkEnd w:id="0"/>
    </w:p>
    <w:p w:rsidR="00991797" w:rsidRDefault="00A121BF" w:rsidP="00991797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  <w:lang w:val="nl-BE" w:eastAsia="nl-BE"/>
        </w:rPr>
        <w:lastRenderedPageBreak/>
        <w:drawing>
          <wp:inline distT="0" distB="0" distL="0" distR="0">
            <wp:extent cx="4931664" cy="2410968"/>
            <wp:effectExtent l="0" t="0" r="254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G_pooledonly_PD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664" cy="241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797" w:rsidRDefault="00991797" w:rsidP="00991797">
      <w:pPr>
        <w:jc w:val="both"/>
        <w:rPr>
          <w:rFonts w:cs="Times New Roman"/>
          <w:szCs w:val="24"/>
        </w:rPr>
      </w:pPr>
      <w:r w:rsidRPr="00202900">
        <w:rPr>
          <w:rFonts w:cs="Times New Roman"/>
          <w:b/>
          <w:szCs w:val="24"/>
        </w:rPr>
        <w:t xml:space="preserve">Supplementary </w:t>
      </w:r>
      <w:r>
        <w:rPr>
          <w:rFonts w:cs="Times New Roman"/>
          <w:b/>
          <w:szCs w:val="24"/>
        </w:rPr>
        <w:t>Figure 2</w:t>
      </w:r>
      <w:r w:rsidRPr="00202900">
        <w:rPr>
          <w:rFonts w:cs="Times New Roman"/>
          <w:b/>
          <w:szCs w:val="24"/>
        </w:rPr>
        <w:t xml:space="preserve"> – Mean EMG activity over 80-450ms after perturbation onset. </w:t>
      </w:r>
      <w:r w:rsidRPr="00202900">
        <w:rPr>
          <w:rFonts w:cs="Times New Roman"/>
          <w:szCs w:val="24"/>
        </w:rPr>
        <w:t xml:space="preserve">Graphs display group means ± </w:t>
      </w:r>
      <w:r w:rsidR="00A121BF">
        <w:rPr>
          <w:rFonts w:cs="Times New Roman"/>
          <w:szCs w:val="24"/>
        </w:rPr>
        <w:t>SD</w:t>
      </w:r>
      <w:r w:rsidRPr="00202900">
        <w:rPr>
          <w:rFonts w:cs="Times New Roman"/>
          <w:szCs w:val="24"/>
        </w:rPr>
        <w:t xml:space="preserve"> for magnitude (upper panel) and co-contraction of antagonist</w:t>
      </w:r>
      <w:r w:rsidR="00A121BF">
        <w:rPr>
          <w:rFonts w:cs="Times New Roman"/>
          <w:szCs w:val="24"/>
        </w:rPr>
        <w:t>s</w:t>
      </w:r>
      <w:r w:rsidRPr="00202900">
        <w:rPr>
          <w:rFonts w:cs="Times New Roman"/>
          <w:szCs w:val="24"/>
        </w:rPr>
        <w:t xml:space="preserve"> (GM) and agonists (TA)</w:t>
      </w:r>
      <w:r w:rsidR="00A121BF">
        <w:rPr>
          <w:rFonts w:cs="Times New Roman"/>
          <w:szCs w:val="24"/>
        </w:rPr>
        <w:t>,</w:t>
      </w:r>
      <w:r w:rsidR="00A121BF" w:rsidRPr="00A121BF">
        <w:rPr>
          <w:rFonts w:cs="Times New Roman"/>
          <w:szCs w:val="24"/>
        </w:rPr>
        <w:t xml:space="preserve"> </w:t>
      </w:r>
      <w:r w:rsidR="00A121BF">
        <w:rPr>
          <w:rFonts w:cs="Times New Roman"/>
          <w:szCs w:val="24"/>
        </w:rPr>
        <w:t>pooled for left and right leg.</w:t>
      </w:r>
      <w:r w:rsidRPr="00202900">
        <w:rPr>
          <w:rFonts w:cs="Times New Roman"/>
          <w:szCs w:val="24"/>
        </w:rPr>
        <w:t xml:space="preserve"> *p&lt;0.05. (TA, tibialis anterior; GM, medial gastrocnemius; nu, normalized un</w:t>
      </w:r>
      <w:r w:rsidR="00957A38">
        <w:rPr>
          <w:rFonts w:cs="Times New Roman"/>
          <w:szCs w:val="24"/>
        </w:rPr>
        <w:t xml:space="preserve">its; CCI, co-contraction index. </w:t>
      </w:r>
      <w:r w:rsidR="00957A38">
        <w:rPr>
          <w:rFonts w:cs="Times New Roman"/>
          <w:szCs w:val="24"/>
          <w:lang w:val="pt-PT"/>
        </w:rPr>
        <w:t>N</w:t>
      </w:r>
      <w:r w:rsidR="005B006A">
        <w:rPr>
          <w:rFonts w:cs="Times New Roman"/>
          <w:szCs w:val="24"/>
          <w:lang w:val="pt-PT"/>
        </w:rPr>
        <w:t>=</w:t>
      </w:r>
      <w:r w:rsidR="00957A38">
        <w:rPr>
          <w:rFonts w:cs="Times New Roman"/>
          <w:szCs w:val="24"/>
          <w:lang w:val="pt-PT"/>
        </w:rPr>
        <w:t>17 PD;</w:t>
      </w:r>
      <w:r w:rsidR="005B006A" w:rsidRPr="00C77C7C">
        <w:rPr>
          <w:rFonts w:cs="Times New Roman"/>
          <w:szCs w:val="24"/>
          <w:lang w:val="pt-PT"/>
        </w:rPr>
        <w:t xml:space="preserve"> </w:t>
      </w:r>
      <w:r w:rsidR="00957A38">
        <w:rPr>
          <w:rFonts w:cs="Times New Roman"/>
          <w:szCs w:val="24"/>
          <w:lang w:val="pt-PT"/>
        </w:rPr>
        <w:t>N</w:t>
      </w:r>
      <w:r w:rsidR="005B006A" w:rsidRPr="00C77C7C">
        <w:rPr>
          <w:rFonts w:cs="Times New Roman"/>
          <w:szCs w:val="24"/>
          <w:lang w:val="pt-PT"/>
        </w:rPr>
        <w:t>=</w:t>
      </w:r>
      <w:r w:rsidR="00957A38">
        <w:rPr>
          <w:rFonts w:cs="Times New Roman"/>
          <w:szCs w:val="24"/>
          <w:lang w:val="pt-PT"/>
        </w:rPr>
        <w:t>11</w:t>
      </w:r>
      <w:r w:rsidR="005B006A" w:rsidRPr="00C77C7C">
        <w:rPr>
          <w:rFonts w:cs="Times New Roman"/>
          <w:szCs w:val="24"/>
          <w:lang w:val="pt-PT"/>
        </w:rPr>
        <w:t xml:space="preserve"> HC</w:t>
      </w:r>
      <w:r w:rsidR="005B006A">
        <w:rPr>
          <w:rFonts w:cs="Times New Roman"/>
          <w:szCs w:val="24"/>
          <w:lang w:val="pt-PT"/>
        </w:rPr>
        <w:t>s</w:t>
      </w:r>
      <w:r w:rsidRPr="00202900">
        <w:rPr>
          <w:rFonts w:cs="Times New Roman"/>
          <w:szCs w:val="24"/>
        </w:rPr>
        <w:t>).</w:t>
      </w:r>
    </w:p>
    <w:p w:rsidR="00991797" w:rsidRDefault="00991797" w:rsidP="00991797">
      <w:pPr>
        <w:pStyle w:val="Title"/>
      </w:pPr>
      <w:r>
        <w:br w:type="page"/>
      </w:r>
    </w:p>
    <w:p w:rsidR="00991797" w:rsidRPr="001549D3" w:rsidRDefault="00991797" w:rsidP="00991797">
      <w:pPr>
        <w:pStyle w:val="Heading2"/>
      </w:pPr>
      <w:r w:rsidRPr="0001436A">
        <w:lastRenderedPageBreak/>
        <w:t>Supplementary</w:t>
      </w:r>
      <w:r w:rsidRPr="001549D3">
        <w:t xml:space="preserve"> </w:t>
      </w:r>
      <w:r>
        <w:t>Tables</w:t>
      </w:r>
    </w:p>
    <w:p w:rsidR="00991797" w:rsidRPr="00202900" w:rsidRDefault="00991797" w:rsidP="00991797">
      <w:pPr>
        <w:jc w:val="both"/>
        <w:rPr>
          <w:rFonts w:cs="Times New Roman"/>
          <w:szCs w:val="24"/>
        </w:rPr>
      </w:pPr>
    </w:p>
    <w:tbl>
      <w:tblPr>
        <w:tblW w:w="7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960"/>
        <w:gridCol w:w="1440"/>
        <w:gridCol w:w="1560"/>
        <w:gridCol w:w="960"/>
      </w:tblGrid>
      <w:tr w:rsidR="00991797" w:rsidRPr="00202900" w:rsidTr="00991797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97" w:rsidRPr="00202900" w:rsidRDefault="00991797" w:rsidP="004021EB">
            <w:pPr>
              <w:spacing w:after="0"/>
              <w:rPr>
                <w:rFonts w:eastAsia="Times New Roman" w:cs="Times New Roman"/>
                <w:szCs w:val="24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97" w:rsidRPr="00202900" w:rsidRDefault="00991797" w:rsidP="004021EB">
            <w:pPr>
              <w:spacing w:after="0"/>
              <w:rPr>
                <w:rFonts w:eastAsia="Times New Roman" w:cs="Times New Roman"/>
                <w:szCs w:val="24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97" w:rsidRPr="00202900" w:rsidRDefault="00991797" w:rsidP="004021EB">
            <w:pPr>
              <w:spacing w:after="0"/>
              <w:rPr>
                <w:rFonts w:eastAsia="Times New Roman" w:cs="Times New Roman"/>
                <w:b/>
                <w:color w:val="000000"/>
                <w:szCs w:val="24"/>
                <w:lang w:eastAsia="nl-BE"/>
              </w:rPr>
            </w:pPr>
            <w:r w:rsidRPr="00202900">
              <w:rPr>
                <w:rFonts w:eastAsia="Times New Roman" w:cs="Times New Roman"/>
                <w:b/>
                <w:color w:val="000000"/>
                <w:szCs w:val="24"/>
                <w:lang w:eastAsia="nl-BE"/>
              </w:rPr>
              <w:t>HCs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97" w:rsidRPr="00202900" w:rsidRDefault="00991797" w:rsidP="004021EB">
            <w:pPr>
              <w:spacing w:after="0"/>
              <w:rPr>
                <w:rFonts w:eastAsia="Times New Roman" w:cs="Times New Roman"/>
                <w:b/>
                <w:color w:val="000000"/>
                <w:szCs w:val="24"/>
                <w:lang w:eastAsia="nl-BE"/>
              </w:rPr>
            </w:pPr>
            <w:r w:rsidRPr="00202900">
              <w:rPr>
                <w:rFonts w:eastAsia="Times New Roman" w:cs="Times New Roman"/>
                <w:b/>
                <w:color w:val="000000"/>
                <w:szCs w:val="24"/>
                <w:lang w:eastAsia="nl-BE"/>
              </w:rPr>
              <w:t>PD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97" w:rsidRPr="00202900" w:rsidRDefault="00991797" w:rsidP="004021EB">
            <w:pPr>
              <w:spacing w:after="0"/>
              <w:rPr>
                <w:rFonts w:eastAsia="Times New Roman" w:cs="Times New Roman"/>
                <w:b/>
                <w:i/>
                <w:iCs/>
                <w:color w:val="000000"/>
                <w:szCs w:val="24"/>
                <w:lang w:eastAsia="nl-BE"/>
              </w:rPr>
            </w:pPr>
            <w:r w:rsidRPr="00202900">
              <w:rPr>
                <w:rFonts w:eastAsia="Times New Roman" w:cs="Times New Roman"/>
                <w:b/>
                <w:i/>
                <w:iCs/>
                <w:color w:val="000000"/>
                <w:szCs w:val="24"/>
                <w:lang w:eastAsia="nl-BE"/>
              </w:rPr>
              <w:t>p</w:t>
            </w:r>
            <w:r w:rsidRPr="00202900">
              <w:rPr>
                <w:rFonts w:eastAsia="Times New Roman" w:cs="Times New Roman"/>
                <w:b/>
                <w:color w:val="000000"/>
                <w:szCs w:val="24"/>
                <w:lang w:eastAsia="nl-BE"/>
              </w:rPr>
              <w:t>-value</w:t>
            </w:r>
          </w:p>
        </w:tc>
      </w:tr>
      <w:tr w:rsidR="00991797" w:rsidRPr="00202900" w:rsidTr="00991797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97" w:rsidRPr="00202900" w:rsidRDefault="00991797" w:rsidP="004021EB">
            <w:pPr>
              <w:spacing w:after="0"/>
              <w:rPr>
                <w:rFonts w:eastAsia="Times New Roman" w:cs="Times New Roman"/>
                <w:szCs w:val="24"/>
                <w:lang w:eastAsia="nl-BE"/>
              </w:rPr>
            </w:pPr>
            <w:r w:rsidRPr="00202900">
              <w:rPr>
                <w:rFonts w:eastAsia="Times New Roman" w:cs="Times New Roman"/>
                <w:color w:val="000000"/>
                <w:szCs w:val="24"/>
                <w:lang w:eastAsia="nl-BE"/>
              </w:rPr>
              <w:t>Peak (°)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97" w:rsidRPr="00202900" w:rsidRDefault="00991797" w:rsidP="004021EB">
            <w:pPr>
              <w:spacing w:after="0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202900">
              <w:rPr>
                <w:rFonts w:eastAsia="Times New Roman" w:cs="Times New Roman"/>
                <w:color w:val="000000"/>
                <w:szCs w:val="24"/>
                <w:lang w:eastAsia="nl-BE"/>
              </w:rPr>
              <w:t>Trunk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4021EB">
            <w:pPr>
              <w:spacing w:after="0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202900">
              <w:rPr>
                <w:rFonts w:eastAsia="Times New Roman" w:cs="Times New Roman"/>
                <w:color w:val="000000"/>
                <w:szCs w:val="24"/>
                <w:lang w:eastAsia="nl-BE"/>
              </w:rPr>
              <w:t>6.88 (4.15)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4021EB">
            <w:pPr>
              <w:spacing w:after="0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202900">
              <w:rPr>
                <w:rFonts w:eastAsia="Times New Roman" w:cs="Times New Roman"/>
                <w:color w:val="000000"/>
                <w:szCs w:val="24"/>
                <w:lang w:eastAsia="nl-BE"/>
              </w:rPr>
              <w:t>11.61 (10.07)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4021E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nl-BE"/>
              </w:rPr>
            </w:pPr>
            <w:r w:rsidRPr="00202900">
              <w:rPr>
                <w:rFonts w:eastAsia="Times New Roman" w:cs="Times New Roman"/>
                <w:color w:val="000000"/>
                <w:szCs w:val="24"/>
                <w:lang w:eastAsia="nl-BE"/>
              </w:rPr>
              <w:t>0.072</w:t>
            </w:r>
          </w:p>
        </w:tc>
      </w:tr>
      <w:tr w:rsidR="00991797" w:rsidRPr="00202900" w:rsidTr="00991797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97" w:rsidRPr="00202900" w:rsidRDefault="00991797" w:rsidP="004021EB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97" w:rsidRPr="00202900" w:rsidRDefault="00991797" w:rsidP="004021EB">
            <w:pPr>
              <w:spacing w:after="0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202900">
              <w:rPr>
                <w:rFonts w:eastAsia="Times New Roman" w:cs="Times New Roman"/>
                <w:color w:val="000000"/>
                <w:szCs w:val="24"/>
                <w:lang w:eastAsia="nl-BE"/>
              </w:rPr>
              <w:t>Knee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97" w:rsidRPr="00202900" w:rsidRDefault="00991797" w:rsidP="004021EB">
            <w:pPr>
              <w:spacing w:after="0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202900">
              <w:rPr>
                <w:rFonts w:eastAsia="Times New Roman" w:cs="Times New Roman"/>
                <w:color w:val="000000"/>
                <w:szCs w:val="24"/>
                <w:lang w:eastAsia="nl-BE"/>
              </w:rPr>
              <w:t>17.24 (4.61)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4021EB">
            <w:pPr>
              <w:spacing w:after="0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202900">
              <w:rPr>
                <w:rFonts w:eastAsia="Times New Roman" w:cs="Times New Roman"/>
                <w:color w:val="000000"/>
                <w:szCs w:val="24"/>
                <w:lang w:eastAsia="nl-BE"/>
              </w:rPr>
              <w:t>23.16 (7.44)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4021E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nl-BE"/>
              </w:rPr>
            </w:pPr>
            <w:r w:rsidRPr="00202900">
              <w:rPr>
                <w:rFonts w:eastAsia="Times New Roman" w:cs="Times New Roman"/>
                <w:b/>
                <w:bCs/>
                <w:color w:val="000000"/>
                <w:szCs w:val="24"/>
                <w:lang w:eastAsia="nl-BE"/>
              </w:rPr>
              <w:t>0.007</w:t>
            </w:r>
          </w:p>
        </w:tc>
      </w:tr>
      <w:tr w:rsidR="00991797" w:rsidRPr="00202900" w:rsidTr="00991797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97" w:rsidRPr="00202900" w:rsidRDefault="00991797" w:rsidP="004021EB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97" w:rsidRPr="00202900" w:rsidRDefault="00991797" w:rsidP="004021EB">
            <w:pPr>
              <w:spacing w:after="0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202900">
              <w:rPr>
                <w:rFonts w:eastAsia="Times New Roman" w:cs="Times New Roman"/>
                <w:color w:val="000000"/>
                <w:szCs w:val="24"/>
                <w:lang w:eastAsia="nl-BE"/>
              </w:rPr>
              <w:t>Ankle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97" w:rsidRPr="00202900" w:rsidRDefault="00991797" w:rsidP="004021EB">
            <w:pPr>
              <w:spacing w:after="0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202900">
              <w:rPr>
                <w:rFonts w:eastAsia="Times New Roman" w:cs="Times New Roman"/>
                <w:color w:val="000000"/>
                <w:szCs w:val="24"/>
                <w:lang w:eastAsia="nl-BE"/>
              </w:rPr>
              <w:t>7.01 (4.95)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4021EB">
            <w:pPr>
              <w:spacing w:after="0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202900">
              <w:rPr>
                <w:rFonts w:eastAsia="Times New Roman" w:cs="Times New Roman"/>
                <w:color w:val="000000"/>
                <w:szCs w:val="24"/>
                <w:lang w:eastAsia="nl-BE"/>
              </w:rPr>
              <w:t>8.65 (4.95)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4021EB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202900">
              <w:rPr>
                <w:rFonts w:eastAsia="Times New Roman" w:cs="Times New Roman"/>
                <w:color w:val="000000"/>
                <w:szCs w:val="24"/>
                <w:lang w:eastAsia="nl-BE"/>
              </w:rPr>
              <w:t>0.328</w:t>
            </w:r>
          </w:p>
        </w:tc>
      </w:tr>
      <w:tr w:rsidR="00991797" w:rsidRPr="00202900" w:rsidTr="00991797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4021EB">
            <w:pPr>
              <w:spacing w:after="0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202900">
              <w:rPr>
                <w:rFonts w:eastAsia="Times New Roman" w:cs="Times New Roman"/>
                <w:color w:val="000000"/>
                <w:szCs w:val="24"/>
                <w:lang w:eastAsia="nl-BE"/>
              </w:rPr>
              <w:t>ROM (°Δ)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4021EB">
            <w:pPr>
              <w:spacing w:after="0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202900">
              <w:rPr>
                <w:rFonts w:eastAsia="Times New Roman" w:cs="Times New Roman"/>
                <w:color w:val="000000"/>
                <w:szCs w:val="24"/>
                <w:lang w:eastAsia="nl-BE"/>
              </w:rPr>
              <w:t>Trunk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4021EB">
            <w:pPr>
              <w:spacing w:after="0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202900">
              <w:rPr>
                <w:rFonts w:eastAsia="Times New Roman" w:cs="Times New Roman"/>
                <w:color w:val="000000"/>
                <w:szCs w:val="24"/>
                <w:lang w:eastAsia="nl-BE"/>
              </w:rPr>
              <w:t>4.12 (2.11)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4021EB">
            <w:pPr>
              <w:spacing w:after="0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202900">
              <w:rPr>
                <w:rFonts w:eastAsia="Times New Roman" w:cs="Times New Roman"/>
                <w:color w:val="000000"/>
                <w:szCs w:val="24"/>
                <w:lang w:eastAsia="nl-BE"/>
              </w:rPr>
              <w:t>5.94 (3.89)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4021EB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202900">
              <w:rPr>
                <w:rFonts w:eastAsia="Times New Roman" w:cs="Times New Roman"/>
                <w:color w:val="000000"/>
                <w:szCs w:val="24"/>
                <w:lang w:eastAsia="nl-BE"/>
              </w:rPr>
              <w:t>0.096</w:t>
            </w:r>
          </w:p>
        </w:tc>
      </w:tr>
      <w:tr w:rsidR="00991797" w:rsidRPr="00202900" w:rsidTr="00991797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4021EB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4021EB">
            <w:pPr>
              <w:spacing w:after="0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202900">
              <w:rPr>
                <w:rFonts w:eastAsia="Times New Roman" w:cs="Times New Roman"/>
                <w:color w:val="000000"/>
                <w:szCs w:val="24"/>
                <w:lang w:eastAsia="nl-BE"/>
              </w:rPr>
              <w:t>Knee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4021EB">
            <w:pPr>
              <w:spacing w:after="0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202900">
              <w:rPr>
                <w:rFonts w:eastAsia="Times New Roman" w:cs="Times New Roman"/>
                <w:color w:val="000000"/>
                <w:szCs w:val="24"/>
                <w:lang w:eastAsia="nl-BE"/>
              </w:rPr>
              <w:t>9.97 (4.80)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4021EB">
            <w:pPr>
              <w:spacing w:after="0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202900">
              <w:rPr>
                <w:rFonts w:eastAsia="Times New Roman" w:cs="Times New Roman"/>
                <w:color w:val="000000"/>
                <w:szCs w:val="24"/>
                <w:lang w:eastAsia="nl-BE"/>
              </w:rPr>
              <w:t>6.81 (3.61)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4021EB">
            <w:pPr>
              <w:spacing w:after="0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nl-BE"/>
              </w:rPr>
            </w:pPr>
            <w:r w:rsidRPr="00202900">
              <w:rPr>
                <w:rFonts w:eastAsia="Times New Roman" w:cs="Times New Roman"/>
                <w:b/>
                <w:color w:val="000000"/>
                <w:szCs w:val="24"/>
                <w:lang w:eastAsia="nl-BE"/>
              </w:rPr>
              <w:t>0.031</w:t>
            </w:r>
          </w:p>
        </w:tc>
      </w:tr>
      <w:tr w:rsidR="00991797" w:rsidRPr="00202900" w:rsidTr="00991797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4021EB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4021EB">
            <w:pPr>
              <w:spacing w:after="0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202900">
              <w:rPr>
                <w:rFonts w:eastAsia="Times New Roman" w:cs="Times New Roman"/>
                <w:color w:val="000000"/>
                <w:szCs w:val="24"/>
                <w:lang w:eastAsia="nl-BE"/>
              </w:rPr>
              <w:t>Ankle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4021EB">
            <w:pPr>
              <w:spacing w:after="0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202900">
              <w:rPr>
                <w:rFonts w:eastAsia="Times New Roman" w:cs="Times New Roman"/>
                <w:color w:val="000000"/>
                <w:szCs w:val="24"/>
                <w:lang w:eastAsia="nl-BE"/>
              </w:rPr>
              <w:t>5.14 (2.31)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4021EB">
            <w:pPr>
              <w:spacing w:after="0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202900">
              <w:rPr>
                <w:rFonts w:eastAsia="Times New Roman" w:cs="Times New Roman"/>
                <w:color w:val="000000"/>
                <w:szCs w:val="24"/>
                <w:lang w:eastAsia="nl-BE"/>
              </w:rPr>
              <w:t>4.50 (2.39)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4021EB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202900">
              <w:rPr>
                <w:rFonts w:eastAsia="Times New Roman" w:cs="Times New Roman"/>
                <w:color w:val="000000"/>
                <w:szCs w:val="24"/>
                <w:lang w:eastAsia="nl-BE"/>
              </w:rPr>
              <w:t>0.421</w:t>
            </w:r>
          </w:p>
        </w:tc>
      </w:tr>
      <w:tr w:rsidR="00991797" w:rsidRPr="00202900" w:rsidTr="00991797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4021EB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4021EB">
            <w:pPr>
              <w:spacing w:after="0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4021EB">
            <w:pPr>
              <w:spacing w:after="0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4021EB">
            <w:pPr>
              <w:spacing w:after="0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4021EB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</w:p>
        </w:tc>
      </w:tr>
      <w:tr w:rsidR="00991797" w:rsidRPr="00202900" w:rsidTr="00991797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991797">
            <w:pPr>
              <w:spacing w:after="0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proofErr w:type="spellStart"/>
            <w:r w:rsidRPr="00202900">
              <w:rPr>
                <w:rFonts w:eastAsia="Times New Roman" w:cs="Times New Roman"/>
                <w:color w:val="000000"/>
                <w:szCs w:val="24"/>
                <w:lang w:eastAsia="nl-BE"/>
              </w:rPr>
              <w:t>XCoM</w:t>
            </w:r>
            <w:proofErr w:type="spellEnd"/>
            <w:r w:rsidRPr="00202900">
              <w:rPr>
                <w:rFonts w:eastAsia="Times New Roman" w:cs="Times New Roman"/>
                <w:color w:val="000000"/>
                <w:szCs w:val="24"/>
                <w:lang w:eastAsia="nl-BE"/>
              </w:rPr>
              <w:t xml:space="preserve"> Peak (cm</w:t>
            </w:r>
            <w:r w:rsidRPr="00202900">
              <w:rPr>
                <w:rFonts w:cs="Times New Roman"/>
                <w:szCs w:val="24"/>
              </w:rPr>
              <w:t xml:space="preserve"> Δ</w:t>
            </w:r>
            <w:r w:rsidRPr="00202900">
              <w:rPr>
                <w:rFonts w:eastAsia="Times New Roman" w:cs="Times New Roman"/>
                <w:color w:val="000000"/>
                <w:szCs w:val="24"/>
                <w:lang w:eastAsia="nl-B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991797">
            <w:pPr>
              <w:spacing w:after="0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991797">
            <w:pPr>
              <w:spacing w:after="0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202900">
              <w:rPr>
                <w:rFonts w:eastAsia="Times New Roman" w:cs="Times New Roman"/>
                <w:color w:val="000000"/>
                <w:szCs w:val="24"/>
                <w:lang w:eastAsia="nl-BE"/>
              </w:rPr>
              <w:t>8.57 (0.10)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991797">
            <w:pPr>
              <w:spacing w:after="0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202900">
              <w:rPr>
                <w:rFonts w:eastAsia="Times New Roman" w:cs="Times New Roman"/>
                <w:color w:val="000000"/>
                <w:szCs w:val="24"/>
                <w:lang w:eastAsia="nl-BE"/>
              </w:rPr>
              <w:t>9.19 (0.15)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991797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202900">
              <w:rPr>
                <w:rFonts w:eastAsia="Times New Roman" w:cs="Times New Roman"/>
                <w:color w:val="000000"/>
                <w:szCs w:val="24"/>
                <w:lang w:eastAsia="nl-BE"/>
              </w:rPr>
              <w:t>0.056</w:t>
            </w:r>
          </w:p>
        </w:tc>
      </w:tr>
      <w:tr w:rsidR="00991797" w:rsidRPr="00202900" w:rsidTr="00991797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991797">
            <w:pPr>
              <w:spacing w:after="0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proofErr w:type="spellStart"/>
            <w:r w:rsidRPr="00202900">
              <w:rPr>
                <w:rFonts w:eastAsia="Times New Roman" w:cs="Times New Roman"/>
                <w:color w:val="000000"/>
                <w:szCs w:val="24"/>
                <w:lang w:eastAsia="nl-BE"/>
              </w:rPr>
              <w:t>XCoM</w:t>
            </w:r>
            <w:proofErr w:type="spellEnd"/>
            <w:r w:rsidRPr="00202900">
              <w:rPr>
                <w:rFonts w:eastAsia="Times New Roman" w:cs="Times New Roman"/>
                <w:color w:val="000000"/>
                <w:szCs w:val="24"/>
                <w:lang w:eastAsia="nl-BE"/>
              </w:rPr>
              <w:t xml:space="preserve"> Time to Peak 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991797">
            <w:pPr>
              <w:spacing w:after="0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991797">
            <w:pPr>
              <w:spacing w:after="0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202900">
              <w:rPr>
                <w:rFonts w:eastAsia="Times New Roman" w:cs="Times New Roman"/>
                <w:color w:val="000000"/>
                <w:szCs w:val="24"/>
                <w:lang w:eastAsia="nl-BE"/>
              </w:rPr>
              <w:t>0.34 (0.03)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991797">
            <w:pPr>
              <w:spacing w:after="0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202900">
              <w:rPr>
                <w:rFonts w:eastAsia="Times New Roman" w:cs="Times New Roman"/>
                <w:color w:val="000000"/>
                <w:szCs w:val="24"/>
                <w:lang w:eastAsia="nl-BE"/>
              </w:rPr>
              <w:t>0.34 (0.2)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991797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202900">
              <w:rPr>
                <w:rFonts w:eastAsia="Times New Roman" w:cs="Times New Roman"/>
                <w:color w:val="000000"/>
                <w:szCs w:val="24"/>
                <w:lang w:eastAsia="nl-BE"/>
              </w:rPr>
              <w:t>0.236</w:t>
            </w:r>
          </w:p>
        </w:tc>
      </w:tr>
      <w:tr w:rsidR="00991797" w:rsidRPr="00202900" w:rsidTr="00991797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991797">
            <w:pPr>
              <w:spacing w:after="0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proofErr w:type="spellStart"/>
            <w:r w:rsidRPr="00202900">
              <w:rPr>
                <w:rFonts w:eastAsia="Times New Roman" w:cs="Times New Roman"/>
                <w:color w:val="000000"/>
                <w:szCs w:val="24"/>
                <w:lang w:eastAsia="nl-BE"/>
              </w:rPr>
              <w:t>CoP</w:t>
            </w:r>
            <w:proofErr w:type="spellEnd"/>
            <w:r w:rsidRPr="00202900">
              <w:rPr>
                <w:rFonts w:eastAsia="Times New Roman" w:cs="Times New Roman"/>
                <w:color w:val="000000"/>
                <w:szCs w:val="24"/>
                <w:lang w:eastAsia="nl-BE"/>
              </w:rPr>
              <w:t xml:space="preserve"> Peak (cm </w:t>
            </w:r>
            <w:r w:rsidRPr="00202900">
              <w:rPr>
                <w:rFonts w:cs="Times New Roman"/>
                <w:szCs w:val="24"/>
              </w:rPr>
              <w:t>Δ</w:t>
            </w:r>
            <w:r w:rsidRPr="00202900">
              <w:rPr>
                <w:rFonts w:eastAsia="Times New Roman" w:cs="Times New Roman"/>
                <w:color w:val="000000"/>
                <w:szCs w:val="24"/>
                <w:lang w:eastAsia="nl-B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991797">
            <w:pPr>
              <w:spacing w:after="0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991797">
            <w:pPr>
              <w:spacing w:after="0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202900">
              <w:rPr>
                <w:rFonts w:eastAsia="Times New Roman" w:cs="Times New Roman"/>
                <w:color w:val="000000"/>
                <w:szCs w:val="24"/>
                <w:lang w:eastAsia="nl-BE"/>
              </w:rPr>
              <w:t>7.46 (9.13)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991797">
            <w:pPr>
              <w:spacing w:after="0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202900">
              <w:rPr>
                <w:rFonts w:eastAsia="Times New Roman" w:cs="Times New Roman"/>
                <w:color w:val="000000"/>
                <w:szCs w:val="24"/>
                <w:lang w:eastAsia="nl-BE"/>
              </w:rPr>
              <w:t>7.49 (11.84)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991797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202900">
              <w:rPr>
                <w:rFonts w:eastAsia="Times New Roman" w:cs="Times New Roman"/>
                <w:color w:val="000000"/>
                <w:szCs w:val="24"/>
                <w:lang w:eastAsia="nl-BE"/>
              </w:rPr>
              <w:t>0.936</w:t>
            </w:r>
          </w:p>
        </w:tc>
      </w:tr>
      <w:tr w:rsidR="00991797" w:rsidRPr="00202900" w:rsidTr="00991797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991797">
            <w:pPr>
              <w:spacing w:after="0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proofErr w:type="spellStart"/>
            <w:r w:rsidRPr="00202900">
              <w:rPr>
                <w:rFonts w:eastAsia="Times New Roman" w:cs="Times New Roman"/>
                <w:color w:val="000000"/>
                <w:szCs w:val="24"/>
                <w:lang w:eastAsia="nl-BE"/>
              </w:rPr>
              <w:t>CoP</w:t>
            </w:r>
            <w:proofErr w:type="spellEnd"/>
            <w:r w:rsidRPr="00202900">
              <w:rPr>
                <w:rFonts w:eastAsia="Times New Roman" w:cs="Times New Roman"/>
                <w:color w:val="000000"/>
                <w:szCs w:val="24"/>
                <w:lang w:eastAsia="nl-BE"/>
              </w:rPr>
              <w:t xml:space="preserve"> Time to Peak 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991797">
            <w:pPr>
              <w:spacing w:after="0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991797">
            <w:pPr>
              <w:spacing w:after="0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202900">
              <w:rPr>
                <w:rFonts w:eastAsia="Times New Roman" w:cs="Times New Roman"/>
                <w:color w:val="000000"/>
                <w:szCs w:val="24"/>
                <w:lang w:eastAsia="nl-BE"/>
              </w:rPr>
              <w:t>0.38 (0.13)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991797">
            <w:pPr>
              <w:spacing w:after="0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202900">
              <w:rPr>
                <w:rFonts w:eastAsia="Times New Roman" w:cs="Times New Roman"/>
                <w:color w:val="000000"/>
                <w:szCs w:val="24"/>
                <w:lang w:eastAsia="nl-BE"/>
              </w:rPr>
              <w:t>0.35 (0.14)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797" w:rsidRPr="00202900" w:rsidRDefault="00991797" w:rsidP="00991797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202900">
              <w:rPr>
                <w:rFonts w:eastAsia="Times New Roman" w:cs="Times New Roman"/>
                <w:color w:val="000000"/>
                <w:szCs w:val="24"/>
                <w:lang w:eastAsia="nl-BE"/>
              </w:rPr>
              <w:t>0.587</w:t>
            </w:r>
          </w:p>
        </w:tc>
      </w:tr>
    </w:tbl>
    <w:p w:rsidR="00991797" w:rsidRPr="00202900" w:rsidRDefault="00991797" w:rsidP="00991797">
      <w:pPr>
        <w:jc w:val="both"/>
        <w:rPr>
          <w:rFonts w:cs="Times New Roman"/>
          <w:szCs w:val="24"/>
        </w:rPr>
      </w:pPr>
      <w:r w:rsidRPr="00202900">
        <w:rPr>
          <w:rFonts w:cs="Times New Roman"/>
          <w:b/>
          <w:szCs w:val="24"/>
        </w:rPr>
        <w:t xml:space="preserve">Supplementary </w:t>
      </w:r>
      <w:proofErr w:type="spellStart"/>
      <w:r w:rsidRPr="00202900">
        <w:rPr>
          <w:rFonts w:cs="Times New Roman"/>
          <w:b/>
          <w:szCs w:val="24"/>
        </w:rPr>
        <w:t>Tabel</w:t>
      </w:r>
      <w:proofErr w:type="spellEnd"/>
      <w:r w:rsidRPr="00202900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1</w:t>
      </w:r>
      <w:r w:rsidRPr="00202900">
        <w:rPr>
          <w:rFonts w:cs="Times New Roman"/>
          <w:b/>
          <w:szCs w:val="24"/>
        </w:rPr>
        <w:t xml:space="preserve"> - Peak values of kinematic and kinetic data in PD and HCs. </w:t>
      </w:r>
      <w:r w:rsidRPr="00202900">
        <w:rPr>
          <w:rFonts w:cs="Times New Roman"/>
          <w:szCs w:val="24"/>
        </w:rPr>
        <w:t>Values represent means (+</w:t>
      </w:r>
      <w:proofErr w:type="spellStart"/>
      <w:r w:rsidRPr="00202900">
        <w:rPr>
          <w:rFonts w:cs="Times New Roman"/>
          <w:szCs w:val="24"/>
        </w:rPr>
        <w:t>std</w:t>
      </w:r>
      <w:proofErr w:type="spellEnd"/>
      <w:r w:rsidRPr="00202900">
        <w:rPr>
          <w:rFonts w:cs="Times New Roman"/>
          <w:szCs w:val="24"/>
        </w:rPr>
        <w:t>) of peak values and angular changes (°</w:t>
      </w:r>
      <w:proofErr w:type="gramStart"/>
      <w:r w:rsidRPr="00202900">
        <w:rPr>
          <w:rFonts w:cs="Times New Roman"/>
          <w:szCs w:val="24"/>
        </w:rPr>
        <w:t>Δ )</w:t>
      </w:r>
      <w:proofErr w:type="gramEnd"/>
      <w:r w:rsidRPr="00202900">
        <w:rPr>
          <w:rFonts w:cs="Times New Roman"/>
          <w:szCs w:val="24"/>
        </w:rPr>
        <w:t xml:space="preserve"> from initial stance position following perturbation. (ROM, range of motion, </w:t>
      </w:r>
      <w:proofErr w:type="spellStart"/>
      <w:r w:rsidRPr="00202900">
        <w:rPr>
          <w:rFonts w:cs="Times New Roman"/>
          <w:szCs w:val="24"/>
        </w:rPr>
        <w:t>XcoM</w:t>
      </w:r>
      <w:proofErr w:type="spellEnd"/>
      <w:r w:rsidRPr="00202900">
        <w:rPr>
          <w:rFonts w:cs="Times New Roman"/>
          <w:szCs w:val="24"/>
        </w:rPr>
        <w:t>, extrapolated center of mass).</w:t>
      </w:r>
    </w:p>
    <w:p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4BE" w:rsidRDefault="005954BE" w:rsidP="00117666">
      <w:pPr>
        <w:spacing w:after="0"/>
      </w:pPr>
      <w:r>
        <w:separator/>
      </w:r>
    </w:p>
  </w:endnote>
  <w:endnote w:type="continuationSeparator" w:id="0">
    <w:p w:rsidR="005954BE" w:rsidRDefault="005954BE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Pr="00577C4C" w:rsidRDefault="00C52A7B">
    <w:pPr>
      <w:rPr>
        <w:color w:val="C00000"/>
        <w:szCs w:val="2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E7D00" wp14:editId="52AE46F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57A3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E7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57A38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Pr="00577C4C" w:rsidRDefault="00C52A7B">
    <w:pPr>
      <w:rPr>
        <w:b/>
        <w:sz w:val="20"/>
        <w:szCs w:val="2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866BCF3" wp14:editId="186BBD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57A3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6BCF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57A38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4BE" w:rsidRDefault="005954BE" w:rsidP="00117666">
      <w:pPr>
        <w:spacing w:after="0"/>
      </w:pPr>
      <w:r>
        <w:separator/>
      </w:r>
    </w:p>
  </w:footnote>
  <w:footnote w:type="continuationSeparator" w:id="0">
    <w:p w:rsidR="005954BE" w:rsidRDefault="005954BE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Default="0093429D" w:rsidP="0093429D">
    <w:r w:rsidRPr="005A1D84">
      <w:rPr>
        <w:b/>
        <w:noProof/>
        <w:color w:val="A6A6A6" w:themeColor="background1" w:themeShade="A6"/>
        <w:lang w:val="nl-BE" w:eastAsia="nl-BE"/>
      </w:rPr>
      <w:drawing>
        <wp:inline distT="0" distB="0" distL="0" distR="0" wp14:anchorId="5B039D35" wp14:editId="34B2ECE5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4D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F574D"/>
    <w:rsid w:val="00267D18"/>
    <w:rsid w:val="002868E2"/>
    <w:rsid w:val="002869C3"/>
    <w:rsid w:val="002936E4"/>
    <w:rsid w:val="002A10FA"/>
    <w:rsid w:val="002B4A57"/>
    <w:rsid w:val="002C74CA"/>
    <w:rsid w:val="003544FB"/>
    <w:rsid w:val="003D2F2D"/>
    <w:rsid w:val="00401590"/>
    <w:rsid w:val="00447801"/>
    <w:rsid w:val="00452E9C"/>
    <w:rsid w:val="004735C8"/>
    <w:rsid w:val="004961FF"/>
    <w:rsid w:val="00517A89"/>
    <w:rsid w:val="005250F2"/>
    <w:rsid w:val="00593EEA"/>
    <w:rsid w:val="005954BE"/>
    <w:rsid w:val="005A5EEE"/>
    <w:rsid w:val="005B006A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85156"/>
    <w:rsid w:val="009151AA"/>
    <w:rsid w:val="009153B9"/>
    <w:rsid w:val="0093429D"/>
    <w:rsid w:val="00943573"/>
    <w:rsid w:val="00957A38"/>
    <w:rsid w:val="00970F7D"/>
    <w:rsid w:val="00991797"/>
    <w:rsid w:val="00994A3D"/>
    <w:rsid w:val="009C2B12"/>
    <w:rsid w:val="00A121BF"/>
    <w:rsid w:val="00A174D9"/>
    <w:rsid w:val="00AB6715"/>
    <w:rsid w:val="00B1671E"/>
    <w:rsid w:val="00B25EB8"/>
    <w:rsid w:val="00B37F4D"/>
    <w:rsid w:val="00C52A7B"/>
    <w:rsid w:val="00C56BAF"/>
    <w:rsid w:val="00C679AA"/>
    <w:rsid w:val="00C75972"/>
    <w:rsid w:val="00CC3C61"/>
    <w:rsid w:val="00CD066B"/>
    <w:rsid w:val="00CE4FEE"/>
    <w:rsid w:val="00DB59C3"/>
    <w:rsid w:val="00DC259A"/>
    <w:rsid w:val="00DE23E8"/>
    <w:rsid w:val="00E52377"/>
    <w:rsid w:val="00E64E17"/>
    <w:rsid w:val="00E866C9"/>
    <w:rsid w:val="00EA3D3C"/>
    <w:rsid w:val="00F46900"/>
    <w:rsid w:val="00F61D89"/>
    <w:rsid w:val="00FB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013379-3A82-4EC8-87E2-EC33564F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99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her.bekkers@kuleuven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085496\AppData\Local\Temp\Temp2_Frontiers_Supplementary_Material.zip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36A0A00-2114-42C1-94FE-8BA0EAF7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3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MJ Bekkers</dc:creator>
  <cp:lastModifiedBy>Esther Bekkers</cp:lastModifiedBy>
  <cp:revision>2</cp:revision>
  <cp:lastPrinted>2013-10-03T12:51:00Z</cp:lastPrinted>
  <dcterms:created xsi:type="dcterms:W3CDTF">2018-06-05T13:32:00Z</dcterms:created>
  <dcterms:modified xsi:type="dcterms:W3CDTF">2018-06-05T13:32:00Z</dcterms:modified>
</cp:coreProperties>
</file>