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C9E23" w14:textId="77777777" w:rsidR="00654E8F" w:rsidRPr="00D8345E" w:rsidRDefault="00654E8F" w:rsidP="0001436A">
      <w:pPr>
        <w:pStyle w:val="SupplementaryMaterial"/>
        <w:rPr>
          <w:b w:val="0"/>
        </w:rPr>
      </w:pPr>
      <w:r w:rsidRPr="00D8345E">
        <w:t>Supplementary Material</w:t>
      </w:r>
    </w:p>
    <w:p w14:paraId="602B7F60" w14:textId="77777777" w:rsidR="00817DD6" w:rsidRPr="00D8345E" w:rsidRDefault="007C37A5" w:rsidP="0001436A">
      <w:pPr>
        <w:pStyle w:val="afd"/>
      </w:pPr>
      <w:r w:rsidRPr="00D8345E">
        <w:t xml:space="preserve">Novel Butane-Oxidizing Bacteria and Diversity of </w:t>
      </w:r>
      <w:proofErr w:type="spellStart"/>
      <w:r w:rsidRPr="00D8345E">
        <w:rPr>
          <w:i/>
        </w:rPr>
        <w:t>bmoX</w:t>
      </w:r>
      <w:proofErr w:type="spellEnd"/>
      <w:r w:rsidRPr="00D8345E">
        <w:t xml:space="preserve"> Gene in </w:t>
      </w:r>
      <w:proofErr w:type="spellStart"/>
      <w:r w:rsidRPr="00D8345E">
        <w:t>Puguang</w:t>
      </w:r>
      <w:proofErr w:type="spellEnd"/>
      <w:r w:rsidRPr="00D8345E">
        <w:t xml:space="preserve"> Gas Field</w:t>
      </w:r>
    </w:p>
    <w:p w14:paraId="7FC27DD5" w14:textId="77777777" w:rsidR="002868E2" w:rsidRPr="00D8345E" w:rsidRDefault="00164303" w:rsidP="0001436A">
      <w:pPr>
        <w:pStyle w:val="AuthorList"/>
      </w:pPr>
      <w:r w:rsidRPr="00D8345E">
        <w:t>Yue Deng</w:t>
      </w:r>
      <w:r w:rsidRPr="00D8345E">
        <w:rPr>
          <w:vertAlign w:val="superscript"/>
        </w:rPr>
        <w:t>1</w:t>
      </w:r>
      <w:r w:rsidRPr="00D8345E">
        <w:t xml:space="preserve">, </w:t>
      </w:r>
      <w:proofErr w:type="spellStart"/>
      <w:r w:rsidRPr="00D8345E">
        <w:t>Chunping</w:t>
      </w:r>
      <w:proofErr w:type="spellEnd"/>
      <w:r w:rsidRPr="00D8345E">
        <w:t xml:space="preserve"> Deng</w:t>
      </w:r>
      <w:r w:rsidRPr="00D8345E">
        <w:rPr>
          <w:vertAlign w:val="superscript"/>
        </w:rPr>
        <w:t>1</w:t>
      </w:r>
      <w:r w:rsidRPr="00D8345E">
        <w:t xml:space="preserve">, </w:t>
      </w:r>
      <w:proofErr w:type="spellStart"/>
      <w:r w:rsidRPr="00D8345E">
        <w:rPr>
          <w:rFonts w:hint="eastAsia"/>
          <w:bCs/>
          <w:szCs w:val="28"/>
        </w:rPr>
        <w:t>Jinshui</w:t>
      </w:r>
      <w:proofErr w:type="spellEnd"/>
      <w:r w:rsidRPr="00D8345E">
        <w:rPr>
          <w:rFonts w:hint="eastAsia"/>
          <w:bCs/>
          <w:szCs w:val="28"/>
        </w:rPr>
        <w:t xml:space="preserve"> Yan</w:t>
      </w:r>
      <w:r w:rsidRPr="00D8345E">
        <w:rPr>
          <w:bCs/>
          <w:szCs w:val="28"/>
        </w:rPr>
        <w:t>g</w:t>
      </w:r>
      <w:r w:rsidRPr="00D8345E">
        <w:rPr>
          <w:vertAlign w:val="superscript"/>
        </w:rPr>
        <w:t>1</w:t>
      </w:r>
      <w:r w:rsidRPr="00D8345E">
        <w:t xml:space="preserve">, </w:t>
      </w:r>
      <w:proofErr w:type="spellStart"/>
      <w:r w:rsidRPr="00D8345E">
        <w:rPr>
          <w:rFonts w:hint="eastAsia"/>
          <w:bCs/>
          <w:szCs w:val="28"/>
        </w:rPr>
        <w:t>Baozhen</w:t>
      </w:r>
      <w:proofErr w:type="spellEnd"/>
      <w:r w:rsidRPr="00D8345E">
        <w:rPr>
          <w:rFonts w:hint="eastAsia"/>
          <w:bCs/>
          <w:szCs w:val="28"/>
        </w:rPr>
        <w:t xml:space="preserve"> Li</w:t>
      </w:r>
      <w:r w:rsidRPr="00D8345E">
        <w:rPr>
          <w:rFonts w:hint="eastAsia"/>
          <w:bCs/>
          <w:szCs w:val="28"/>
          <w:vertAlign w:val="superscript"/>
          <w:lang w:eastAsia="zh-CN"/>
        </w:rPr>
        <w:t>1</w:t>
      </w:r>
      <w:r w:rsidRPr="00D8345E">
        <w:rPr>
          <w:rFonts w:hint="eastAsia"/>
          <w:bCs/>
          <w:szCs w:val="28"/>
        </w:rPr>
        <w:t xml:space="preserve">, </w:t>
      </w:r>
      <w:proofErr w:type="spellStart"/>
      <w:r w:rsidRPr="00D8345E">
        <w:rPr>
          <w:rFonts w:hint="eastAsia"/>
          <w:bCs/>
          <w:szCs w:val="28"/>
        </w:rPr>
        <w:t>Entao</w:t>
      </w:r>
      <w:proofErr w:type="spellEnd"/>
      <w:r w:rsidRPr="00D8345E">
        <w:rPr>
          <w:rFonts w:hint="eastAsia"/>
          <w:bCs/>
          <w:szCs w:val="28"/>
        </w:rPr>
        <w:t xml:space="preserve"> Wang</w:t>
      </w:r>
      <w:r w:rsidRPr="00D8345E">
        <w:rPr>
          <w:bCs/>
          <w:szCs w:val="28"/>
          <w:vertAlign w:val="superscript"/>
          <w:lang w:eastAsia="zh-CN"/>
        </w:rPr>
        <w:t>2</w:t>
      </w:r>
      <w:r w:rsidRPr="00D8345E">
        <w:rPr>
          <w:rFonts w:hint="eastAsia"/>
          <w:bCs/>
          <w:szCs w:val="28"/>
        </w:rPr>
        <w:t xml:space="preserve">, </w:t>
      </w:r>
      <w:proofErr w:type="spellStart"/>
      <w:r w:rsidRPr="00D8345E">
        <w:rPr>
          <w:rFonts w:hint="eastAsia"/>
          <w:bCs/>
          <w:szCs w:val="28"/>
        </w:rPr>
        <w:t>Hongli</w:t>
      </w:r>
      <w:proofErr w:type="spellEnd"/>
      <w:r w:rsidRPr="00D8345E">
        <w:rPr>
          <w:rFonts w:hint="eastAsia"/>
          <w:bCs/>
          <w:szCs w:val="28"/>
        </w:rPr>
        <w:t xml:space="preserve"> Yuan</w:t>
      </w:r>
      <w:r w:rsidRPr="00D8345E">
        <w:rPr>
          <w:rFonts w:hint="eastAsia"/>
          <w:bCs/>
          <w:szCs w:val="28"/>
          <w:vertAlign w:val="superscript"/>
          <w:lang w:eastAsia="zh-CN"/>
        </w:rPr>
        <w:t>1</w:t>
      </w:r>
      <w:r w:rsidRPr="00D8345E">
        <w:rPr>
          <w:rFonts w:hint="eastAsia"/>
          <w:bCs/>
          <w:szCs w:val="28"/>
          <w:vertAlign w:val="superscript"/>
        </w:rPr>
        <w:t>*</w:t>
      </w:r>
    </w:p>
    <w:p w14:paraId="63624D29" w14:textId="77777777" w:rsidR="002868E2" w:rsidRPr="00D8345E" w:rsidRDefault="002868E2" w:rsidP="00994A3D">
      <w:pPr>
        <w:spacing w:before="240" w:after="0"/>
        <w:rPr>
          <w:rStyle w:val="af4"/>
          <w:rFonts w:cs="Calibri"/>
          <w:bCs/>
          <w:color w:val="auto"/>
          <w:szCs w:val="24"/>
        </w:rPr>
      </w:pPr>
      <w:r w:rsidRPr="00D8345E">
        <w:rPr>
          <w:rFonts w:cs="Times New Roman"/>
          <w:b/>
        </w:rPr>
        <w:t xml:space="preserve">* Correspondence: </w:t>
      </w:r>
      <w:proofErr w:type="spellStart"/>
      <w:r w:rsidR="007C37A5" w:rsidRPr="00D8345E">
        <w:rPr>
          <w:rFonts w:hint="eastAsia"/>
          <w:bCs/>
          <w:szCs w:val="24"/>
        </w:rPr>
        <w:t>Hongli</w:t>
      </w:r>
      <w:proofErr w:type="spellEnd"/>
      <w:r w:rsidR="007C37A5" w:rsidRPr="00D8345E">
        <w:rPr>
          <w:rFonts w:hint="eastAsia"/>
          <w:bCs/>
          <w:szCs w:val="24"/>
        </w:rPr>
        <w:t xml:space="preserve"> Yuan</w:t>
      </w:r>
      <w:r w:rsidR="00994A3D" w:rsidRPr="00D8345E">
        <w:rPr>
          <w:rFonts w:cs="Times New Roman"/>
        </w:rPr>
        <w:t xml:space="preserve">: </w:t>
      </w:r>
      <w:hyperlink r:id="rId8" w:history="1">
        <w:r w:rsidR="007C37A5" w:rsidRPr="00D8345E">
          <w:rPr>
            <w:rStyle w:val="af4"/>
            <w:rFonts w:cs="Calibri"/>
            <w:bCs/>
            <w:color w:val="auto"/>
            <w:szCs w:val="24"/>
          </w:rPr>
          <w:t>hlyuan@cau.edu.cn</w:t>
        </w:r>
      </w:hyperlink>
    </w:p>
    <w:p w14:paraId="4D37169B" w14:textId="77777777" w:rsidR="007C37A5" w:rsidRPr="00D8345E" w:rsidRDefault="007C37A5" w:rsidP="00FD5F13">
      <w:pPr>
        <w:spacing w:before="0" w:after="0"/>
        <w:rPr>
          <w:rFonts w:cs="Times New Roman"/>
        </w:rPr>
      </w:pPr>
    </w:p>
    <w:p w14:paraId="556B03AF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05794671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189005D1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683BCF35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59890B81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798B393D" w14:textId="77777777" w:rsidR="00F43302" w:rsidRPr="00D8345E" w:rsidRDefault="00F43302">
      <w:pPr>
        <w:spacing w:before="0" w:after="200" w:line="276" w:lineRule="auto"/>
        <w:rPr>
          <w:rFonts w:cs="Times New Roman"/>
        </w:rPr>
      </w:pPr>
      <w:r w:rsidRPr="00D8345E">
        <w:rPr>
          <w:rFonts w:cs="Times New Roman"/>
        </w:rPr>
        <w:br w:type="page"/>
      </w:r>
    </w:p>
    <w:p w14:paraId="6D1FD025" w14:textId="77777777" w:rsidR="00FD5F13" w:rsidRPr="00D8345E" w:rsidRDefault="00FD5F13" w:rsidP="00FD5F13">
      <w:pPr>
        <w:spacing w:before="0" w:after="0"/>
        <w:rPr>
          <w:rFonts w:cs="Times New Roman"/>
        </w:rPr>
      </w:pPr>
    </w:p>
    <w:p w14:paraId="7881065C" w14:textId="77777777" w:rsidR="00994A3D" w:rsidRPr="00D8345E" w:rsidRDefault="00654E8F" w:rsidP="00FD5F13">
      <w:pPr>
        <w:pStyle w:val="1"/>
        <w:numPr>
          <w:ilvl w:val="0"/>
          <w:numId w:val="0"/>
        </w:numPr>
        <w:spacing w:before="0" w:after="0"/>
      </w:pPr>
      <w:r w:rsidRPr="00D8345E">
        <w:t>Supplementary Tables</w:t>
      </w:r>
    </w:p>
    <w:p w14:paraId="08DDFF6C" w14:textId="77777777" w:rsidR="007C37A5" w:rsidRPr="00D8345E" w:rsidRDefault="007C37A5" w:rsidP="00FD5F13">
      <w:pPr>
        <w:spacing w:before="0" w:after="0"/>
      </w:pPr>
    </w:p>
    <w:p w14:paraId="479C796C" w14:textId="77777777" w:rsidR="007C37A5" w:rsidRPr="00D8345E" w:rsidRDefault="007C37A5" w:rsidP="00FD5F13">
      <w:pPr>
        <w:pStyle w:val="a7"/>
        <w:spacing w:before="0" w:after="0"/>
        <w:jc w:val="center"/>
        <w:rPr>
          <w:rFonts w:eastAsia="宋体"/>
          <w:b w:val="0"/>
          <w:szCs w:val="16"/>
          <w:vertAlign w:val="superscript"/>
        </w:rPr>
      </w:pPr>
      <w:r w:rsidRPr="00D8345E">
        <w:rPr>
          <w:rFonts w:eastAsia="宋体"/>
          <w:szCs w:val="16"/>
        </w:rPr>
        <w:t>Table S</w:t>
      </w:r>
      <w:r w:rsidRPr="00D8345E">
        <w:rPr>
          <w:rFonts w:eastAsia="宋体"/>
          <w:szCs w:val="16"/>
        </w:rPr>
        <w:fldChar w:fldCharType="begin"/>
      </w:r>
      <w:r w:rsidRPr="00D8345E">
        <w:rPr>
          <w:rFonts w:eastAsia="宋体"/>
          <w:szCs w:val="16"/>
        </w:rPr>
        <w:instrText xml:space="preserve"> SEQ Table \* ARABIC </w:instrText>
      </w:r>
      <w:r w:rsidRPr="00D8345E">
        <w:rPr>
          <w:rFonts w:eastAsia="宋体"/>
          <w:szCs w:val="16"/>
        </w:rPr>
        <w:fldChar w:fldCharType="separate"/>
      </w:r>
      <w:r w:rsidR="00E2509B" w:rsidRPr="00D8345E">
        <w:rPr>
          <w:rFonts w:eastAsia="宋体"/>
          <w:noProof/>
          <w:szCs w:val="16"/>
        </w:rPr>
        <w:t>1</w:t>
      </w:r>
      <w:r w:rsidRPr="00D8345E">
        <w:rPr>
          <w:rFonts w:eastAsia="宋体"/>
          <w:szCs w:val="16"/>
        </w:rPr>
        <w:fldChar w:fldCharType="end"/>
      </w:r>
      <w:r w:rsidRPr="00D8345E">
        <w:rPr>
          <w:rFonts w:eastAsia="宋体"/>
          <w:szCs w:val="16"/>
        </w:rPr>
        <w:t xml:space="preserve"> </w:t>
      </w:r>
      <w:r w:rsidRPr="00D8345E">
        <w:rPr>
          <w:rFonts w:eastAsia="宋体"/>
          <w:b w:val="0"/>
          <w:szCs w:val="16"/>
        </w:rPr>
        <w:t xml:space="preserve">Butane remaining in microcosm over time </w:t>
      </w:r>
      <w:r w:rsidRPr="00D8345E">
        <w:rPr>
          <w:rFonts w:eastAsia="宋体"/>
          <w:b w:val="0"/>
          <w:szCs w:val="16"/>
          <w:vertAlign w:val="superscript"/>
        </w:rPr>
        <w:t>a</w:t>
      </w:r>
    </w:p>
    <w:tbl>
      <w:tblPr>
        <w:tblW w:w="97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1279"/>
        <w:gridCol w:w="989"/>
        <w:gridCol w:w="1134"/>
        <w:gridCol w:w="1134"/>
        <w:gridCol w:w="20"/>
        <w:gridCol w:w="1256"/>
        <w:gridCol w:w="992"/>
        <w:gridCol w:w="1276"/>
        <w:gridCol w:w="850"/>
      </w:tblGrid>
      <w:tr w:rsidR="00D8345E" w:rsidRPr="00D8345E" w14:paraId="739FB9C4" w14:textId="77777777" w:rsidTr="00DD0790">
        <w:trPr>
          <w:trHeight w:val="324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EAFDFF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 xml:space="preserve">Time </w:t>
            </w:r>
            <w:r w:rsidRPr="00D8345E">
              <w:rPr>
                <w:rFonts w:eastAsia="宋体" w:hint="eastAsia"/>
                <w:szCs w:val="24"/>
              </w:rPr>
              <w:t>(</w:t>
            </w:r>
            <w:r w:rsidRPr="00D8345E">
              <w:rPr>
                <w:rFonts w:eastAsia="宋体"/>
                <w:szCs w:val="24"/>
              </w:rPr>
              <w:t>d</w:t>
            </w:r>
            <w:r w:rsidRPr="00D8345E">
              <w:rPr>
                <w:rFonts w:eastAsia="宋体" w:hint="eastAsia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1F10B4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G (</w:t>
            </w:r>
            <w:r w:rsidRPr="00D8345E">
              <w:rPr>
                <w:rFonts w:eastAsia="宋体" w:hint="eastAsia"/>
                <w:szCs w:val="24"/>
              </w:rPr>
              <w:t>ppm</w:t>
            </w:r>
            <w:r w:rsidRPr="00D8345E">
              <w:rPr>
                <w:rFonts w:eastAsia="宋体"/>
                <w:szCs w:val="24"/>
              </w:rPr>
              <w:t>)</w:t>
            </w:r>
          </w:p>
        </w:tc>
        <w:tc>
          <w:tcPr>
            <w:tcW w:w="4394" w:type="dxa"/>
            <w:gridSpan w:val="5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24D0A6E7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NG (ppm)</w:t>
            </w:r>
          </w:p>
        </w:tc>
      </w:tr>
      <w:tr w:rsidR="00D8345E" w:rsidRPr="00D8345E" w14:paraId="303B6E73" w14:textId="77777777" w:rsidTr="00DD0790">
        <w:trPr>
          <w:trHeight w:val="324"/>
          <w:jc w:val="center"/>
        </w:trPr>
        <w:tc>
          <w:tcPr>
            <w:tcW w:w="851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A689D7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7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02DDD6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  <w:vertAlign w:val="superscript"/>
              </w:rPr>
              <w:t>12</w:t>
            </w:r>
            <w:r w:rsidRPr="00D8345E">
              <w:rPr>
                <w:rFonts w:eastAsia="宋体"/>
                <w:szCs w:val="24"/>
              </w:rPr>
              <w:t>C-ST</w:t>
            </w:r>
          </w:p>
        </w:tc>
        <w:tc>
          <w:tcPr>
            <w:tcW w:w="98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20547AF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R (%)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9C08F9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  <w:vertAlign w:val="superscript"/>
              </w:rPr>
              <w:t>12</w:t>
            </w:r>
            <w:r w:rsidRPr="00D8345E">
              <w:rPr>
                <w:rFonts w:eastAsia="宋体"/>
                <w:szCs w:val="24"/>
              </w:rPr>
              <w:t>C-BT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1110CC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  <w:vertAlign w:val="superscript"/>
              </w:rPr>
            </w:pPr>
            <w:r w:rsidRPr="00D8345E">
              <w:rPr>
                <w:rFonts w:eastAsia="宋体"/>
                <w:szCs w:val="24"/>
              </w:rPr>
              <w:t>R (%)</w:t>
            </w:r>
          </w:p>
        </w:tc>
        <w:tc>
          <w:tcPr>
            <w:tcW w:w="20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19BE41DF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  <w:vertAlign w:val="superscript"/>
              </w:rPr>
            </w:pPr>
          </w:p>
        </w:tc>
        <w:tc>
          <w:tcPr>
            <w:tcW w:w="12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1C0BC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  <w:vertAlign w:val="superscript"/>
              </w:rPr>
              <w:t>12</w:t>
            </w:r>
            <w:r w:rsidRPr="00D8345E">
              <w:rPr>
                <w:rFonts w:eastAsia="宋体"/>
                <w:szCs w:val="24"/>
              </w:rPr>
              <w:t>C-ST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7BB307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  <w:vertAlign w:val="superscript"/>
              </w:rPr>
            </w:pPr>
            <w:r w:rsidRPr="00D8345E">
              <w:rPr>
                <w:rFonts w:eastAsia="宋体"/>
                <w:szCs w:val="24"/>
              </w:rPr>
              <w:t>R (%)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8FFF5D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  <w:vertAlign w:val="superscript"/>
              </w:rPr>
              <w:t>12</w:t>
            </w:r>
            <w:r w:rsidRPr="00D8345E">
              <w:rPr>
                <w:rFonts w:eastAsia="宋体"/>
                <w:szCs w:val="24"/>
              </w:rPr>
              <w:t>C-BT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447B4F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  <w:vertAlign w:val="superscript"/>
              </w:rPr>
            </w:pPr>
            <w:r w:rsidRPr="00D8345E">
              <w:rPr>
                <w:rFonts w:eastAsia="宋体"/>
                <w:szCs w:val="24"/>
              </w:rPr>
              <w:t>R (%)</w:t>
            </w:r>
          </w:p>
        </w:tc>
      </w:tr>
      <w:tr w:rsidR="00D8345E" w:rsidRPr="00D8345E" w14:paraId="46CB0451" w14:textId="77777777" w:rsidTr="00DD0790">
        <w:trPr>
          <w:trHeight w:val="324"/>
          <w:jc w:val="center"/>
        </w:trPr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090937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 w:hint="eastAsia"/>
                <w:szCs w:val="24"/>
              </w:rPr>
              <w:t>0</w:t>
            </w:r>
          </w:p>
        </w:tc>
        <w:tc>
          <w:tcPr>
            <w:tcW w:w="1279" w:type="dxa"/>
            <w:tcBorders>
              <w:top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B38236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1866 </w:t>
            </w:r>
            <w:r w:rsidRPr="00D8345E">
              <w:rPr>
                <w:szCs w:val="24"/>
              </w:rPr>
              <w:t xml:space="preserve">± </w:t>
            </w:r>
            <w:r w:rsidRPr="00D8345E">
              <w:rPr>
                <w:rFonts w:hint="eastAsia"/>
                <w:szCs w:val="24"/>
              </w:rPr>
              <w:t>182</w:t>
            </w:r>
          </w:p>
        </w:tc>
        <w:tc>
          <w:tcPr>
            <w:tcW w:w="989" w:type="dxa"/>
            <w:tcBorders>
              <w:top w:val="single" w:sz="8" w:space="0" w:color="auto"/>
            </w:tcBorders>
            <w:vAlign w:val="center"/>
          </w:tcPr>
          <w:p w14:paraId="4D971594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239EF1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1887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499544AA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100</w:t>
            </w:r>
          </w:p>
        </w:tc>
        <w:tc>
          <w:tcPr>
            <w:tcW w:w="20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7E7801AD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56" w:type="dxa"/>
            <w:tcBorders>
              <w:top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E53478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1897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141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01ACBB7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060970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1944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237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5A5055A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100</w:t>
            </w:r>
          </w:p>
        </w:tc>
      </w:tr>
      <w:tr w:rsidR="00D8345E" w:rsidRPr="00D8345E" w14:paraId="49243FD5" w14:textId="77777777" w:rsidTr="00DD0790">
        <w:trPr>
          <w:trHeight w:val="324"/>
          <w:jc w:val="center"/>
        </w:trPr>
        <w:tc>
          <w:tcPr>
            <w:tcW w:w="85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5718139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6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E7753D5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1734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106</w:t>
            </w:r>
          </w:p>
        </w:tc>
        <w:tc>
          <w:tcPr>
            <w:tcW w:w="989" w:type="dxa"/>
            <w:vAlign w:val="center"/>
          </w:tcPr>
          <w:p w14:paraId="62D7CA0D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92.9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6F2CFE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1690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</w:t>
            </w:r>
            <w:r w:rsidR="00431CAF" w:rsidRPr="00D8345E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31DBEB3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89.6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center"/>
          </w:tcPr>
          <w:p w14:paraId="6729BC3B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5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271028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1642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14:paraId="40A39783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86.5</w:t>
            </w:r>
          </w:p>
        </w:tc>
        <w:tc>
          <w:tcPr>
            <w:tcW w:w="127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F85348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1756 </w:t>
            </w:r>
            <w:r w:rsidRPr="00D8345E">
              <w:rPr>
                <w:rFonts w:cs="Times New Roman"/>
                <w:szCs w:val="24"/>
              </w:rPr>
              <w:t xml:space="preserve">± </w:t>
            </w:r>
            <w:r w:rsidRPr="00D8345E">
              <w:rPr>
                <w:rFonts w:hint="eastAsia"/>
                <w:szCs w:val="24"/>
              </w:rPr>
              <w:t>77</w:t>
            </w:r>
          </w:p>
        </w:tc>
        <w:tc>
          <w:tcPr>
            <w:tcW w:w="850" w:type="dxa"/>
            <w:vAlign w:val="center"/>
          </w:tcPr>
          <w:p w14:paraId="779FD110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90.3</w:t>
            </w:r>
          </w:p>
        </w:tc>
      </w:tr>
      <w:tr w:rsidR="00D8345E" w:rsidRPr="00D8345E" w14:paraId="191DE6DE" w14:textId="77777777" w:rsidTr="00DD0790">
        <w:trPr>
          <w:trHeight w:val="324"/>
          <w:jc w:val="center"/>
        </w:trPr>
        <w:tc>
          <w:tcPr>
            <w:tcW w:w="85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B1B350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9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38AAE0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1765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114</w:t>
            </w:r>
          </w:p>
        </w:tc>
        <w:tc>
          <w:tcPr>
            <w:tcW w:w="989" w:type="dxa"/>
            <w:vAlign w:val="center"/>
          </w:tcPr>
          <w:p w14:paraId="630030A9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94.6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57A2B5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1483 </w:t>
            </w:r>
            <w:r w:rsidRPr="00D8345E">
              <w:rPr>
                <w:szCs w:val="24"/>
              </w:rPr>
              <w:t>±</w:t>
            </w:r>
            <w:r w:rsidR="00431CAF" w:rsidRPr="00D8345E">
              <w:rPr>
                <w:rFonts w:hint="eastAsia"/>
                <w:szCs w:val="24"/>
              </w:rPr>
              <w:t xml:space="preserve"> 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209AF07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78.6</w:t>
            </w:r>
            <w:r w:rsidR="00DD0790" w:rsidRPr="00D8345E">
              <w:rPr>
                <w:szCs w:val="24"/>
                <w:vertAlign w:val="superscript"/>
              </w:rPr>
              <w:t>*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center"/>
          </w:tcPr>
          <w:p w14:paraId="588C7F00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5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F10C94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1629 </w:t>
            </w:r>
            <w:r w:rsidRPr="00D8345E">
              <w:rPr>
                <w:rFonts w:cs="Times New Roman"/>
                <w:szCs w:val="24"/>
              </w:rPr>
              <w:t xml:space="preserve">± </w:t>
            </w:r>
            <w:r w:rsidRPr="00D8345E">
              <w:rPr>
                <w:rFonts w:hint="eastAsia"/>
                <w:szCs w:val="24"/>
              </w:rPr>
              <w:t>3</w:t>
            </w:r>
            <w:r w:rsidRPr="00D8345E"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A7C3A9E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85.9</w:t>
            </w:r>
          </w:p>
        </w:tc>
        <w:tc>
          <w:tcPr>
            <w:tcW w:w="127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E1A9B8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1643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50</w:t>
            </w:r>
          </w:p>
        </w:tc>
        <w:tc>
          <w:tcPr>
            <w:tcW w:w="850" w:type="dxa"/>
            <w:vAlign w:val="center"/>
          </w:tcPr>
          <w:p w14:paraId="6E38EE61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84.5</w:t>
            </w:r>
          </w:p>
        </w:tc>
      </w:tr>
      <w:tr w:rsidR="00D8345E" w:rsidRPr="00D8345E" w14:paraId="11187D89" w14:textId="77777777" w:rsidTr="00DD0790">
        <w:trPr>
          <w:trHeight w:val="324"/>
          <w:jc w:val="center"/>
        </w:trPr>
        <w:tc>
          <w:tcPr>
            <w:tcW w:w="85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2E8E38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12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12BD55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1715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137</w:t>
            </w:r>
          </w:p>
        </w:tc>
        <w:tc>
          <w:tcPr>
            <w:tcW w:w="989" w:type="dxa"/>
            <w:vAlign w:val="center"/>
          </w:tcPr>
          <w:p w14:paraId="4DF62831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91.9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70B01F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1361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23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9218AAD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  <w:lang w:eastAsia="zh-CN"/>
              </w:rPr>
            </w:pPr>
            <w:r w:rsidRPr="00D8345E">
              <w:rPr>
                <w:szCs w:val="24"/>
              </w:rPr>
              <w:t>72.1</w:t>
            </w:r>
            <w:r w:rsidR="00DD0790" w:rsidRPr="00D8345E">
              <w:rPr>
                <w:szCs w:val="24"/>
                <w:vertAlign w:val="superscript"/>
              </w:rPr>
              <w:t>**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center"/>
          </w:tcPr>
          <w:p w14:paraId="56D1DA99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5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BC11EC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1620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14:paraId="09086B9F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85.4</w:t>
            </w:r>
          </w:p>
        </w:tc>
        <w:tc>
          <w:tcPr>
            <w:tcW w:w="127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1560EB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1557 </w:t>
            </w:r>
            <w:r w:rsidRPr="00D8345E">
              <w:rPr>
                <w:rFonts w:cs="Times New Roman"/>
                <w:szCs w:val="24"/>
              </w:rPr>
              <w:t xml:space="preserve">± </w:t>
            </w:r>
            <w:r w:rsidRPr="00D8345E">
              <w:rPr>
                <w:rFonts w:hint="eastAsia"/>
                <w:szCs w:val="24"/>
              </w:rPr>
              <w:t>74</w:t>
            </w:r>
          </w:p>
        </w:tc>
        <w:tc>
          <w:tcPr>
            <w:tcW w:w="850" w:type="dxa"/>
            <w:vAlign w:val="center"/>
          </w:tcPr>
          <w:p w14:paraId="0633ED05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80.1</w:t>
            </w:r>
          </w:p>
        </w:tc>
      </w:tr>
      <w:tr w:rsidR="00D8345E" w:rsidRPr="00D8345E" w14:paraId="2F7AA800" w14:textId="77777777" w:rsidTr="00DD0790">
        <w:trPr>
          <w:trHeight w:val="324"/>
          <w:jc w:val="center"/>
        </w:trPr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94A464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  <w:r w:rsidRPr="00D8345E">
              <w:rPr>
                <w:rFonts w:eastAsia="宋体"/>
                <w:szCs w:val="24"/>
              </w:rPr>
              <w:t>14</w:t>
            </w:r>
          </w:p>
        </w:tc>
        <w:tc>
          <w:tcPr>
            <w:tcW w:w="1279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73964D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1605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132</w:t>
            </w:r>
          </w:p>
        </w:tc>
        <w:tc>
          <w:tcPr>
            <w:tcW w:w="989" w:type="dxa"/>
            <w:tcBorders>
              <w:bottom w:val="single" w:sz="12" w:space="0" w:color="auto"/>
            </w:tcBorders>
            <w:vAlign w:val="center"/>
          </w:tcPr>
          <w:p w14:paraId="7559D91E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86.0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EB493D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1230 </w:t>
            </w:r>
            <w:r w:rsidRPr="00D8345E">
              <w:rPr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123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7656E04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65.2</w:t>
            </w:r>
            <w:r w:rsidR="00DD0790" w:rsidRPr="00D8345E">
              <w:rPr>
                <w:szCs w:val="24"/>
                <w:vertAlign w:val="superscript"/>
              </w:rPr>
              <w:t>*</w:t>
            </w:r>
          </w:p>
        </w:tc>
        <w:tc>
          <w:tcPr>
            <w:tcW w:w="2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93A8CE2" w14:textId="77777777" w:rsidR="007C37A5" w:rsidRPr="00D8345E" w:rsidRDefault="007C37A5" w:rsidP="00FD5F13">
            <w:pPr>
              <w:keepNext/>
              <w:spacing w:before="0" w:after="0"/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256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3B967E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1431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</w:t>
            </w:r>
            <w:r w:rsidR="00431CAF" w:rsidRPr="00D8345E">
              <w:rPr>
                <w:szCs w:val="24"/>
              </w:rPr>
              <w:t>85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070911D4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75.4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FDB262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rFonts w:hint="eastAsia"/>
                <w:szCs w:val="24"/>
              </w:rPr>
              <w:t xml:space="preserve">1490 </w:t>
            </w:r>
            <w:r w:rsidRPr="00D8345E">
              <w:rPr>
                <w:rFonts w:cs="Times New Roman"/>
                <w:szCs w:val="24"/>
              </w:rPr>
              <w:t>±</w:t>
            </w:r>
            <w:r w:rsidRPr="00D8345E">
              <w:rPr>
                <w:rFonts w:hint="eastAsia"/>
                <w:szCs w:val="24"/>
              </w:rPr>
              <w:t xml:space="preserve"> 118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7CB10E33" w14:textId="77777777" w:rsidR="007C37A5" w:rsidRPr="00D8345E" w:rsidRDefault="007C37A5" w:rsidP="00FD5F13">
            <w:pPr>
              <w:spacing w:before="0" w:after="0"/>
              <w:jc w:val="center"/>
              <w:rPr>
                <w:szCs w:val="24"/>
              </w:rPr>
            </w:pPr>
            <w:r w:rsidRPr="00D8345E">
              <w:rPr>
                <w:szCs w:val="24"/>
              </w:rPr>
              <w:t>76.6</w:t>
            </w:r>
          </w:p>
        </w:tc>
      </w:tr>
    </w:tbl>
    <w:p w14:paraId="0F8BE0F1" w14:textId="40E1F815" w:rsidR="007C37A5" w:rsidRPr="00D8345E" w:rsidRDefault="007C37A5" w:rsidP="00FD5F13">
      <w:pPr>
        <w:pStyle w:val="a7"/>
        <w:spacing w:before="0" w:after="0"/>
        <w:jc w:val="both"/>
        <w:rPr>
          <w:rFonts w:eastAsia="宋体"/>
          <w:b w:val="0"/>
          <w:szCs w:val="16"/>
        </w:rPr>
      </w:pPr>
      <w:r w:rsidRPr="00D8345E">
        <w:rPr>
          <w:rFonts w:eastAsia="宋体"/>
          <w:b w:val="0"/>
          <w:szCs w:val="16"/>
          <w:vertAlign w:val="superscript"/>
        </w:rPr>
        <w:t>a</w:t>
      </w:r>
      <w:r w:rsidRPr="00D8345E">
        <w:rPr>
          <w:rFonts w:eastAsia="宋体"/>
          <w:b w:val="0"/>
          <w:szCs w:val="16"/>
        </w:rPr>
        <w:t xml:space="preserve"> G</w:t>
      </w:r>
      <w:r w:rsidR="00025787" w:rsidRPr="00D8345E">
        <w:rPr>
          <w:rFonts w:eastAsia="宋体"/>
          <w:b w:val="0"/>
          <w:szCs w:val="16"/>
        </w:rPr>
        <w:t>,</w:t>
      </w:r>
      <w:r w:rsidRPr="00D8345E">
        <w:rPr>
          <w:rFonts w:eastAsia="宋体"/>
          <w:b w:val="0"/>
          <w:szCs w:val="16"/>
        </w:rPr>
        <w:t xml:space="preserve"> soil </w:t>
      </w:r>
      <w:r w:rsidR="00025787" w:rsidRPr="00D8345E">
        <w:rPr>
          <w:rFonts w:eastAsia="宋体"/>
          <w:b w:val="0"/>
          <w:szCs w:val="16"/>
        </w:rPr>
        <w:t xml:space="preserve">samples </w:t>
      </w:r>
      <w:r w:rsidRPr="00D8345E">
        <w:rPr>
          <w:rFonts w:eastAsia="宋体"/>
          <w:b w:val="0"/>
          <w:szCs w:val="16"/>
        </w:rPr>
        <w:t>from gas field; NG</w:t>
      </w:r>
      <w:r w:rsidR="00025787" w:rsidRPr="00D8345E">
        <w:rPr>
          <w:rFonts w:eastAsia="宋体"/>
          <w:b w:val="0"/>
          <w:szCs w:val="16"/>
        </w:rPr>
        <w:t xml:space="preserve">, </w:t>
      </w:r>
      <w:r w:rsidRPr="00D8345E">
        <w:rPr>
          <w:rFonts w:eastAsia="宋体"/>
          <w:b w:val="0"/>
          <w:szCs w:val="16"/>
        </w:rPr>
        <w:t xml:space="preserve">soil </w:t>
      </w:r>
      <w:r w:rsidR="00025787" w:rsidRPr="00D8345E">
        <w:rPr>
          <w:rFonts w:eastAsia="宋体"/>
          <w:b w:val="0"/>
          <w:szCs w:val="16"/>
        </w:rPr>
        <w:t xml:space="preserve">samples </w:t>
      </w:r>
      <w:r w:rsidRPr="00D8345E">
        <w:rPr>
          <w:rFonts w:eastAsia="宋体"/>
          <w:b w:val="0"/>
          <w:szCs w:val="16"/>
        </w:rPr>
        <w:t xml:space="preserve">from non-gas field; </w:t>
      </w:r>
      <w:r w:rsidRPr="00D8345E">
        <w:rPr>
          <w:rFonts w:eastAsia="宋体"/>
          <w:b w:val="0"/>
          <w:szCs w:val="16"/>
          <w:vertAlign w:val="superscript"/>
        </w:rPr>
        <w:t>12</w:t>
      </w:r>
      <w:r w:rsidRPr="00D8345E">
        <w:rPr>
          <w:rFonts w:eastAsia="宋体"/>
          <w:b w:val="0"/>
          <w:szCs w:val="16"/>
        </w:rPr>
        <w:t>C-ST</w:t>
      </w:r>
      <w:r w:rsidR="00025787" w:rsidRPr="00D8345E">
        <w:rPr>
          <w:rFonts w:eastAsia="宋体"/>
          <w:b w:val="0"/>
          <w:szCs w:val="16"/>
        </w:rPr>
        <w:t xml:space="preserve">, </w:t>
      </w:r>
      <w:r w:rsidRPr="00D8345E">
        <w:rPr>
          <w:rFonts w:eastAsia="宋体"/>
          <w:b w:val="0"/>
          <w:szCs w:val="16"/>
        </w:rPr>
        <w:t xml:space="preserve">the abiotic sterile treatment; </w:t>
      </w:r>
      <w:r w:rsidRPr="00D8345E">
        <w:rPr>
          <w:rFonts w:eastAsia="宋体"/>
          <w:b w:val="0"/>
          <w:szCs w:val="16"/>
          <w:vertAlign w:val="superscript"/>
        </w:rPr>
        <w:t>12</w:t>
      </w:r>
      <w:r w:rsidRPr="00D8345E">
        <w:rPr>
          <w:rFonts w:eastAsia="宋体"/>
          <w:b w:val="0"/>
          <w:szCs w:val="16"/>
        </w:rPr>
        <w:t>C-BT</w:t>
      </w:r>
      <w:r w:rsidR="00025787" w:rsidRPr="00D8345E">
        <w:rPr>
          <w:rFonts w:eastAsia="宋体"/>
          <w:b w:val="0"/>
          <w:szCs w:val="16"/>
        </w:rPr>
        <w:t>,</w:t>
      </w:r>
      <w:r w:rsidRPr="00D8345E">
        <w:rPr>
          <w:rFonts w:eastAsia="宋体"/>
          <w:b w:val="0"/>
          <w:szCs w:val="16"/>
        </w:rPr>
        <w:t xml:space="preserve"> the treatment with </w:t>
      </w:r>
      <w:r w:rsidRPr="00D8345E">
        <w:rPr>
          <w:rFonts w:eastAsia="宋体"/>
          <w:b w:val="0"/>
          <w:szCs w:val="16"/>
          <w:vertAlign w:val="superscript"/>
        </w:rPr>
        <w:t>12</w:t>
      </w:r>
      <w:r w:rsidRPr="00D8345E">
        <w:rPr>
          <w:rFonts w:eastAsia="宋体"/>
          <w:b w:val="0"/>
          <w:szCs w:val="16"/>
        </w:rPr>
        <w:t>C-butane as</w:t>
      </w:r>
      <w:r w:rsidR="00025787" w:rsidRPr="00D8345E">
        <w:rPr>
          <w:rFonts w:eastAsia="宋体"/>
          <w:b w:val="0"/>
          <w:szCs w:val="16"/>
        </w:rPr>
        <w:t xml:space="preserve"> the sole carbon source</w:t>
      </w:r>
      <w:r w:rsidRPr="00D8345E">
        <w:rPr>
          <w:rFonts w:eastAsia="宋体"/>
          <w:b w:val="0"/>
          <w:szCs w:val="16"/>
        </w:rPr>
        <w:t>.</w:t>
      </w:r>
      <w:r w:rsidR="00DC7DA4" w:rsidRPr="00D8345E">
        <w:rPr>
          <w:rFonts w:eastAsia="宋体"/>
          <w:b w:val="0"/>
          <w:szCs w:val="16"/>
        </w:rPr>
        <w:t xml:space="preserve"> </w:t>
      </w:r>
      <w:r w:rsidR="00DC7DA4" w:rsidRPr="00D8345E">
        <w:rPr>
          <w:rFonts w:eastAsia="宋体"/>
          <w:b w:val="0"/>
          <w:szCs w:val="16"/>
          <w:vertAlign w:val="superscript"/>
        </w:rPr>
        <w:t>*</w:t>
      </w:r>
      <w:r w:rsidR="00DC7DA4" w:rsidRPr="00D8345E">
        <w:rPr>
          <w:rFonts w:eastAsia="宋体"/>
          <w:b w:val="0"/>
          <w:szCs w:val="16"/>
        </w:rPr>
        <w:t>: Signi</w:t>
      </w:r>
      <w:r w:rsidR="002B3589" w:rsidRPr="00D8345E">
        <w:rPr>
          <w:rFonts w:eastAsia="宋体"/>
          <w:b w:val="0"/>
          <w:szCs w:val="16"/>
        </w:rPr>
        <w:t>ficantly lower than the control</w:t>
      </w:r>
      <w:r w:rsidR="002B3589" w:rsidRPr="00D8345E">
        <w:rPr>
          <w:rFonts w:eastAsia="宋体"/>
          <w:b w:val="0"/>
          <w:szCs w:val="16"/>
          <w:lang w:eastAsia="zh-CN"/>
        </w:rPr>
        <w:t xml:space="preserve">. </w:t>
      </w:r>
      <w:r w:rsidR="001F518F" w:rsidRPr="00D8345E">
        <w:rPr>
          <w:rFonts w:eastAsia="宋体"/>
          <w:b w:val="0"/>
          <w:szCs w:val="16"/>
          <w:lang w:eastAsia="zh-CN"/>
        </w:rPr>
        <w:t xml:space="preserve">Significance: </w:t>
      </w:r>
      <w:r w:rsidR="002B3589" w:rsidRPr="00D8345E">
        <w:rPr>
          <w:rFonts w:eastAsia="宋体"/>
          <w:b w:val="0"/>
          <w:szCs w:val="16"/>
          <w:vertAlign w:val="superscript"/>
        </w:rPr>
        <w:t>*</w:t>
      </w:r>
      <w:r w:rsidR="001F518F" w:rsidRPr="00D8345E">
        <w:rPr>
          <w:rFonts w:eastAsia="宋体"/>
          <w:b w:val="0"/>
          <w:szCs w:val="16"/>
        </w:rPr>
        <w:t xml:space="preserve">, </w:t>
      </w:r>
      <w:r w:rsidR="001F518F" w:rsidRPr="00D8345E">
        <w:rPr>
          <w:rFonts w:eastAsia="宋体"/>
          <w:b w:val="0"/>
          <w:i/>
          <w:szCs w:val="16"/>
        </w:rPr>
        <w:t>p</w:t>
      </w:r>
      <w:r w:rsidR="001F518F" w:rsidRPr="00D8345E">
        <w:rPr>
          <w:rFonts w:eastAsia="宋体"/>
          <w:b w:val="0"/>
          <w:szCs w:val="16"/>
        </w:rPr>
        <w:t xml:space="preserve"> &lt; 0.05; </w:t>
      </w:r>
      <w:r w:rsidR="001F518F" w:rsidRPr="00D8345E">
        <w:rPr>
          <w:rFonts w:eastAsia="宋体"/>
          <w:b w:val="0"/>
          <w:szCs w:val="16"/>
          <w:vertAlign w:val="superscript"/>
        </w:rPr>
        <w:t>**</w:t>
      </w:r>
      <w:r w:rsidR="001F518F" w:rsidRPr="00D8345E">
        <w:rPr>
          <w:rFonts w:eastAsia="宋体"/>
          <w:b w:val="0"/>
          <w:szCs w:val="16"/>
        </w:rPr>
        <w:t xml:space="preserve">, </w:t>
      </w:r>
      <w:r w:rsidR="001F518F" w:rsidRPr="00D8345E">
        <w:rPr>
          <w:rFonts w:eastAsia="宋体"/>
          <w:b w:val="0"/>
          <w:i/>
          <w:szCs w:val="16"/>
        </w:rPr>
        <w:t>p</w:t>
      </w:r>
      <w:r w:rsidR="001F518F" w:rsidRPr="00D8345E">
        <w:rPr>
          <w:rFonts w:eastAsia="宋体"/>
          <w:b w:val="0"/>
          <w:szCs w:val="16"/>
        </w:rPr>
        <w:t xml:space="preserve"> &lt; 0.001.</w:t>
      </w:r>
    </w:p>
    <w:p w14:paraId="04414855" w14:textId="77777777" w:rsidR="00F43302" w:rsidRPr="00D8345E" w:rsidRDefault="00F43302" w:rsidP="00F43302">
      <w:pPr>
        <w:spacing w:before="0" w:after="200" w:line="276" w:lineRule="auto"/>
      </w:pPr>
      <w:r w:rsidRPr="00D8345E">
        <w:br w:type="page"/>
      </w:r>
    </w:p>
    <w:p w14:paraId="5780A2FE" w14:textId="77777777" w:rsidR="007C37A5" w:rsidRPr="00D8345E" w:rsidRDefault="007C37A5" w:rsidP="00F43302">
      <w:pPr>
        <w:pStyle w:val="1"/>
        <w:numPr>
          <w:ilvl w:val="0"/>
          <w:numId w:val="0"/>
        </w:numPr>
        <w:spacing w:before="0" w:after="0"/>
        <w:jc w:val="both"/>
      </w:pPr>
      <w:r w:rsidRPr="00D8345E">
        <w:lastRenderedPageBreak/>
        <w:t>Supplementary Figures</w:t>
      </w:r>
    </w:p>
    <w:p w14:paraId="7CF9DA5D" w14:textId="77777777" w:rsidR="00A4243C" w:rsidRPr="00D8345E" w:rsidRDefault="00A4243C" w:rsidP="00D40F1E">
      <w:pPr>
        <w:jc w:val="center"/>
        <w:rPr>
          <w:noProof/>
          <w:lang w:eastAsia="zh-CN"/>
        </w:rPr>
      </w:pPr>
    </w:p>
    <w:p w14:paraId="183B17CD" w14:textId="77777777" w:rsidR="00D40F1E" w:rsidRPr="00D8345E" w:rsidRDefault="00E32E1C" w:rsidP="00D40F1E">
      <w:pPr>
        <w:jc w:val="center"/>
      </w:pPr>
      <w:r w:rsidRPr="00D8345E">
        <w:rPr>
          <w:noProof/>
          <w:lang w:eastAsia="zh-CN"/>
        </w:rPr>
        <w:drawing>
          <wp:inline distT="0" distB="0" distL="0" distR="0" wp14:anchorId="0AF1521B" wp14:editId="66E78CE1">
            <wp:extent cx="6191566" cy="342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126" cy="34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CA3F" w14:textId="77777777" w:rsidR="00D40F1E" w:rsidRPr="00D8345E" w:rsidRDefault="00C7166D">
      <w:pPr>
        <w:spacing w:before="0" w:after="200" w:line="276" w:lineRule="auto"/>
      </w:pPr>
      <w:r w:rsidRPr="00D8345E">
        <w:rPr>
          <w:rFonts w:eastAsia="宋体"/>
          <w:b/>
          <w:szCs w:val="24"/>
        </w:rPr>
        <w:t>Fig</w:t>
      </w:r>
      <w:r w:rsidRPr="00D8345E">
        <w:rPr>
          <w:rFonts w:eastAsia="宋体"/>
          <w:b/>
        </w:rPr>
        <w:t>ure</w:t>
      </w:r>
      <w:r w:rsidRPr="00D8345E">
        <w:rPr>
          <w:rFonts w:eastAsia="宋体"/>
          <w:b/>
          <w:szCs w:val="24"/>
        </w:rPr>
        <w:t xml:space="preserve"> S1</w:t>
      </w:r>
      <w:r w:rsidRPr="00D8345E">
        <w:rPr>
          <w:rFonts w:eastAsia="宋体"/>
          <w:szCs w:val="24"/>
        </w:rPr>
        <w:t xml:space="preserve"> </w:t>
      </w:r>
      <w:r w:rsidR="00E32E1C" w:rsidRPr="00D8345E">
        <w:rPr>
          <w:rFonts w:cs="Times New Roman"/>
          <w:sz w:val="22"/>
        </w:rPr>
        <w:t xml:space="preserve">Geographical map of sampling sites. G, the site for gas field samples; NG, the site for non-gas field samples. A, relative positions of the G and NG sites. B, </w:t>
      </w:r>
      <w:bookmarkStart w:id="0" w:name="OLE_LINK3"/>
      <w:bookmarkStart w:id="1" w:name="OLE_LINK4"/>
      <w:r w:rsidR="00E32E1C" w:rsidRPr="00D8345E">
        <w:rPr>
          <w:rFonts w:cs="Times New Roman"/>
          <w:sz w:val="22"/>
        </w:rPr>
        <w:t>magnification</w:t>
      </w:r>
      <w:bookmarkEnd w:id="0"/>
      <w:bookmarkEnd w:id="1"/>
      <w:r w:rsidR="00E32E1C" w:rsidRPr="00D8345E">
        <w:rPr>
          <w:rFonts w:cs="Times New Roman"/>
          <w:sz w:val="22"/>
        </w:rPr>
        <w:t xml:space="preserve"> of NG site. C, magnification of G site.</w:t>
      </w:r>
    </w:p>
    <w:p w14:paraId="3BB7A442" w14:textId="77777777" w:rsidR="00D40F1E" w:rsidRPr="00D8345E" w:rsidRDefault="00D40F1E" w:rsidP="00D40F1E"/>
    <w:p w14:paraId="0F255BDC" w14:textId="77777777" w:rsidR="00C60933" w:rsidRPr="00D8345E" w:rsidRDefault="00C60933">
      <w:pPr>
        <w:spacing w:before="0" w:after="200" w:line="276" w:lineRule="auto"/>
        <w:rPr>
          <w:rFonts w:cs="Times New Roman"/>
          <w:szCs w:val="24"/>
          <w:u w:val="single"/>
        </w:rPr>
      </w:pPr>
      <w:r w:rsidRPr="00D8345E">
        <w:rPr>
          <w:rFonts w:cs="Times New Roman"/>
          <w:szCs w:val="24"/>
          <w:u w:val="single"/>
        </w:rPr>
        <w:br w:type="page"/>
      </w:r>
    </w:p>
    <w:p w14:paraId="2741BF45" w14:textId="77777777" w:rsidR="000140C0" w:rsidRPr="00D8345E" w:rsidRDefault="004C5C4B" w:rsidP="000140C0">
      <w:pPr>
        <w:spacing w:before="0" w:after="0"/>
        <w:jc w:val="center"/>
        <w:rPr>
          <w:rFonts w:cs="Times New Roman"/>
          <w:szCs w:val="24"/>
          <w:u w:val="single"/>
        </w:rPr>
      </w:pPr>
      <w:r w:rsidRPr="00D8345E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C1480FB" wp14:editId="19A516F2">
            <wp:extent cx="6300000" cy="2781438"/>
            <wp:effectExtent l="0" t="0" r="5715" b="0"/>
            <wp:docPr id="6" name="图片 6" descr="C:\Users\pryuer\Desktop\FM投稿\第二次修改\FigS2\重做\线条变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yuer\Desktop\FM投稿\第二次修改\FigS2\重做\线条变细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7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8453" w14:textId="77777777" w:rsidR="000140C0" w:rsidRPr="00D8345E" w:rsidRDefault="000140C0" w:rsidP="000140C0">
      <w:pPr>
        <w:spacing w:before="0" w:after="0"/>
        <w:jc w:val="center"/>
        <w:rPr>
          <w:rFonts w:cs="Times New Roman"/>
          <w:szCs w:val="24"/>
          <w:u w:val="single"/>
        </w:rPr>
      </w:pPr>
    </w:p>
    <w:p w14:paraId="3F0817DA" w14:textId="4AB688D6" w:rsidR="00C60933" w:rsidRPr="00D8345E" w:rsidRDefault="00C60933" w:rsidP="00C60933">
      <w:pPr>
        <w:spacing w:before="0" w:after="200" w:line="276" w:lineRule="auto"/>
        <w:rPr>
          <w:lang w:eastAsia="zh-CN"/>
        </w:rPr>
      </w:pPr>
      <w:r w:rsidRPr="00D8345E">
        <w:rPr>
          <w:rFonts w:eastAsia="宋体"/>
          <w:b/>
          <w:szCs w:val="24"/>
        </w:rPr>
        <w:t>Fig</w:t>
      </w:r>
      <w:r w:rsidRPr="00D8345E">
        <w:rPr>
          <w:rFonts w:eastAsia="宋体"/>
          <w:b/>
        </w:rPr>
        <w:t>ure</w:t>
      </w:r>
      <w:r w:rsidRPr="00D8345E">
        <w:rPr>
          <w:rFonts w:eastAsia="宋体"/>
          <w:b/>
          <w:szCs w:val="24"/>
        </w:rPr>
        <w:t xml:space="preserve"> S2</w:t>
      </w:r>
      <w:r w:rsidRPr="00D8345E">
        <w:rPr>
          <w:rFonts w:eastAsia="宋体"/>
          <w:szCs w:val="24"/>
        </w:rPr>
        <w:t xml:space="preserve"> </w:t>
      </w:r>
      <w:bookmarkStart w:id="2" w:name="OLE_LINK1"/>
      <w:r w:rsidR="00396F7B" w:rsidRPr="00D8345E">
        <w:rPr>
          <w:rFonts w:eastAsia="宋体"/>
          <w:szCs w:val="24"/>
        </w:rPr>
        <w:t>Gene copies</w:t>
      </w:r>
      <w:r w:rsidRPr="00D8345E">
        <w:rPr>
          <w:rFonts w:eastAsia="宋体"/>
          <w:szCs w:val="24"/>
        </w:rPr>
        <w:t xml:space="preserve"> of 16S </w:t>
      </w:r>
      <w:proofErr w:type="spellStart"/>
      <w:r w:rsidRPr="00D8345E">
        <w:rPr>
          <w:rFonts w:eastAsia="宋体"/>
          <w:szCs w:val="24"/>
        </w:rPr>
        <w:t>rRNA</w:t>
      </w:r>
      <w:proofErr w:type="spellEnd"/>
      <w:r w:rsidRPr="00D8345E">
        <w:rPr>
          <w:rFonts w:eastAsia="宋体"/>
          <w:szCs w:val="24"/>
        </w:rPr>
        <w:t xml:space="preserve"> gene</w:t>
      </w:r>
      <w:r w:rsidR="006568E8" w:rsidRPr="00D8345E">
        <w:rPr>
          <w:rFonts w:eastAsia="宋体"/>
          <w:szCs w:val="24"/>
        </w:rPr>
        <w:t>s</w:t>
      </w:r>
      <w:r w:rsidRPr="00D8345E">
        <w:rPr>
          <w:rFonts w:eastAsia="宋体"/>
          <w:szCs w:val="24"/>
        </w:rPr>
        <w:t xml:space="preserve"> (</w:t>
      </w:r>
      <w:proofErr w:type="spellStart"/>
      <w:r w:rsidRPr="00D8345E">
        <w:rPr>
          <w:rFonts w:eastAsia="宋体"/>
          <w:szCs w:val="24"/>
        </w:rPr>
        <w:t>lg</w:t>
      </w:r>
      <w:proofErr w:type="spellEnd"/>
      <w:r w:rsidRPr="00D8345E">
        <w:rPr>
          <w:rFonts w:eastAsia="宋体"/>
          <w:szCs w:val="24"/>
        </w:rPr>
        <w:t xml:space="preserve">) in fractions of soil samples incubated with </w:t>
      </w:r>
      <w:r w:rsidRPr="00D8345E">
        <w:rPr>
          <w:rFonts w:eastAsia="宋体"/>
          <w:szCs w:val="24"/>
          <w:vertAlign w:val="superscript"/>
        </w:rPr>
        <w:t>12</w:t>
      </w:r>
      <w:r w:rsidRPr="00D8345E">
        <w:rPr>
          <w:rFonts w:eastAsia="宋体"/>
          <w:szCs w:val="24"/>
        </w:rPr>
        <w:t xml:space="preserve">C-butane and </w:t>
      </w:r>
      <w:r w:rsidRPr="00D8345E">
        <w:rPr>
          <w:rFonts w:eastAsia="宋体"/>
          <w:szCs w:val="24"/>
          <w:vertAlign w:val="superscript"/>
        </w:rPr>
        <w:t>13</w:t>
      </w:r>
      <w:r w:rsidR="00372E13" w:rsidRPr="00D8345E">
        <w:rPr>
          <w:rFonts w:eastAsia="宋体"/>
          <w:szCs w:val="24"/>
        </w:rPr>
        <w:t>C-butane</w:t>
      </w:r>
      <w:r w:rsidRPr="00D8345E">
        <w:rPr>
          <w:rFonts w:eastAsia="宋体"/>
          <w:szCs w:val="24"/>
        </w:rPr>
        <w:t>.</w:t>
      </w:r>
      <w:r w:rsidR="00372E13" w:rsidRPr="00D8345E">
        <w:rPr>
          <w:rFonts w:eastAsia="宋体"/>
          <w:szCs w:val="24"/>
        </w:rPr>
        <w:t xml:space="preserve"> G</w:t>
      </w:r>
      <w:r w:rsidR="00191602" w:rsidRPr="00D8345E">
        <w:rPr>
          <w:rFonts w:eastAsia="宋体"/>
          <w:szCs w:val="24"/>
        </w:rPr>
        <w:t xml:space="preserve">, samples from gas field; </w:t>
      </w:r>
      <w:r w:rsidR="00372E13" w:rsidRPr="00D8345E">
        <w:rPr>
          <w:rFonts w:eastAsia="宋体"/>
          <w:szCs w:val="24"/>
        </w:rPr>
        <w:t>NG</w:t>
      </w:r>
      <w:r w:rsidR="00191602" w:rsidRPr="00D8345E">
        <w:rPr>
          <w:rFonts w:eastAsia="宋体"/>
          <w:szCs w:val="24"/>
        </w:rPr>
        <w:t xml:space="preserve">, </w:t>
      </w:r>
      <w:r w:rsidR="00372E13" w:rsidRPr="00D8345E">
        <w:rPr>
          <w:rFonts w:eastAsia="宋体"/>
          <w:szCs w:val="24"/>
        </w:rPr>
        <w:t>samples from non-gas field.</w:t>
      </w:r>
      <w:r w:rsidR="00A4243C" w:rsidRPr="00D8345E">
        <w:rPr>
          <w:rFonts w:eastAsia="宋体"/>
          <w:szCs w:val="24"/>
        </w:rPr>
        <w:t xml:space="preserve"> Data are </w:t>
      </w:r>
      <w:r w:rsidR="004C5C4B" w:rsidRPr="00D8345E">
        <w:rPr>
          <w:rFonts w:eastAsia="宋体"/>
          <w:szCs w:val="24"/>
        </w:rPr>
        <w:t xml:space="preserve">the </w:t>
      </w:r>
      <w:r w:rsidR="00A4243C" w:rsidRPr="00D8345E">
        <w:rPr>
          <w:rFonts w:eastAsia="宋体"/>
          <w:szCs w:val="24"/>
        </w:rPr>
        <w:t>average of three replicates. Error ba</w:t>
      </w:r>
      <w:r w:rsidR="00FC1A6B" w:rsidRPr="00D8345E">
        <w:rPr>
          <w:rFonts w:eastAsia="宋体"/>
          <w:szCs w:val="24"/>
        </w:rPr>
        <w:t>rs represent standard deviation;</w:t>
      </w:r>
      <w:r w:rsidR="00A4243C" w:rsidRPr="00D8345E">
        <w:rPr>
          <w:rFonts w:eastAsia="宋体"/>
          <w:szCs w:val="24"/>
        </w:rPr>
        <w:t xml:space="preserve"> some error bars are smaller than the symbols.</w:t>
      </w:r>
      <w:bookmarkEnd w:id="2"/>
      <w:r w:rsidR="00FC1A6B" w:rsidRPr="00D8345E">
        <w:rPr>
          <w:rFonts w:eastAsia="宋体"/>
          <w:szCs w:val="24"/>
          <w:lang w:eastAsia="zh-CN"/>
        </w:rPr>
        <w:t xml:space="preserve"> The increase of </w:t>
      </w:r>
      <w:r w:rsidR="00FC1A6B" w:rsidRPr="00D8345E">
        <w:rPr>
          <w:rFonts w:eastAsia="宋体"/>
          <w:szCs w:val="24"/>
          <w:vertAlign w:val="superscript"/>
        </w:rPr>
        <w:t>13</w:t>
      </w:r>
      <w:r w:rsidR="00FC1A6B" w:rsidRPr="00D8345E">
        <w:rPr>
          <w:rFonts w:eastAsia="宋体"/>
          <w:szCs w:val="24"/>
        </w:rPr>
        <w:t>C</w:t>
      </w:r>
      <w:r w:rsidR="00FC1A6B" w:rsidRPr="00D8345E">
        <w:rPr>
          <w:rFonts w:eastAsia="宋体"/>
          <w:szCs w:val="24"/>
          <w:lang w:eastAsia="zh-CN"/>
        </w:rPr>
        <w:t xml:space="preserve">-labeled 16S </w:t>
      </w:r>
      <w:proofErr w:type="spellStart"/>
      <w:r w:rsidR="00FC1A6B" w:rsidRPr="00D8345E">
        <w:rPr>
          <w:rFonts w:eastAsia="宋体"/>
          <w:szCs w:val="24"/>
          <w:lang w:eastAsia="zh-CN"/>
        </w:rPr>
        <w:t>rRNA</w:t>
      </w:r>
      <w:proofErr w:type="spellEnd"/>
      <w:r w:rsidR="00FC1A6B" w:rsidRPr="00D8345E">
        <w:rPr>
          <w:rFonts w:eastAsia="宋体"/>
          <w:szCs w:val="24"/>
          <w:lang w:eastAsia="zh-CN"/>
        </w:rPr>
        <w:t xml:space="preserve"> genes</w:t>
      </w:r>
      <w:r w:rsidR="00FC1A6B" w:rsidRPr="00D8345E">
        <w:rPr>
          <w:rFonts w:eastAsia="宋体"/>
          <w:szCs w:val="24"/>
        </w:rPr>
        <w:t xml:space="preserve"> </w:t>
      </w:r>
      <w:r w:rsidR="00F95A40" w:rsidRPr="00D8345E">
        <w:rPr>
          <w:rFonts w:eastAsia="宋体"/>
          <w:szCs w:val="24"/>
          <w:lang w:eastAsia="zh-CN"/>
        </w:rPr>
        <w:t xml:space="preserve">(in the heavy fractions) </w:t>
      </w:r>
      <w:r w:rsidR="00FC1A6B" w:rsidRPr="00D8345E">
        <w:rPr>
          <w:rFonts w:eastAsia="宋体"/>
          <w:szCs w:val="24"/>
        </w:rPr>
        <w:t xml:space="preserve">at day 12 and 14 </w:t>
      </w:r>
      <w:r w:rsidR="00FC1A6B" w:rsidRPr="00D8345E">
        <w:rPr>
          <w:rFonts w:eastAsia="宋体"/>
          <w:szCs w:val="24"/>
          <w:lang w:eastAsia="zh-CN"/>
        </w:rPr>
        <w:t>in G was</w:t>
      </w:r>
      <w:r w:rsidR="00F95A40" w:rsidRPr="00D8345E">
        <w:rPr>
          <w:rFonts w:eastAsia="宋体"/>
          <w:szCs w:val="24"/>
        </w:rPr>
        <w:t xml:space="preserve"> significant</w:t>
      </w:r>
      <w:r w:rsidR="00FC1A6B" w:rsidRPr="00D8345E">
        <w:rPr>
          <w:rFonts w:eastAsia="宋体"/>
          <w:szCs w:val="24"/>
        </w:rPr>
        <w:t xml:space="preserve"> (</w:t>
      </w:r>
      <w:r w:rsidR="00FC1A6B" w:rsidRPr="00D8345E">
        <w:rPr>
          <w:rFonts w:eastAsia="宋体"/>
          <w:i/>
          <w:szCs w:val="24"/>
        </w:rPr>
        <w:t>p</w:t>
      </w:r>
      <w:r w:rsidR="00FC1A6B" w:rsidRPr="00D8345E">
        <w:rPr>
          <w:rFonts w:eastAsia="宋体"/>
          <w:szCs w:val="24"/>
        </w:rPr>
        <w:t xml:space="preserve"> </w:t>
      </w:r>
      <w:r w:rsidR="00FC1A6B" w:rsidRPr="00D8345E">
        <w:rPr>
          <w:rFonts w:eastAsia="宋体" w:cs="Times New Roman"/>
          <w:szCs w:val="24"/>
        </w:rPr>
        <w:t xml:space="preserve">&lt; 0.05) </w:t>
      </w:r>
      <w:r w:rsidR="00FC1A6B" w:rsidRPr="00D8345E">
        <w:rPr>
          <w:rFonts w:eastAsia="宋体"/>
          <w:szCs w:val="24"/>
        </w:rPr>
        <w:t>in comparison with those at day 6 and 9</w:t>
      </w:r>
      <w:r w:rsidR="00FC1A6B" w:rsidRPr="00D8345E">
        <w:rPr>
          <w:rFonts w:eastAsia="宋体"/>
          <w:szCs w:val="24"/>
          <w:lang w:eastAsia="zh-CN"/>
        </w:rPr>
        <w:t xml:space="preserve"> in the same sample and those in the NG sample.</w:t>
      </w:r>
    </w:p>
    <w:p w14:paraId="3487ECC6" w14:textId="77777777" w:rsidR="00C60933" w:rsidRPr="00D8345E" w:rsidRDefault="00C60933" w:rsidP="00C60933">
      <w:pPr>
        <w:spacing w:before="0" w:after="0"/>
        <w:rPr>
          <w:rFonts w:cs="Times New Roman"/>
          <w:szCs w:val="24"/>
          <w:u w:val="single"/>
        </w:rPr>
      </w:pPr>
    </w:p>
    <w:p w14:paraId="5D9334F4" w14:textId="77777777" w:rsidR="00C60933" w:rsidRPr="00D8345E" w:rsidRDefault="00C60933">
      <w:pPr>
        <w:spacing w:before="0" w:after="200" w:line="276" w:lineRule="auto"/>
        <w:rPr>
          <w:rFonts w:cs="Times New Roman"/>
          <w:szCs w:val="24"/>
          <w:u w:val="single"/>
        </w:rPr>
      </w:pPr>
      <w:r w:rsidRPr="00D8345E">
        <w:rPr>
          <w:rFonts w:cs="Times New Roman"/>
          <w:szCs w:val="24"/>
          <w:u w:val="single"/>
        </w:rPr>
        <w:br w:type="page"/>
      </w:r>
    </w:p>
    <w:p w14:paraId="73636A5A" w14:textId="77777777" w:rsidR="00C60933" w:rsidRPr="00D8345E" w:rsidRDefault="00C60933" w:rsidP="00F43302">
      <w:pPr>
        <w:spacing w:before="0" w:after="0"/>
        <w:jc w:val="both"/>
        <w:rPr>
          <w:rFonts w:cs="Times New Roman"/>
          <w:szCs w:val="24"/>
          <w:u w:val="single"/>
        </w:rPr>
      </w:pPr>
    </w:p>
    <w:p w14:paraId="47F3E63F" w14:textId="77777777" w:rsidR="008247D2" w:rsidRPr="00D8345E" w:rsidRDefault="007926D9" w:rsidP="008247D2">
      <w:pPr>
        <w:spacing w:before="0" w:after="0"/>
        <w:jc w:val="center"/>
        <w:rPr>
          <w:rFonts w:eastAsia="宋体"/>
          <w:b/>
          <w:szCs w:val="24"/>
        </w:rPr>
      </w:pPr>
      <w:r w:rsidRPr="00D8345E">
        <w:rPr>
          <w:noProof/>
          <w:lang w:eastAsia="zh-CN"/>
        </w:rPr>
        <w:drawing>
          <wp:inline distT="0" distB="0" distL="0" distR="0" wp14:anchorId="6D6DFBC2" wp14:editId="2F602402">
            <wp:extent cx="5400000" cy="3598236"/>
            <wp:effectExtent l="0" t="0" r="0" b="2540"/>
            <wp:docPr id="2" name="图片 2" descr="D:\研究生\实验相关\数据处理\PG7 PG10 SIP实验\写作\图表\1 for Frontiers 线条大于2磅\图3及其FigS1（3个属）\N10\N组合 3磅字体加大 图例加大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研究生\实验相关\数据处理\PG7 PG10 SIP实验\写作\图表\1 for Frontiers 线条大于2磅\图3及其FigS1（3个属）\N10\N组合 3磅字体加大 图例加大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D9EC" w14:textId="77777777" w:rsidR="007926D9" w:rsidRPr="00D8345E" w:rsidRDefault="007926D9" w:rsidP="008247D2">
      <w:pPr>
        <w:spacing w:before="0" w:after="0"/>
      </w:pPr>
      <w:r w:rsidRPr="00D8345E">
        <w:rPr>
          <w:rFonts w:eastAsia="宋体"/>
          <w:b/>
          <w:szCs w:val="24"/>
        </w:rPr>
        <w:t>Fig</w:t>
      </w:r>
      <w:r w:rsidRPr="00D8345E">
        <w:rPr>
          <w:rFonts w:eastAsia="宋体"/>
          <w:b/>
        </w:rPr>
        <w:t>ure</w:t>
      </w:r>
      <w:r w:rsidRPr="00D8345E">
        <w:rPr>
          <w:rFonts w:eastAsia="宋体"/>
          <w:b/>
          <w:szCs w:val="24"/>
        </w:rPr>
        <w:t xml:space="preserve"> S</w:t>
      </w:r>
      <w:r w:rsidR="00A4243C" w:rsidRPr="00D8345E">
        <w:rPr>
          <w:rFonts w:eastAsia="宋体"/>
          <w:b/>
          <w:szCs w:val="24"/>
        </w:rPr>
        <w:t>3</w:t>
      </w:r>
      <w:r w:rsidRPr="00D8345E">
        <w:rPr>
          <w:rFonts w:eastAsia="宋体"/>
          <w:szCs w:val="24"/>
        </w:rPr>
        <w:t xml:space="preserve"> Relative abundance </w:t>
      </w:r>
      <w:r w:rsidRPr="00D8345E">
        <w:rPr>
          <w:rFonts w:eastAsia="宋体" w:cs="Times New Roman"/>
          <w:szCs w:val="24"/>
        </w:rPr>
        <w:t xml:space="preserve">of </w:t>
      </w:r>
      <w:proofErr w:type="spellStart"/>
      <w:r w:rsidRPr="00D8345E">
        <w:rPr>
          <w:rFonts w:eastAsia="宋体" w:cs="Times New Roman"/>
          <w:i/>
          <w:szCs w:val="24"/>
        </w:rPr>
        <w:t>Giesbergeria</w:t>
      </w:r>
      <w:proofErr w:type="spellEnd"/>
      <w:r w:rsidRPr="00D8345E">
        <w:rPr>
          <w:rFonts w:eastAsia="宋体" w:cs="Times New Roman"/>
          <w:szCs w:val="24"/>
        </w:rPr>
        <w:t xml:space="preserve"> (A), </w:t>
      </w:r>
      <w:r w:rsidRPr="00D8345E">
        <w:rPr>
          <w:rFonts w:eastAsia="宋体" w:cs="Times New Roman"/>
          <w:i/>
          <w:szCs w:val="24"/>
        </w:rPr>
        <w:t>Pseudomonas</w:t>
      </w:r>
      <w:r w:rsidRPr="00D8345E">
        <w:rPr>
          <w:rFonts w:eastAsia="宋体" w:cs="Times New Roman"/>
          <w:szCs w:val="24"/>
        </w:rPr>
        <w:t xml:space="preserve"> (B) and </w:t>
      </w:r>
      <w:proofErr w:type="spellStart"/>
      <w:r w:rsidRPr="00D8345E">
        <w:rPr>
          <w:rFonts w:eastAsia="宋体" w:cs="Times New Roman"/>
          <w:i/>
          <w:szCs w:val="24"/>
        </w:rPr>
        <w:t>Ramlibacter</w:t>
      </w:r>
      <w:proofErr w:type="spellEnd"/>
      <w:r w:rsidRPr="00D8345E">
        <w:rPr>
          <w:rFonts w:eastAsia="宋体" w:cs="Times New Roman"/>
          <w:szCs w:val="24"/>
        </w:rPr>
        <w:t xml:space="preserve"> (C) </w:t>
      </w:r>
      <w:r w:rsidRPr="00D8345E">
        <w:rPr>
          <w:rFonts w:eastAsia="宋体"/>
          <w:szCs w:val="24"/>
        </w:rPr>
        <w:t xml:space="preserve">against the buoyant density gradients in </w:t>
      </w:r>
      <w:r w:rsidR="00A4243C" w:rsidRPr="00D8345E">
        <w:rPr>
          <w:rFonts w:eastAsia="宋体"/>
          <w:szCs w:val="24"/>
        </w:rPr>
        <w:t>non-gas field (</w:t>
      </w:r>
      <w:r w:rsidRPr="00D8345E">
        <w:rPr>
          <w:rFonts w:eastAsia="宋体"/>
          <w:szCs w:val="24"/>
        </w:rPr>
        <w:t>NG</w:t>
      </w:r>
      <w:r w:rsidR="00A4243C" w:rsidRPr="00D8345E">
        <w:rPr>
          <w:rFonts w:eastAsia="宋体"/>
          <w:szCs w:val="24"/>
        </w:rPr>
        <w:t>)</w:t>
      </w:r>
      <w:r w:rsidRPr="00D8345E">
        <w:rPr>
          <w:rFonts w:eastAsia="宋体"/>
          <w:szCs w:val="24"/>
        </w:rPr>
        <w:t xml:space="preserve"> samples.</w:t>
      </w:r>
    </w:p>
    <w:p w14:paraId="6AB9272C" w14:textId="77777777" w:rsidR="007926D9" w:rsidRPr="00D8345E" w:rsidRDefault="007926D9" w:rsidP="008247D2">
      <w:pPr>
        <w:spacing w:before="0" w:after="200" w:line="276" w:lineRule="auto"/>
      </w:pPr>
      <w:r w:rsidRPr="00D8345E">
        <w:br w:type="page"/>
      </w:r>
    </w:p>
    <w:p w14:paraId="5C20A750" w14:textId="77777777" w:rsidR="007926D9" w:rsidRPr="00D8345E" w:rsidRDefault="00A4243C" w:rsidP="007926D9">
      <w:pPr>
        <w:spacing w:before="240"/>
        <w:jc w:val="center"/>
      </w:pPr>
      <w:r w:rsidRPr="00D8345E">
        <w:rPr>
          <w:noProof/>
          <w:lang w:eastAsia="zh-CN"/>
        </w:rPr>
        <w:lastRenderedPageBreak/>
        <w:drawing>
          <wp:inline distT="0" distB="0" distL="0" distR="0" wp14:anchorId="1652352C" wp14:editId="6ACEA7A8">
            <wp:extent cx="3599567" cy="2578100"/>
            <wp:effectExtent l="0" t="0" r="1270" b="0"/>
            <wp:docPr id="10" name="图片 10" descr="C:\Users\pryuer\Desktop\FM投稿\修改\所有图片整合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yuer\Desktop\FM投稿\修改\所有图片整合\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7"/>
                    <a:stretch/>
                  </pic:blipFill>
                  <pic:spPr bwMode="auto">
                    <a:xfrm>
                      <a:off x="0" y="0"/>
                      <a:ext cx="3600000" cy="25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F8A37" w14:textId="034BC8F3" w:rsidR="007926D9" w:rsidRPr="00D8345E" w:rsidRDefault="007926D9" w:rsidP="007926D9">
      <w:pPr>
        <w:spacing w:before="0" w:after="0"/>
        <w:jc w:val="both"/>
        <w:rPr>
          <w:rFonts w:eastAsia="宋体"/>
          <w:szCs w:val="24"/>
          <w:lang w:eastAsia="zh-CN"/>
        </w:rPr>
      </w:pPr>
      <w:bookmarkStart w:id="3" w:name="OLE_LINK142"/>
      <w:bookmarkStart w:id="4" w:name="OLE_LINK143"/>
      <w:bookmarkStart w:id="5" w:name="_Hlk488410697"/>
      <w:r w:rsidRPr="00D8345E">
        <w:rPr>
          <w:rFonts w:eastAsia="宋体"/>
          <w:b/>
          <w:szCs w:val="24"/>
        </w:rPr>
        <w:t>Figure S</w:t>
      </w:r>
      <w:r w:rsidR="00A4243C" w:rsidRPr="00D8345E">
        <w:rPr>
          <w:rFonts w:eastAsia="宋体"/>
          <w:b/>
          <w:szCs w:val="24"/>
        </w:rPr>
        <w:t>4</w:t>
      </w:r>
      <w:r w:rsidR="00396F7B" w:rsidRPr="00D8345E">
        <w:rPr>
          <w:rFonts w:eastAsia="宋体"/>
          <w:szCs w:val="24"/>
        </w:rPr>
        <w:t xml:space="preserve"> Gene copie</w:t>
      </w:r>
      <w:r w:rsidRPr="00D8345E">
        <w:rPr>
          <w:rFonts w:eastAsia="宋体"/>
          <w:szCs w:val="24"/>
        </w:rPr>
        <w:t xml:space="preserve">s of </w:t>
      </w:r>
      <w:proofErr w:type="spellStart"/>
      <w:r w:rsidRPr="00D8345E">
        <w:rPr>
          <w:rFonts w:eastAsia="宋体"/>
          <w:i/>
          <w:szCs w:val="24"/>
        </w:rPr>
        <w:t>bmoX</w:t>
      </w:r>
      <w:proofErr w:type="spellEnd"/>
      <w:r w:rsidRPr="00D8345E">
        <w:rPr>
          <w:rFonts w:eastAsia="宋体"/>
          <w:szCs w:val="24"/>
        </w:rPr>
        <w:t xml:space="preserve"> gene</w:t>
      </w:r>
      <w:r w:rsidR="006568E8" w:rsidRPr="00D8345E">
        <w:rPr>
          <w:rFonts w:eastAsia="宋体"/>
          <w:szCs w:val="24"/>
        </w:rPr>
        <w:t>s</w:t>
      </w:r>
      <w:r w:rsidRPr="00D8345E">
        <w:rPr>
          <w:rFonts w:eastAsia="宋体"/>
          <w:szCs w:val="24"/>
        </w:rPr>
        <w:t xml:space="preserve"> (</w:t>
      </w:r>
      <w:proofErr w:type="spellStart"/>
      <w:r w:rsidRPr="00D8345E">
        <w:rPr>
          <w:rFonts w:eastAsia="宋体"/>
          <w:szCs w:val="24"/>
        </w:rPr>
        <w:t>lg</w:t>
      </w:r>
      <w:proofErr w:type="spellEnd"/>
      <w:r w:rsidRPr="00D8345E">
        <w:rPr>
          <w:rFonts w:eastAsia="宋体"/>
          <w:szCs w:val="24"/>
        </w:rPr>
        <w:t xml:space="preserve">) in </w:t>
      </w:r>
      <w:r w:rsidR="00393D20" w:rsidRPr="00D8345E">
        <w:rPr>
          <w:rFonts w:eastAsia="宋体"/>
          <w:szCs w:val="24"/>
        </w:rPr>
        <w:t xml:space="preserve">un-fractionated </w:t>
      </w:r>
      <w:r w:rsidR="008247D2" w:rsidRPr="00D8345E">
        <w:rPr>
          <w:rFonts w:eastAsia="宋体"/>
          <w:szCs w:val="24"/>
        </w:rPr>
        <w:t xml:space="preserve">DNA of </w:t>
      </w:r>
      <w:r w:rsidR="00A4243C" w:rsidRPr="00D8345E">
        <w:rPr>
          <w:rFonts w:eastAsia="宋体"/>
          <w:szCs w:val="24"/>
        </w:rPr>
        <w:t xml:space="preserve">gas </w:t>
      </w:r>
      <w:r w:rsidR="0002572F" w:rsidRPr="00D8345E">
        <w:rPr>
          <w:rFonts w:eastAsia="宋体"/>
          <w:szCs w:val="24"/>
        </w:rPr>
        <w:t xml:space="preserve">field </w:t>
      </w:r>
      <w:r w:rsidR="00A4243C" w:rsidRPr="00D8345E">
        <w:rPr>
          <w:rFonts w:eastAsia="宋体"/>
          <w:szCs w:val="24"/>
        </w:rPr>
        <w:t>soil samples (</w:t>
      </w:r>
      <w:r w:rsidRPr="00D8345E">
        <w:rPr>
          <w:rFonts w:eastAsia="宋体"/>
          <w:szCs w:val="24"/>
        </w:rPr>
        <w:t>G</w:t>
      </w:r>
      <w:r w:rsidR="00A4243C" w:rsidRPr="00D8345E">
        <w:rPr>
          <w:rFonts w:eastAsia="宋体"/>
          <w:szCs w:val="24"/>
        </w:rPr>
        <w:t>) and</w:t>
      </w:r>
      <w:r w:rsidRPr="00D8345E">
        <w:rPr>
          <w:rFonts w:eastAsia="宋体"/>
          <w:szCs w:val="24"/>
        </w:rPr>
        <w:t xml:space="preserve"> </w:t>
      </w:r>
      <w:r w:rsidR="00A4243C" w:rsidRPr="00D8345E">
        <w:rPr>
          <w:rFonts w:eastAsia="宋体"/>
          <w:szCs w:val="24"/>
        </w:rPr>
        <w:t xml:space="preserve">non-gas </w:t>
      </w:r>
      <w:r w:rsidR="0002572F" w:rsidRPr="00D8345E">
        <w:rPr>
          <w:rFonts w:eastAsia="宋体"/>
          <w:szCs w:val="24"/>
        </w:rPr>
        <w:t xml:space="preserve">field </w:t>
      </w:r>
      <w:r w:rsidRPr="00D8345E">
        <w:rPr>
          <w:rFonts w:eastAsia="宋体"/>
          <w:szCs w:val="24"/>
        </w:rPr>
        <w:t xml:space="preserve">soil samples </w:t>
      </w:r>
      <w:r w:rsidR="00A4243C" w:rsidRPr="00D8345E">
        <w:rPr>
          <w:rFonts w:eastAsia="宋体"/>
          <w:szCs w:val="24"/>
        </w:rPr>
        <w:t>(</w:t>
      </w:r>
      <w:r w:rsidRPr="00D8345E">
        <w:rPr>
          <w:rFonts w:eastAsia="宋体"/>
          <w:szCs w:val="24"/>
        </w:rPr>
        <w:t>NG</w:t>
      </w:r>
      <w:r w:rsidR="00A4243C" w:rsidRPr="00D8345E">
        <w:rPr>
          <w:rFonts w:eastAsia="宋体"/>
          <w:szCs w:val="24"/>
        </w:rPr>
        <w:t>)</w:t>
      </w:r>
      <w:r w:rsidRPr="00D8345E">
        <w:rPr>
          <w:rFonts w:eastAsia="宋体"/>
          <w:szCs w:val="24"/>
        </w:rPr>
        <w:t xml:space="preserve"> </w:t>
      </w:r>
      <w:r w:rsidR="00164303" w:rsidRPr="00D8345E">
        <w:rPr>
          <w:rFonts w:eastAsia="宋体"/>
          <w:szCs w:val="24"/>
        </w:rPr>
        <w:t>incubated with</w:t>
      </w:r>
      <w:r w:rsidRPr="00D8345E">
        <w:rPr>
          <w:rFonts w:eastAsia="宋体"/>
          <w:szCs w:val="24"/>
        </w:rPr>
        <w:t xml:space="preserve"> </w:t>
      </w:r>
      <w:r w:rsidRPr="00D8345E">
        <w:rPr>
          <w:rFonts w:eastAsia="宋体"/>
          <w:szCs w:val="24"/>
          <w:vertAlign w:val="superscript"/>
        </w:rPr>
        <w:t>12</w:t>
      </w:r>
      <w:r w:rsidRPr="00D8345E">
        <w:rPr>
          <w:rFonts w:eastAsia="宋体"/>
          <w:szCs w:val="24"/>
        </w:rPr>
        <w:t>C-butane.</w:t>
      </w:r>
      <w:bookmarkEnd w:id="3"/>
      <w:bookmarkEnd w:id="4"/>
      <w:bookmarkEnd w:id="5"/>
      <w:r w:rsidR="008247D2" w:rsidRPr="00D8345E">
        <w:rPr>
          <w:rFonts w:eastAsia="宋体"/>
          <w:szCs w:val="24"/>
        </w:rPr>
        <w:t xml:space="preserve"> Data are average</w:t>
      </w:r>
      <w:r w:rsidR="00396F7B" w:rsidRPr="00D8345E">
        <w:rPr>
          <w:rFonts w:eastAsia="宋体"/>
          <w:szCs w:val="24"/>
        </w:rPr>
        <w:t>s</w:t>
      </w:r>
      <w:r w:rsidR="008247D2" w:rsidRPr="00D8345E">
        <w:rPr>
          <w:rFonts w:eastAsia="宋体"/>
          <w:szCs w:val="24"/>
        </w:rPr>
        <w:t xml:space="preserve"> of three </w:t>
      </w:r>
      <w:r w:rsidR="004F23F1" w:rsidRPr="00D8345E">
        <w:rPr>
          <w:rFonts w:eastAsia="宋体"/>
          <w:szCs w:val="24"/>
        </w:rPr>
        <w:t xml:space="preserve">technical </w:t>
      </w:r>
      <w:r w:rsidR="008247D2" w:rsidRPr="00D8345E">
        <w:rPr>
          <w:rFonts w:eastAsia="宋体"/>
          <w:szCs w:val="24"/>
        </w:rPr>
        <w:t>replicates. Error bars represent standard deviation</w:t>
      </w:r>
      <w:r w:rsidR="00AE2D21" w:rsidRPr="00D8345E">
        <w:rPr>
          <w:rFonts w:eastAsia="宋体"/>
          <w:szCs w:val="24"/>
          <w:lang w:eastAsia="zh-CN"/>
        </w:rPr>
        <w:t>;</w:t>
      </w:r>
      <w:r w:rsidR="008247D2" w:rsidRPr="00D8345E">
        <w:rPr>
          <w:rFonts w:eastAsia="宋体"/>
          <w:szCs w:val="24"/>
        </w:rPr>
        <w:t xml:space="preserve"> some error bars are smaller than the symbols.</w:t>
      </w:r>
      <w:r w:rsidR="00AE2D21" w:rsidRPr="00D8345E">
        <w:rPr>
          <w:rFonts w:eastAsia="宋体"/>
          <w:szCs w:val="24"/>
          <w:lang w:eastAsia="zh-CN"/>
        </w:rPr>
        <w:t xml:space="preserve"> The </w:t>
      </w:r>
      <w:r w:rsidR="00AD219E" w:rsidRPr="00D8345E">
        <w:rPr>
          <w:rFonts w:eastAsia="宋体"/>
          <w:szCs w:val="24"/>
          <w:lang w:eastAsia="zh-CN"/>
        </w:rPr>
        <w:t xml:space="preserve">copy </w:t>
      </w:r>
      <w:r w:rsidR="00AE2D21" w:rsidRPr="00D8345E">
        <w:rPr>
          <w:rFonts w:eastAsia="宋体"/>
          <w:szCs w:val="24"/>
          <w:lang w:eastAsia="zh-CN"/>
        </w:rPr>
        <w:t xml:space="preserve">numbers of </w:t>
      </w:r>
      <w:proofErr w:type="spellStart"/>
      <w:r w:rsidR="00AE2D21" w:rsidRPr="00D8345E">
        <w:rPr>
          <w:rFonts w:eastAsia="宋体"/>
          <w:i/>
          <w:szCs w:val="24"/>
          <w:lang w:eastAsia="zh-CN"/>
        </w:rPr>
        <w:t>bmoX</w:t>
      </w:r>
      <w:proofErr w:type="spellEnd"/>
      <w:r w:rsidR="00AE2D21" w:rsidRPr="00D8345E">
        <w:rPr>
          <w:rFonts w:eastAsia="宋体"/>
          <w:i/>
          <w:szCs w:val="24"/>
          <w:lang w:eastAsia="zh-CN"/>
        </w:rPr>
        <w:t xml:space="preserve"> </w:t>
      </w:r>
      <w:r w:rsidR="00AE2D21" w:rsidRPr="00D8345E">
        <w:rPr>
          <w:rFonts w:eastAsia="宋体"/>
          <w:szCs w:val="24"/>
          <w:lang w:eastAsia="zh-CN"/>
        </w:rPr>
        <w:t xml:space="preserve">were significantly greater in NG sample </w:t>
      </w:r>
      <w:r w:rsidR="00AD219E" w:rsidRPr="00D8345E">
        <w:rPr>
          <w:rFonts w:eastAsia="宋体"/>
          <w:szCs w:val="24"/>
          <w:lang w:eastAsia="zh-CN"/>
        </w:rPr>
        <w:t xml:space="preserve">than that in G sample </w:t>
      </w:r>
      <w:r w:rsidR="00AE2D21" w:rsidRPr="00D8345E">
        <w:rPr>
          <w:rFonts w:eastAsia="宋体"/>
          <w:szCs w:val="24"/>
          <w:lang w:eastAsia="zh-CN"/>
        </w:rPr>
        <w:t xml:space="preserve">at beginning </w:t>
      </w:r>
      <w:r w:rsidR="00AE2D21" w:rsidRPr="00D8345E">
        <w:rPr>
          <w:rFonts w:eastAsia="宋体" w:hint="eastAsia"/>
          <w:szCs w:val="24"/>
          <w:lang w:eastAsia="zh-CN"/>
        </w:rPr>
        <w:t>and at day 6</w:t>
      </w:r>
      <w:r w:rsidR="00AE2D21" w:rsidRPr="00D8345E">
        <w:rPr>
          <w:rFonts w:eastAsia="宋体"/>
          <w:szCs w:val="24"/>
          <w:lang w:eastAsia="zh-CN"/>
        </w:rPr>
        <w:t xml:space="preserve"> and they were reverse for longer incubation time (</w:t>
      </w:r>
      <w:r w:rsidR="00E33423" w:rsidRPr="00D8345E">
        <w:rPr>
          <w:rFonts w:eastAsia="宋体"/>
          <w:szCs w:val="24"/>
          <w:lang w:eastAsia="zh-CN"/>
        </w:rPr>
        <w:t>9 to 1</w:t>
      </w:r>
      <w:r w:rsidR="00396F7B" w:rsidRPr="00D8345E">
        <w:rPr>
          <w:rFonts w:eastAsia="宋体"/>
          <w:szCs w:val="24"/>
          <w:lang w:eastAsia="zh-CN"/>
        </w:rPr>
        <w:t>4</w:t>
      </w:r>
      <w:r w:rsidR="00E33423" w:rsidRPr="00D8345E">
        <w:rPr>
          <w:rFonts w:eastAsia="宋体"/>
          <w:szCs w:val="24"/>
          <w:lang w:eastAsia="zh-CN"/>
        </w:rPr>
        <w:t xml:space="preserve"> days) (</w:t>
      </w:r>
      <w:bookmarkStart w:id="6" w:name="_GoBack"/>
      <w:r w:rsidR="00E33423" w:rsidRPr="00F221F0">
        <w:rPr>
          <w:rFonts w:eastAsia="宋体"/>
          <w:i/>
          <w:szCs w:val="24"/>
          <w:lang w:eastAsia="zh-CN"/>
        </w:rPr>
        <w:t>p</w:t>
      </w:r>
      <w:bookmarkEnd w:id="6"/>
      <w:r w:rsidR="00E33423" w:rsidRPr="00D8345E">
        <w:rPr>
          <w:rFonts w:eastAsia="宋体"/>
          <w:color w:val="FF0000"/>
          <w:szCs w:val="24"/>
          <w:lang w:eastAsia="zh-CN"/>
        </w:rPr>
        <w:t xml:space="preserve"> </w:t>
      </w:r>
      <w:r w:rsidR="00E33423" w:rsidRPr="00D8345E">
        <w:rPr>
          <w:rFonts w:eastAsia="宋体"/>
          <w:szCs w:val="24"/>
          <w:lang w:eastAsia="zh-CN"/>
        </w:rPr>
        <w:t>&lt; 0.05).</w:t>
      </w:r>
    </w:p>
    <w:p w14:paraId="2E265E3C" w14:textId="77777777" w:rsidR="008247D2" w:rsidRPr="00D8345E" w:rsidRDefault="008247D2" w:rsidP="007926D9">
      <w:pPr>
        <w:spacing w:before="0" w:after="0"/>
        <w:jc w:val="both"/>
        <w:rPr>
          <w:rFonts w:eastAsia="宋体"/>
          <w:szCs w:val="24"/>
        </w:rPr>
      </w:pPr>
    </w:p>
    <w:p w14:paraId="10FA0030" w14:textId="77777777" w:rsidR="008247D2" w:rsidRPr="00D8345E" w:rsidRDefault="008247D2">
      <w:pPr>
        <w:spacing w:before="0" w:after="200" w:line="276" w:lineRule="auto"/>
        <w:rPr>
          <w:rFonts w:eastAsia="宋体"/>
          <w:szCs w:val="24"/>
        </w:rPr>
      </w:pPr>
      <w:r w:rsidRPr="00D8345E">
        <w:rPr>
          <w:rFonts w:eastAsia="宋体"/>
          <w:szCs w:val="24"/>
        </w:rPr>
        <w:br w:type="page"/>
      </w:r>
    </w:p>
    <w:p w14:paraId="61E5E37D" w14:textId="77777777" w:rsidR="008247D2" w:rsidRPr="00D8345E" w:rsidRDefault="001162EB" w:rsidP="008247D2">
      <w:pPr>
        <w:spacing w:before="0" w:after="0"/>
        <w:jc w:val="center"/>
        <w:rPr>
          <w:rFonts w:eastAsia="宋体"/>
          <w:szCs w:val="24"/>
        </w:rPr>
      </w:pPr>
      <w:r w:rsidRPr="00D8345E">
        <w:rPr>
          <w:rFonts w:eastAsia="宋体"/>
          <w:noProof/>
          <w:szCs w:val="24"/>
          <w:lang w:eastAsia="zh-CN"/>
        </w:rPr>
        <w:lastRenderedPageBreak/>
        <w:drawing>
          <wp:inline distT="0" distB="0" distL="0" distR="0" wp14:anchorId="1502CD99" wp14:editId="279619E9">
            <wp:extent cx="3598880" cy="2394245"/>
            <wp:effectExtent l="0" t="0" r="1905" b="6350"/>
            <wp:docPr id="3" name="图片 3" descr="C:\Users\pryuer\Desktop\FM投稿\修改\所有图片整合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yuer\Desktop\FM投稿\修改\所有图片整合\Figure S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 b="6089"/>
                    <a:stretch/>
                  </pic:blipFill>
                  <pic:spPr bwMode="auto">
                    <a:xfrm>
                      <a:off x="0" y="0"/>
                      <a:ext cx="3599992" cy="23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51923" w14:textId="6EEEDE99" w:rsidR="008247D2" w:rsidRPr="00D8345E" w:rsidRDefault="008247D2" w:rsidP="008247D2">
      <w:pPr>
        <w:spacing w:before="0" w:after="0"/>
        <w:jc w:val="both"/>
        <w:rPr>
          <w:rFonts w:eastAsia="宋体"/>
          <w:szCs w:val="24"/>
          <w:lang w:eastAsia="zh-CN"/>
        </w:rPr>
      </w:pPr>
      <w:r w:rsidRPr="00D8345E">
        <w:rPr>
          <w:rFonts w:eastAsia="宋体"/>
          <w:b/>
          <w:szCs w:val="24"/>
        </w:rPr>
        <w:t>Figure S5</w:t>
      </w:r>
      <w:r w:rsidRPr="00D8345E">
        <w:rPr>
          <w:rFonts w:eastAsia="宋体"/>
          <w:szCs w:val="24"/>
        </w:rPr>
        <w:t xml:space="preserve"> </w:t>
      </w:r>
      <w:r w:rsidR="00396F7B" w:rsidRPr="00D8345E">
        <w:rPr>
          <w:rFonts w:eastAsia="宋体"/>
          <w:szCs w:val="24"/>
        </w:rPr>
        <w:t>Gene copie</w:t>
      </w:r>
      <w:r w:rsidRPr="00D8345E">
        <w:rPr>
          <w:rFonts w:eastAsia="宋体"/>
          <w:szCs w:val="24"/>
        </w:rPr>
        <w:t xml:space="preserve">s of 16S </w:t>
      </w:r>
      <w:proofErr w:type="spellStart"/>
      <w:r w:rsidRPr="00D8345E">
        <w:rPr>
          <w:rFonts w:eastAsia="宋体"/>
          <w:szCs w:val="24"/>
        </w:rPr>
        <w:t>rRNA</w:t>
      </w:r>
      <w:proofErr w:type="spellEnd"/>
      <w:r w:rsidRPr="00D8345E">
        <w:rPr>
          <w:rFonts w:eastAsia="宋体"/>
          <w:szCs w:val="24"/>
        </w:rPr>
        <w:t xml:space="preserve"> gene</w:t>
      </w:r>
      <w:r w:rsidR="006568E8" w:rsidRPr="00D8345E">
        <w:rPr>
          <w:rFonts w:eastAsia="宋体"/>
          <w:szCs w:val="24"/>
        </w:rPr>
        <w:t>s</w:t>
      </w:r>
      <w:r w:rsidRPr="00D8345E">
        <w:rPr>
          <w:rFonts w:eastAsia="宋体"/>
          <w:szCs w:val="24"/>
        </w:rPr>
        <w:t xml:space="preserve"> (</w:t>
      </w:r>
      <w:proofErr w:type="spellStart"/>
      <w:r w:rsidRPr="00D8345E">
        <w:rPr>
          <w:rFonts w:eastAsia="宋体"/>
          <w:szCs w:val="24"/>
        </w:rPr>
        <w:t>lg</w:t>
      </w:r>
      <w:proofErr w:type="spellEnd"/>
      <w:r w:rsidRPr="00D8345E">
        <w:rPr>
          <w:rFonts w:eastAsia="宋体"/>
          <w:szCs w:val="24"/>
        </w:rPr>
        <w:t xml:space="preserve">) in un-fractionated DNA of gas </w:t>
      </w:r>
      <w:r w:rsidR="0002572F" w:rsidRPr="00D8345E">
        <w:rPr>
          <w:rFonts w:eastAsia="宋体"/>
          <w:szCs w:val="24"/>
        </w:rPr>
        <w:t xml:space="preserve">field </w:t>
      </w:r>
      <w:r w:rsidRPr="00D8345E">
        <w:rPr>
          <w:rFonts w:eastAsia="宋体"/>
          <w:szCs w:val="24"/>
        </w:rPr>
        <w:t xml:space="preserve">soil samples (G) and non-gas </w:t>
      </w:r>
      <w:r w:rsidR="0002572F" w:rsidRPr="00D8345E">
        <w:rPr>
          <w:rFonts w:eastAsia="宋体"/>
          <w:szCs w:val="24"/>
        </w:rPr>
        <w:t xml:space="preserve">field </w:t>
      </w:r>
      <w:r w:rsidRPr="00D8345E">
        <w:rPr>
          <w:rFonts w:eastAsia="宋体"/>
          <w:szCs w:val="24"/>
        </w:rPr>
        <w:t xml:space="preserve">soil samples (NG) incubated with </w:t>
      </w:r>
      <w:r w:rsidRPr="00D8345E">
        <w:rPr>
          <w:rFonts w:eastAsia="宋体"/>
          <w:szCs w:val="24"/>
          <w:vertAlign w:val="superscript"/>
        </w:rPr>
        <w:t>12</w:t>
      </w:r>
      <w:r w:rsidR="00396F7B" w:rsidRPr="00D8345E">
        <w:rPr>
          <w:rFonts w:eastAsia="宋体"/>
          <w:szCs w:val="24"/>
        </w:rPr>
        <w:t>C-butane. Data are</w:t>
      </w:r>
      <w:r w:rsidR="004C5C4B" w:rsidRPr="00D8345E">
        <w:rPr>
          <w:rFonts w:eastAsia="宋体"/>
          <w:szCs w:val="24"/>
        </w:rPr>
        <w:t xml:space="preserve"> </w:t>
      </w:r>
      <w:r w:rsidRPr="00D8345E">
        <w:rPr>
          <w:rFonts w:eastAsia="宋体"/>
          <w:szCs w:val="24"/>
        </w:rPr>
        <w:t>average</w:t>
      </w:r>
      <w:r w:rsidR="00396F7B" w:rsidRPr="00D8345E">
        <w:rPr>
          <w:rFonts w:eastAsia="宋体"/>
          <w:szCs w:val="24"/>
        </w:rPr>
        <w:t>s</w:t>
      </w:r>
      <w:r w:rsidRPr="00D8345E">
        <w:rPr>
          <w:rFonts w:eastAsia="宋体"/>
          <w:szCs w:val="24"/>
        </w:rPr>
        <w:t xml:space="preserve"> of three </w:t>
      </w:r>
      <w:r w:rsidR="004F23F1" w:rsidRPr="00D8345E">
        <w:rPr>
          <w:rFonts w:eastAsia="宋体"/>
          <w:szCs w:val="24"/>
        </w:rPr>
        <w:t xml:space="preserve">technical </w:t>
      </w:r>
      <w:r w:rsidRPr="00D8345E">
        <w:rPr>
          <w:rFonts w:eastAsia="宋体"/>
          <w:szCs w:val="24"/>
        </w:rPr>
        <w:t>replicates. Error bars represent standard deviation</w:t>
      </w:r>
      <w:r w:rsidR="00E33423" w:rsidRPr="00D8345E">
        <w:rPr>
          <w:rFonts w:eastAsia="宋体"/>
          <w:szCs w:val="24"/>
          <w:lang w:eastAsia="zh-CN"/>
        </w:rPr>
        <w:t>;</w:t>
      </w:r>
      <w:r w:rsidRPr="00D8345E">
        <w:rPr>
          <w:rFonts w:eastAsia="宋体"/>
          <w:szCs w:val="24"/>
        </w:rPr>
        <w:t xml:space="preserve"> some error bars are smaller than the symbols.</w:t>
      </w:r>
      <w:r w:rsidR="00E33423" w:rsidRPr="00D8345E">
        <w:rPr>
          <w:rFonts w:eastAsia="宋体"/>
          <w:szCs w:val="24"/>
          <w:lang w:eastAsia="zh-CN"/>
        </w:rPr>
        <w:t xml:space="preserve"> Significantly </w:t>
      </w:r>
      <w:bookmarkStart w:id="7" w:name="OLE_LINK8"/>
      <w:bookmarkStart w:id="8" w:name="OLE_LINK9"/>
      <w:r w:rsidR="00E33423" w:rsidRPr="00D8345E">
        <w:rPr>
          <w:rFonts w:eastAsia="宋体"/>
          <w:szCs w:val="24"/>
          <w:lang w:eastAsia="zh-CN"/>
        </w:rPr>
        <w:t xml:space="preserve">greater </w:t>
      </w:r>
      <w:bookmarkEnd w:id="7"/>
      <w:bookmarkEnd w:id="8"/>
      <w:r w:rsidR="00E33423" w:rsidRPr="00D8345E">
        <w:rPr>
          <w:rFonts w:eastAsia="宋体"/>
          <w:szCs w:val="24"/>
          <w:lang w:eastAsia="zh-CN"/>
        </w:rPr>
        <w:t xml:space="preserve">copy numbers of 16S </w:t>
      </w:r>
      <w:proofErr w:type="spellStart"/>
      <w:r w:rsidR="00E33423" w:rsidRPr="00D8345E">
        <w:rPr>
          <w:rFonts w:eastAsia="宋体"/>
          <w:szCs w:val="24"/>
          <w:lang w:eastAsia="zh-CN"/>
        </w:rPr>
        <w:t>rRNA</w:t>
      </w:r>
      <w:proofErr w:type="spellEnd"/>
      <w:r w:rsidR="00E33423" w:rsidRPr="00D8345E">
        <w:rPr>
          <w:rFonts w:eastAsia="宋体"/>
          <w:szCs w:val="24"/>
          <w:lang w:eastAsia="zh-CN"/>
        </w:rPr>
        <w:t xml:space="preserve"> genes (</w:t>
      </w:r>
      <w:r w:rsidR="00E33423" w:rsidRPr="00D8345E">
        <w:rPr>
          <w:rFonts w:eastAsia="宋体"/>
          <w:i/>
          <w:szCs w:val="24"/>
          <w:lang w:eastAsia="zh-CN"/>
        </w:rPr>
        <w:t>p</w:t>
      </w:r>
      <w:r w:rsidR="00E33423" w:rsidRPr="00D8345E">
        <w:rPr>
          <w:rFonts w:eastAsia="宋体"/>
          <w:szCs w:val="24"/>
          <w:lang w:eastAsia="zh-CN"/>
        </w:rPr>
        <w:t xml:space="preserve"> &lt; 0.05) were observed in G after 9 days of incubation in comparison with the initial and 6 days of incubation with butane. While </w:t>
      </w:r>
      <w:r w:rsidR="00E33423" w:rsidRPr="00D8345E">
        <w:rPr>
          <w:rFonts w:eastAsia="宋体" w:hint="eastAsia"/>
          <w:szCs w:val="24"/>
          <w:lang w:eastAsia="zh-CN"/>
        </w:rPr>
        <w:t>this change in NG was not significant</w:t>
      </w:r>
      <w:r w:rsidR="00E33423" w:rsidRPr="00D8345E">
        <w:rPr>
          <w:rFonts w:eastAsia="宋体"/>
          <w:szCs w:val="24"/>
          <w:lang w:eastAsia="zh-CN"/>
        </w:rPr>
        <w:t xml:space="preserve"> (</w:t>
      </w:r>
      <w:r w:rsidR="00E33423" w:rsidRPr="00D8345E">
        <w:rPr>
          <w:rFonts w:eastAsia="宋体"/>
          <w:i/>
          <w:szCs w:val="24"/>
          <w:lang w:eastAsia="zh-CN"/>
        </w:rPr>
        <w:t>p</w:t>
      </w:r>
      <w:r w:rsidR="00E33423" w:rsidRPr="00D8345E">
        <w:rPr>
          <w:rFonts w:eastAsia="宋体"/>
          <w:szCs w:val="24"/>
          <w:lang w:eastAsia="zh-CN"/>
        </w:rPr>
        <w:t xml:space="preserve"> &gt; 0.05)</w:t>
      </w:r>
      <w:r w:rsidR="00E33423" w:rsidRPr="00D8345E">
        <w:rPr>
          <w:rFonts w:eastAsia="宋体" w:hint="eastAsia"/>
          <w:szCs w:val="24"/>
          <w:lang w:eastAsia="zh-CN"/>
        </w:rPr>
        <w:t>.</w:t>
      </w:r>
    </w:p>
    <w:p w14:paraId="1AB22EAE" w14:textId="77777777" w:rsidR="008247D2" w:rsidRPr="00D8345E" w:rsidRDefault="008247D2" w:rsidP="008247D2">
      <w:pPr>
        <w:spacing w:before="0" w:after="0"/>
        <w:rPr>
          <w:rFonts w:eastAsia="宋体"/>
          <w:szCs w:val="24"/>
        </w:rPr>
      </w:pPr>
    </w:p>
    <w:p w14:paraId="40B59051" w14:textId="77777777" w:rsidR="007926D9" w:rsidRPr="00D8345E" w:rsidRDefault="007926D9">
      <w:pPr>
        <w:spacing w:before="0" w:after="200" w:line="276" w:lineRule="auto"/>
        <w:rPr>
          <w:rFonts w:eastAsia="宋体"/>
          <w:szCs w:val="24"/>
        </w:rPr>
      </w:pPr>
      <w:r w:rsidRPr="00D8345E">
        <w:rPr>
          <w:rFonts w:eastAsia="宋体"/>
          <w:szCs w:val="24"/>
        </w:rPr>
        <w:br w:type="page"/>
      </w:r>
    </w:p>
    <w:p w14:paraId="106E5BBB" w14:textId="77777777" w:rsidR="007926D9" w:rsidRPr="00D8345E" w:rsidRDefault="008247D2" w:rsidP="007926D9">
      <w:pPr>
        <w:spacing w:before="0" w:after="0"/>
        <w:jc w:val="center"/>
        <w:rPr>
          <w:rFonts w:eastAsia="宋体"/>
          <w:noProof/>
          <w:szCs w:val="24"/>
        </w:rPr>
      </w:pPr>
      <w:r w:rsidRPr="00D8345E">
        <w:rPr>
          <w:rFonts w:eastAsia="宋体"/>
          <w:noProof/>
          <w:szCs w:val="24"/>
          <w:lang w:eastAsia="zh-CN"/>
        </w:rPr>
        <w:lastRenderedPageBreak/>
        <w:drawing>
          <wp:inline distT="0" distB="0" distL="0" distR="0" wp14:anchorId="446CC361" wp14:editId="1B9041DF">
            <wp:extent cx="4320000" cy="3560863"/>
            <wp:effectExtent l="0" t="0" r="4445" b="1905"/>
            <wp:docPr id="12" name="图片 12" descr="C:\Users\pryuer\Desktop\FM投稿\修改\所有图片整合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yuer\Desktop\FM投稿\修改\所有图片整合\Figure S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C26A" w14:textId="2F73FEA0" w:rsidR="007926D9" w:rsidRPr="00D8345E" w:rsidRDefault="007926D9" w:rsidP="007926D9">
      <w:pPr>
        <w:spacing w:before="0" w:after="0"/>
        <w:jc w:val="both"/>
        <w:rPr>
          <w:rFonts w:eastAsia="宋体"/>
          <w:noProof/>
          <w:szCs w:val="24"/>
          <w:lang w:eastAsia="zh-CN"/>
        </w:rPr>
      </w:pPr>
      <w:r w:rsidRPr="00D8345E">
        <w:rPr>
          <w:rFonts w:eastAsia="宋体"/>
          <w:b/>
          <w:szCs w:val="24"/>
        </w:rPr>
        <w:t>Fig</w:t>
      </w:r>
      <w:r w:rsidRPr="00D8345E">
        <w:rPr>
          <w:rFonts w:eastAsia="宋体" w:hint="eastAsia"/>
          <w:b/>
          <w:szCs w:val="24"/>
        </w:rPr>
        <w:t>ure</w:t>
      </w:r>
      <w:r w:rsidRPr="00D8345E">
        <w:rPr>
          <w:rFonts w:eastAsia="宋体"/>
          <w:b/>
          <w:szCs w:val="24"/>
        </w:rPr>
        <w:t xml:space="preserve"> S</w:t>
      </w:r>
      <w:r w:rsidR="008247D2" w:rsidRPr="00D8345E">
        <w:rPr>
          <w:rFonts w:eastAsia="宋体"/>
          <w:b/>
          <w:szCs w:val="24"/>
        </w:rPr>
        <w:t>6</w:t>
      </w:r>
      <w:r w:rsidRPr="00D8345E">
        <w:rPr>
          <w:rFonts w:eastAsia="宋体"/>
          <w:szCs w:val="24"/>
        </w:rPr>
        <w:t xml:space="preserve"> Copy numbers of </w:t>
      </w:r>
      <w:proofErr w:type="spellStart"/>
      <w:r w:rsidRPr="00D8345E">
        <w:rPr>
          <w:rFonts w:eastAsia="宋体"/>
          <w:i/>
          <w:szCs w:val="24"/>
        </w:rPr>
        <w:t>bmoX</w:t>
      </w:r>
      <w:proofErr w:type="spellEnd"/>
      <w:r w:rsidRPr="00D8345E">
        <w:rPr>
          <w:rFonts w:eastAsia="宋体"/>
          <w:szCs w:val="24"/>
        </w:rPr>
        <w:t xml:space="preserve"> gene</w:t>
      </w:r>
      <w:r w:rsidR="006568E8" w:rsidRPr="00D8345E">
        <w:rPr>
          <w:rFonts w:eastAsia="宋体"/>
          <w:szCs w:val="24"/>
        </w:rPr>
        <w:t>s</w:t>
      </w:r>
      <w:r w:rsidRPr="00D8345E">
        <w:rPr>
          <w:rFonts w:eastAsia="宋体"/>
          <w:szCs w:val="24"/>
        </w:rPr>
        <w:t xml:space="preserve"> (</w:t>
      </w:r>
      <w:proofErr w:type="spellStart"/>
      <w:r w:rsidRPr="00D8345E">
        <w:rPr>
          <w:rFonts w:eastAsia="宋体"/>
          <w:szCs w:val="24"/>
        </w:rPr>
        <w:t>lg</w:t>
      </w:r>
      <w:proofErr w:type="spellEnd"/>
      <w:r w:rsidRPr="00D8345E">
        <w:rPr>
          <w:rFonts w:eastAsia="宋体"/>
          <w:szCs w:val="24"/>
        </w:rPr>
        <w:t xml:space="preserve">) in fractions </w:t>
      </w:r>
      <w:r w:rsidR="008247D2" w:rsidRPr="00D8345E">
        <w:rPr>
          <w:rFonts w:eastAsia="宋体"/>
          <w:szCs w:val="24"/>
        </w:rPr>
        <w:t xml:space="preserve">of non-gas </w:t>
      </w:r>
      <w:r w:rsidR="0002572F" w:rsidRPr="00D8345E">
        <w:rPr>
          <w:rFonts w:eastAsia="宋体"/>
          <w:szCs w:val="24"/>
        </w:rPr>
        <w:t xml:space="preserve">field </w:t>
      </w:r>
      <w:r w:rsidRPr="00D8345E">
        <w:rPr>
          <w:rFonts w:eastAsia="宋体"/>
          <w:szCs w:val="24"/>
        </w:rPr>
        <w:t>soil samples</w:t>
      </w:r>
      <w:r w:rsidR="00E2048E" w:rsidRPr="00D8345E">
        <w:rPr>
          <w:rFonts w:eastAsia="宋体"/>
          <w:szCs w:val="24"/>
        </w:rPr>
        <w:t xml:space="preserve"> (NG)</w:t>
      </w:r>
      <w:r w:rsidRPr="00D8345E">
        <w:rPr>
          <w:rFonts w:eastAsia="宋体"/>
          <w:szCs w:val="24"/>
        </w:rPr>
        <w:t xml:space="preserve"> </w:t>
      </w:r>
      <w:r w:rsidR="00164303" w:rsidRPr="00D8345E">
        <w:rPr>
          <w:rFonts w:eastAsia="宋体"/>
          <w:szCs w:val="24"/>
        </w:rPr>
        <w:t>incubated with</w:t>
      </w:r>
      <w:r w:rsidRPr="00D8345E">
        <w:rPr>
          <w:rFonts w:eastAsia="宋体"/>
          <w:szCs w:val="24"/>
        </w:rPr>
        <w:t xml:space="preserve"> </w:t>
      </w:r>
      <w:r w:rsidRPr="00D8345E">
        <w:rPr>
          <w:rFonts w:eastAsia="宋体"/>
          <w:szCs w:val="24"/>
          <w:vertAlign w:val="superscript"/>
        </w:rPr>
        <w:t>12</w:t>
      </w:r>
      <w:r w:rsidRPr="00D8345E">
        <w:rPr>
          <w:rFonts w:eastAsia="宋体"/>
          <w:szCs w:val="24"/>
        </w:rPr>
        <w:t xml:space="preserve">C-butane and </w:t>
      </w:r>
      <w:r w:rsidRPr="00D8345E">
        <w:rPr>
          <w:rFonts w:eastAsia="宋体"/>
          <w:szCs w:val="24"/>
          <w:vertAlign w:val="superscript"/>
        </w:rPr>
        <w:t>13</w:t>
      </w:r>
      <w:r w:rsidRPr="00D8345E">
        <w:rPr>
          <w:rFonts w:eastAsia="宋体"/>
          <w:szCs w:val="24"/>
        </w:rPr>
        <w:t>C-butane.</w:t>
      </w:r>
      <w:r w:rsidR="008247D2" w:rsidRPr="00D8345E">
        <w:rPr>
          <w:rFonts w:eastAsia="宋体"/>
          <w:szCs w:val="24"/>
        </w:rPr>
        <w:t xml:space="preserve"> Data are </w:t>
      </w:r>
      <w:r w:rsidR="004C5C4B" w:rsidRPr="00D8345E">
        <w:rPr>
          <w:rFonts w:eastAsia="宋体"/>
          <w:szCs w:val="24"/>
        </w:rPr>
        <w:t xml:space="preserve">the </w:t>
      </w:r>
      <w:r w:rsidR="008247D2" w:rsidRPr="00D8345E">
        <w:rPr>
          <w:rFonts w:eastAsia="宋体"/>
          <w:szCs w:val="24"/>
        </w:rPr>
        <w:t>average of three replicates. Error bars represent standard deviation</w:t>
      </w:r>
      <w:r w:rsidR="00E33423" w:rsidRPr="00D8345E">
        <w:rPr>
          <w:rFonts w:eastAsia="宋体"/>
          <w:szCs w:val="24"/>
          <w:lang w:eastAsia="zh-CN"/>
        </w:rPr>
        <w:t>;</w:t>
      </w:r>
      <w:r w:rsidR="008247D2" w:rsidRPr="00D8345E">
        <w:rPr>
          <w:rFonts w:eastAsia="宋体"/>
          <w:szCs w:val="24"/>
        </w:rPr>
        <w:t xml:space="preserve"> some error bars are smaller than the symbols.</w:t>
      </w:r>
    </w:p>
    <w:p w14:paraId="484C402A" w14:textId="77777777" w:rsidR="007926D9" w:rsidRPr="00D8345E" w:rsidRDefault="007926D9">
      <w:pPr>
        <w:spacing w:before="0" w:after="200" w:line="276" w:lineRule="auto"/>
        <w:rPr>
          <w:rFonts w:eastAsia="宋体"/>
          <w:noProof/>
          <w:szCs w:val="24"/>
        </w:rPr>
      </w:pPr>
      <w:r w:rsidRPr="00D8345E">
        <w:rPr>
          <w:rFonts w:eastAsia="宋体"/>
          <w:noProof/>
          <w:szCs w:val="24"/>
        </w:rPr>
        <w:br w:type="page"/>
      </w:r>
    </w:p>
    <w:p w14:paraId="30465537" w14:textId="77777777" w:rsidR="007926D9" w:rsidRPr="00D8345E" w:rsidRDefault="00035353" w:rsidP="007926D9">
      <w:pPr>
        <w:spacing w:before="0" w:after="0"/>
        <w:jc w:val="center"/>
        <w:rPr>
          <w:rFonts w:eastAsia="宋体"/>
          <w:noProof/>
          <w:szCs w:val="24"/>
        </w:rPr>
      </w:pPr>
      <w:r w:rsidRPr="00D8345E">
        <w:rPr>
          <w:rFonts w:eastAsia="宋体"/>
          <w:noProof/>
          <w:szCs w:val="24"/>
          <w:lang w:eastAsia="zh-CN"/>
        </w:rPr>
        <w:lastRenderedPageBreak/>
        <w:drawing>
          <wp:inline distT="0" distB="0" distL="0" distR="0" wp14:anchorId="083BD57E" wp14:editId="7A79EF34">
            <wp:extent cx="3598545" cy="2671233"/>
            <wp:effectExtent l="0" t="0" r="1905" b="0"/>
            <wp:docPr id="13" name="图片 13" descr="C:\Users\pryuer\Desktop\FM投稿\修改\所有图片整合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yuer\Desktop\FM投稿\修改\所有图片整合\Figure S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"/>
                    <a:stretch/>
                  </pic:blipFill>
                  <pic:spPr bwMode="auto">
                    <a:xfrm>
                      <a:off x="0" y="0"/>
                      <a:ext cx="3598545" cy="26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FDD2D" w14:textId="77777777" w:rsidR="007926D9" w:rsidRPr="00D8345E" w:rsidRDefault="007926D9" w:rsidP="007926D9">
      <w:pPr>
        <w:spacing w:before="0" w:after="0"/>
        <w:jc w:val="both"/>
        <w:rPr>
          <w:rFonts w:eastAsia="宋体"/>
          <w:noProof/>
          <w:szCs w:val="24"/>
        </w:rPr>
      </w:pPr>
      <w:r w:rsidRPr="00D8345E">
        <w:rPr>
          <w:rFonts w:eastAsia="宋体"/>
          <w:b/>
          <w:szCs w:val="24"/>
        </w:rPr>
        <w:t>Figure S</w:t>
      </w:r>
      <w:r w:rsidR="008247D2" w:rsidRPr="00D8345E">
        <w:rPr>
          <w:rFonts w:eastAsia="宋体"/>
          <w:b/>
          <w:szCs w:val="24"/>
        </w:rPr>
        <w:t>7</w:t>
      </w:r>
      <w:r w:rsidRPr="00D8345E">
        <w:rPr>
          <w:rFonts w:eastAsia="宋体"/>
          <w:b/>
          <w:szCs w:val="24"/>
        </w:rPr>
        <w:t xml:space="preserve"> </w:t>
      </w:r>
      <w:proofErr w:type="spellStart"/>
      <w:r w:rsidRPr="00D8345E">
        <w:rPr>
          <w:rFonts w:eastAsia="宋体"/>
          <w:szCs w:val="24"/>
        </w:rPr>
        <w:t>Rarefraction</w:t>
      </w:r>
      <w:proofErr w:type="spellEnd"/>
      <w:r w:rsidRPr="00D8345E">
        <w:rPr>
          <w:rFonts w:eastAsia="宋体"/>
          <w:szCs w:val="24"/>
        </w:rPr>
        <w:t xml:space="preserve"> curves of the deduced amino acid sequences of the </w:t>
      </w:r>
      <w:proofErr w:type="spellStart"/>
      <w:r w:rsidRPr="00D8345E">
        <w:rPr>
          <w:rFonts w:eastAsia="宋体"/>
          <w:i/>
          <w:szCs w:val="24"/>
        </w:rPr>
        <w:t>bmoX</w:t>
      </w:r>
      <w:proofErr w:type="spellEnd"/>
      <w:r w:rsidRPr="00D8345E">
        <w:rPr>
          <w:rFonts w:eastAsia="宋体"/>
          <w:szCs w:val="24"/>
        </w:rPr>
        <w:t xml:space="preserve"> genes retrieved from clone libraries of G samples incubated with </w:t>
      </w:r>
      <w:r w:rsidRPr="00D8345E">
        <w:rPr>
          <w:rFonts w:eastAsia="宋体"/>
          <w:szCs w:val="24"/>
          <w:vertAlign w:val="superscript"/>
        </w:rPr>
        <w:t>12</w:t>
      </w:r>
      <w:r w:rsidRPr="00D8345E">
        <w:rPr>
          <w:rFonts w:eastAsia="宋体"/>
          <w:szCs w:val="24"/>
        </w:rPr>
        <w:t xml:space="preserve">C-butane for 0, 6, 9, 12 and 14 days (abbreviated as G-0, G-6, G-9, G-12 and G-14, respectively). The </w:t>
      </w:r>
      <w:r w:rsidR="003955FE" w:rsidRPr="00D8345E">
        <w:rPr>
          <w:rFonts w:eastAsia="宋体"/>
          <w:szCs w:val="24"/>
        </w:rPr>
        <w:t>OPF</w:t>
      </w:r>
      <w:r w:rsidRPr="00D8345E">
        <w:rPr>
          <w:rFonts w:eastAsia="宋体"/>
          <w:szCs w:val="24"/>
        </w:rPr>
        <w:t>s were defined using an 87% sequence identity cutoff.</w:t>
      </w:r>
    </w:p>
    <w:p w14:paraId="4E14B1AE" w14:textId="77777777" w:rsidR="007926D9" w:rsidRPr="00D8345E" w:rsidRDefault="007926D9" w:rsidP="007926D9">
      <w:pPr>
        <w:spacing w:before="0" w:after="0"/>
        <w:rPr>
          <w:rFonts w:eastAsia="宋体"/>
          <w:noProof/>
          <w:szCs w:val="24"/>
        </w:rPr>
      </w:pPr>
    </w:p>
    <w:sectPr w:rsidR="007926D9" w:rsidRPr="00D8345E" w:rsidSect="007926D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6A848" w14:textId="77777777" w:rsidR="00E47CC1" w:rsidRDefault="00E47CC1" w:rsidP="00117666">
      <w:pPr>
        <w:spacing w:after="0"/>
      </w:pPr>
      <w:r>
        <w:separator/>
      </w:r>
    </w:p>
  </w:endnote>
  <w:endnote w:type="continuationSeparator" w:id="0">
    <w:p w14:paraId="6F80F148" w14:textId="77777777" w:rsidR="00E47CC1" w:rsidRDefault="00E47CC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B12F4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5E8752" wp14:editId="197A3CD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C2D07D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221F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E87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7DC2D07D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21F0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7A81F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7DCF98" wp14:editId="52919D8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17F60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221F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DCF9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6D17F60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21F0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648A6" w14:textId="77777777" w:rsidR="00E47CC1" w:rsidRDefault="00E47CC1" w:rsidP="00117666">
      <w:pPr>
        <w:spacing w:after="0"/>
      </w:pPr>
      <w:r>
        <w:separator/>
      </w:r>
    </w:p>
  </w:footnote>
  <w:footnote w:type="continuationSeparator" w:id="0">
    <w:p w14:paraId="4409668F" w14:textId="77777777" w:rsidR="00E47CC1" w:rsidRDefault="00E47CC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B6F2F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E807" w14:textId="77777777" w:rsidR="007926D9" w:rsidRDefault="009B727A" w:rsidP="009B727A">
    <w:pPr>
      <w:pStyle w:val="af3"/>
      <w:ind w:firstLineChars="950" w:firstLine="2289"/>
      <w:jc w:val="right"/>
    </w:pP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8EFC0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37547346" wp14:editId="3DD70AB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A5"/>
    <w:rsid w:val="000140C0"/>
    <w:rsid w:val="0001436A"/>
    <w:rsid w:val="0002572F"/>
    <w:rsid w:val="00025787"/>
    <w:rsid w:val="00034304"/>
    <w:rsid w:val="0003470B"/>
    <w:rsid w:val="00035353"/>
    <w:rsid w:val="00035434"/>
    <w:rsid w:val="00052A14"/>
    <w:rsid w:val="00057306"/>
    <w:rsid w:val="00077D53"/>
    <w:rsid w:val="00087C95"/>
    <w:rsid w:val="000906DD"/>
    <w:rsid w:val="00105FD9"/>
    <w:rsid w:val="001162EB"/>
    <w:rsid w:val="00117666"/>
    <w:rsid w:val="001549D3"/>
    <w:rsid w:val="00160065"/>
    <w:rsid w:val="00164303"/>
    <w:rsid w:val="00177D84"/>
    <w:rsid w:val="00191602"/>
    <w:rsid w:val="001956B7"/>
    <w:rsid w:val="001F518F"/>
    <w:rsid w:val="002629B5"/>
    <w:rsid w:val="00267D18"/>
    <w:rsid w:val="002868E2"/>
    <w:rsid w:val="002869C3"/>
    <w:rsid w:val="002936E4"/>
    <w:rsid w:val="002956B5"/>
    <w:rsid w:val="002B3589"/>
    <w:rsid w:val="002B4A57"/>
    <w:rsid w:val="002C74CA"/>
    <w:rsid w:val="002D1398"/>
    <w:rsid w:val="002D4404"/>
    <w:rsid w:val="003544FB"/>
    <w:rsid w:val="00372E13"/>
    <w:rsid w:val="00393D20"/>
    <w:rsid w:val="003955FE"/>
    <w:rsid w:val="00396F7B"/>
    <w:rsid w:val="003D2F2D"/>
    <w:rsid w:val="00401590"/>
    <w:rsid w:val="00403C40"/>
    <w:rsid w:val="00431CAF"/>
    <w:rsid w:val="00447801"/>
    <w:rsid w:val="00452E9C"/>
    <w:rsid w:val="004735C8"/>
    <w:rsid w:val="004961FF"/>
    <w:rsid w:val="004C5C4B"/>
    <w:rsid w:val="004D7A91"/>
    <w:rsid w:val="004F23F1"/>
    <w:rsid w:val="00517A89"/>
    <w:rsid w:val="00524AFD"/>
    <w:rsid w:val="005250F2"/>
    <w:rsid w:val="00532ED9"/>
    <w:rsid w:val="0055557D"/>
    <w:rsid w:val="00593EEA"/>
    <w:rsid w:val="005A5EEE"/>
    <w:rsid w:val="005C009E"/>
    <w:rsid w:val="005E7B32"/>
    <w:rsid w:val="006375C7"/>
    <w:rsid w:val="00654E8F"/>
    <w:rsid w:val="006568E8"/>
    <w:rsid w:val="00660D05"/>
    <w:rsid w:val="006820B1"/>
    <w:rsid w:val="006B1044"/>
    <w:rsid w:val="006B7D14"/>
    <w:rsid w:val="006F486C"/>
    <w:rsid w:val="00701727"/>
    <w:rsid w:val="0070566C"/>
    <w:rsid w:val="00714C50"/>
    <w:rsid w:val="00725A7D"/>
    <w:rsid w:val="007501BE"/>
    <w:rsid w:val="00790BB3"/>
    <w:rsid w:val="007926D9"/>
    <w:rsid w:val="007C206C"/>
    <w:rsid w:val="007C37A5"/>
    <w:rsid w:val="007D001A"/>
    <w:rsid w:val="00817DD6"/>
    <w:rsid w:val="008247D2"/>
    <w:rsid w:val="008474F9"/>
    <w:rsid w:val="008719EE"/>
    <w:rsid w:val="00885156"/>
    <w:rsid w:val="009151AA"/>
    <w:rsid w:val="0093429D"/>
    <w:rsid w:val="00943573"/>
    <w:rsid w:val="00970F7D"/>
    <w:rsid w:val="00994A3D"/>
    <w:rsid w:val="009B6B0E"/>
    <w:rsid w:val="009B727A"/>
    <w:rsid w:val="009C2B12"/>
    <w:rsid w:val="00A174D9"/>
    <w:rsid w:val="00A4243C"/>
    <w:rsid w:val="00A91950"/>
    <w:rsid w:val="00AB6715"/>
    <w:rsid w:val="00AB678A"/>
    <w:rsid w:val="00AD219E"/>
    <w:rsid w:val="00AE2D21"/>
    <w:rsid w:val="00B1671E"/>
    <w:rsid w:val="00B25EB8"/>
    <w:rsid w:val="00B37F4D"/>
    <w:rsid w:val="00BB52A0"/>
    <w:rsid w:val="00C40FFC"/>
    <w:rsid w:val="00C52A7B"/>
    <w:rsid w:val="00C56BAF"/>
    <w:rsid w:val="00C60933"/>
    <w:rsid w:val="00C679AA"/>
    <w:rsid w:val="00C7166D"/>
    <w:rsid w:val="00C75972"/>
    <w:rsid w:val="00CC2FBD"/>
    <w:rsid w:val="00CD066B"/>
    <w:rsid w:val="00CE3DA6"/>
    <w:rsid w:val="00CE4FEE"/>
    <w:rsid w:val="00D40F1E"/>
    <w:rsid w:val="00D8345E"/>
    <w:rsid w:val="00D92D17"/>
    <w:rsid w:val="00D966AC"/>
    <w:rsid w:val="00DB59C3"/>
    <w:rsid w:val="00DC259A"/>
    <w:rsid w:val="00DC7DA4"/>
    <w:rsid w:val="00DD0790"/>
    <w:rsid w:val="00DE23E8"/>
    <w:rsid w:val="00E2048E"/>
    <w:rsid w:val="00E2509B"/>
    <w:rsid w:val="00E32E1C"/>
    <w:rsid w:val="00E33423"/>
    <w:rsid w:val="00E44205"/>
    <w:rsid w:val="00E47CC1"/>
    <w:rsid w:val="00E512A6"/>
    <w:rsid w:val="00E516FF"/>
    <w:rsid w:val="00E52377"/>
    <w:rsid w:val="00E64E17"/>
    <w:rsid w:val="00E866C9"/>
    <w:rsid w:val="00EA23CC"/>
    <w:rsid w:val="00EA3D3C"/>
    <w:rsid w:val="00EC2B08"/>
    <w:rsid w:val="00F165EB"/>
    <w:rsid w:val="00F221F0"/>
    <w:rsid w:val="00F43302"/>
    <w:rsid w:val="00F46900"/>
    <w:rsid w:val="00F61D89"/>
    <w:rsid w:val="00F62F08"/>
    <w:rsid w:val="00F82B31"/>
    <w:rsid w:val="00F95A40"/>
    <w:rsid w:val="00FC1A6B"/>
    <w:rsid w:val="00FD1AF9"/>
    <w:rsid w:val="00FD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E7AEB"/>
  <w15:docId w15:val="{B071F36E-762A-40BB-8FFC-A6B8AA95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lyuan@cau.edu.cn" TargetMode="Externa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yuer\Desktop\FM&#25237;&#31295;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18E52C-82D7-47EA-9D65-61341B28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94</TotalTime>
  <Pages>9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Microsoft</cp:lastModifiedBy>
  <cp:revision>13</cp:revision>
  <cp:lastPrinted>2018-03-20T08:50:00Z</cp:lastPrinted>
  <dcterms:created xsi:type="dcterms:W3CDTF">2018-06-11T16:05:00Z</dcterms:created>
  <dcterms:modified xsi:type="dcterms:W3CDTF">2018-07-08T09:41:00Z</dcterms:modified>
</cp:coreProperties>
</file>