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75B5A" w14:textId="77777777" w:rsidR="00615AE4" w:rsidRPr="00275271" w:rsidRDefault="00615AE4" w:rsidP="00615AE4">
      <w:pPr>
        <w:pStyle w:val="SupplementaryMaterial"/>
        <w:rPr>
          <w:b w:val="0"/>
          <w:color w:val="000000" w:themeColor="text1"/>
        </w:rPr>
      </w:pPr>
      <w:bookmarkStart w:id="0" w:name="_GoBack"/>
      <w:bookmarkEnd w:id="0"/>
      <w:r w:rsidRPr="00275271">
        <w:rPr>
          <w:color w:val="000000" w:themeColor="text1"/>
        </w:rPr>
        <w:t>Supplementary Material</w:t>
      </w:r>
    </w:p>
    <w:p w14:paraId="6D884457" w14:textId="77777777" w:rsidR="002868E2" w:rsidRPr="00275271" w:rsidRDefault="005458DD" w:rsidP="00C71F94">
      <w:pPr>
        <w:pStyle w:val="Title"/>
        <w:spacing w:line="360" w:lineRule="auto"/>
        <w:rPr>
          <w:color w:val="000000" w:themeColor="text1"/>
        </w:rPr>
      </w:pPr>
      <w:r w:rsidRPr="00275271">
        <w:rPr>
          <w:color w:val="000000" w:themeColor="text1"/>
        </w:rPr>
        <w:t>Targeted methotrexate prodrug conjugated with heptamethine cyanine dye improving chemotherapy and monitoring itself activating by dual-modal imaging</w:t>
      </w:r>
    </w:p>
    <w:p w14:paraId="1FB2A3BC" w14:textId="77777777" w:rsidR="002868E2" w:rsidRPr="00275271" w:rsidRDefault="001930F9" w:rsidP="00C71F94">
      <w:pPr>
        <w:pStyle w:val="AuthorList"/>
        <w:spacing w:line="360" w:lineRule="auto"/>
        <w:rPr>
          <w:color w:val="000000" w:themeColor="text1"/>
        </w:rPr>
      </w:pPr>
      <w:r w:rsidRPr="00275271">
        <w:rPr>
          <w:color w:val="000000" w:themeColor="text1"/>
          <w:lang w:eastAsia="zh-CN"/>
        </w:rPr>
        <w:t>Sanpeng Li</w:t>
      </w:r>
      <w:r w:rsidRPr="00275271">
        <w:rPr>
          <w:color w:val="000000" w:themeColor="text1"/>
          <w:vertAlign w:val="superscript"/>
          <w:lang w:eastAsia="zh-CN"/>
        </w:rPr>
        <w:t>‡1,2</w:t>
      </w:r>
      <w:r w:rsidRPr="00275271">
        <w:rPr>
          <w:rFonts w:hint="eastAsia"/>
          <w:color w:val="000000" w:themeColor="text1"/>
          <w:lang w:eastAsia="zh-CN"/>
        </w:rPr>
        <w:t xml:space="preserve">, </w:t>
      </w:r>
      <w:r w:rsidR="00FB47E7" w:rsidRPr="00275271">
        <w:rPr>
          <w:color w:val="000000" w:themeColor="text1"/>
          <w:lang w:eastAsia="zh-CN"/>
        </w:rPr>
        <w:t>Zhihong Sun</w:t>
      </w:r>
      <w:r w:rsidR="00FB47E7" w:rsidRPr="00275271">
        <w:rPr>
          <w:color w:val="000000" w:themeColor="text1"/>
          <w:vertAlign w:val="superscript"/>
          <w:lang w:eastAsia="zh-CN"/>
        </w:rPr>
        <w:t>‡1</w:t>
      </w:r>
      <w:r w:rsidRPr="00275271">
        <w:rPr>
          <w:color w:val="000000" w:themeColor="text1"/>
          <w:lang w:eastAsia="zh-CN"/>
        </w:rPr>
        <w:t>,</w:t>
      </w:r>
      <w:r w:rsidR="00FB47E7" w:rsidRPr="00275271">
        <w:rPr>
          <w:color w:val="000000" w:themeColor="text1"/>
          <w:lang w:eastAsia="zh-CN"/>
        </w:rPr>
        <w:t xml:space="preserve"> Xiaoqing Meng</w:t>
      </w:r>
      <w:r w:rsidR="00FB47E7" w:rsidRPr="00275271">
        <w:rPr>
          <w:color w:val="000000" w:themeColor="text1"/>
          <w:vertAlign w:val="superscript"/>
          <w:lang w:eastAsia="zh-CN"/>
        </w:rPr>
        <w:t>1,2</w:t>
      </w:r>
      <w:r w:rsidRPr="00275271">
        <w:rPr>
          <w:color w:val="000000" w:themeColor="text1"/>
          <w:lang w:eastAsia="zh-CN"/>
        </w:rPr>
        <w:t>,</w:t>
      </w:r>
      <w:r w:rsidR="00FB47E7" w:rsidRPr="00275271">
        <w:rPr>
          <w:color w:val="000000" w:themeColor="text1"/>
          <w:lang w:eastAsia="zh-CN"/>
        </w:rPr>
        <w:t xml:space="preserve"> Guanjun Deng</w:t>
      </w:r>
      <w:r w:rsidR="00FB47E7" w:rsidRPr="00275271">
        <w:rPr>
          <w:color w:val="000000" w:themeColor="text1"/>
          <w:vertAlign w:val="superscript"/>
          <w:lang w:eastAsia="zh-CN"/>
        </w:rPr>
        <w:t>1,2</w:t>
      </w:r>
      <w:r w:rsidRPr="00275271">
        <w:rPr>
          <w:color w:val="000000" w:themeColor="text1"/>
          <w:lang w:eastAsia="zh-CN"/>
        </w:rPr>
        <w:t>,</w:t>
      </w:r>
      <w:r w:rsidR="00FB47E7" w:rsidRPr="00275271">
        <w:rPr>
          <w:color w:val="000000" w:themeColor="text1"/>
          <w:lang w:eastAsia="zh-CN"/>
        </w:rPr>
        <w:t xml:space="preserve"> Jiali Zhang</w:t>
      </w:r>
      <w:r w:rsidR="00FB47E7" w:rsidRPr="00275271">
        <w:rPr>
          <w:color w:val="000000" w:themeColor="text1"/>
          <w:vertAlign w:val="superscript"/>
          <w:lang w:eastAsia="zh-CN"/>
        </w:rPr>
        <w:t>1,2</w:t>
      </w:r>
      <w:r w:rsidRPr="00275271">
        <w:rPr>
          <w:color w:val="000000" w:themeColor="text1"/>
          <w:lang w:eastAsia="zh-CN"/>
        </w:rPr>
        <w:t>,</w:t>
      </w:r>
      <w:r w:rsidR="00FB47E7" w:rsidRPr="00275271">
        <w:rPr>
          <w:color w:val="000000" w:themeColor="text1"/>
          <w:lang w:eastAsia="zh-CN"/>
        </w:rPr>
        <w:t xml:space="preserve"> </w:t>
      </w:r>
      <w:r w:rsidR="00530B69" w:rsidRPr="00275271">
        <w:rPr>
          <w:color w:val="000000" w:themeColor="text1"/>
          <w:lang w:eastAsia="zh-CN"/>
        </w:rPr>
        <w:t>Kui Zhou</w:t>
      </w:r>
      <w:r w:rsidR="009B4D29">
        <w:rPr>
          <w:rFonts w:hint="eastAsia"/>
          <w:color w:val="000000" w:themeColor="text1"/>
          <w:vertAlign w:val="superscript"/>
          <w:lang w:eastAsia="zh-CN"/>
        </w:rPr>
        <w:t>3</w:t>
      </w:r>
      <w:r w:rsidR="00530B69" w:rsidRPr="00275271">
        <w:rPr>
          <w:rFonts w:hint="eastAsia"/>
          <w:color w:val="000000" w:themeColor="text1"/>
          <w:lang w:eastAsia="zh-CN"/>
        </w:rPr>
        <w:t xml:space="preserve">, </w:t>
      </w:r>
      <w:r w:rsidR="00FB47E7" w:rsidRPr="00275271">
        <w:rPr>
          <w:color w:val="000000" w:themeColor="text1"/>
          <w:lang w:eastAsia="zh-CN"/>
        </w:rPr>
        <w:t>Wenjun Li</w:t>
      </w:r>
      <w:r w:rsidR="00FB47E7" w:rsidRPr="00275271">
        <w:rPr>
          <w:color w:val="000000" w:themeColor="text1"/>
          <w:vertAlign w:val="superscript"/>
          <w:lang w:eastAsia="zh-CN"/>
        </w:rPr>
        <w:t>1</w:t>
      </w:r>
      <w:r w:rsidRPr="00275271">
        <w:rPr>
          <w:color w:val="000000" w:themeColor="text1"/>
          <w:lang w:eastAsia="zh-CN"/>
        </w:rPr>
        <w:t>,</w:t>
      </w:r>
      <w:r w:rsidR="00530B69" w:rsidRPr="00275271">
        <w:rPr>
          <w:rFonts w:hint="eastAsia"/>
          <w:color w:val="000000" w:themeColor="text1"/>
          <w:lang w:eastAsia="zh-CN"/>
        </w:rPr>
        <w:t xml:space="preserve"> </w:t>
      </w:r>
      <w:r w:rsidR="00FB47E7" w:rsidRPr="00275271">
        <w:rPr>
          <w:color w:val="000000" w:themeColor="text1"/>
          <w:lang w:eastAsia="zh-CN"/>
        </w:rPr>
        <w:t>Lihua Zhou</w:t>
      </w:r>
      <w:r w:rsidR="00FB47E7" w:rsidRPr="00275271">
        <w:rPr>
          <w:color w:val="000000" w:themeColor="text1"/>
          <w:vertAlign w:val="superscript"/>
          <w:lang w:eastAsia="zh-CN"/>
        </w:rPr>
        <w:t>1</w:t>
      </w:r>
      <w:r w:rsidR="00911CAF" w:rsidRPr="00275271">
        <w:rPr>
          <w:color w:val="000000" w:themeColor="text1"/>
          <w:lang w:eastAsia="zh-CN"/>
        </w:rPr>
        <w:t>,</w:t>
      </w:r>
      <w:r w:rsidR="00FB47E7" w:rsidRPr="00275271">
        <w:rPr>
          <w:color w:val="000000" w:themeColor="text1"/>
          <w:lang w:eastAsia="zh-CN"/>
        </w:rPr>
        <w:t xml:space="preserve"> Ping Gong</w:t>
      </w:r>
      <w:r w:rsidR="00FB47E7" w:rsidRPr="00275271">
        <w:rPr>
          <w:color w:val="000000" w:themeColor="text1"/>
          <w:vertAlign w:val="superscript"/>
          <w:lang w:eastAsia="zh-CN"/>
        </w:rPr>
        <w:t>1,</w:t>
      </w:r>
      <w:r w:rsidR="009B4D29">
        <w:rPr>
          <w:rFonts w:hint="eastAsia"/>
          <w:color w:val="000000" w:themeColor="text1"/>
          <w:vertAlign w:val="superscript"/>
          <w:lang w:eastAsia="zh-CN"/>
        </w:rPr>
        <w:t>4</w:t>
      </w:r>
      <w:r w:rsidR="003C1E1C" w:rsidRPr="00275271">
        <w:rPr>
          <w:color w:val="000000" w:themeColor="text1"/>
          <w:lang w:eastAsia="zh-CN"/>
        </w:rPr>
        <w:t>*</w:t>
      </w:r>
      <w:r w:rsidR="00FB47E7" w:rsidRPr="00275271">
        <w:rPr>
          <w:color w:val="000000" w:themeColor="text1"/>
          <w:lang w:eastAsia="zh-CN"/>
        </w:rPr>
        <w:t xml:space="preserve"> and Lintao Cai</w:t>
      </w:r>
      <w:r w:rsidR="00FB47E7" w:rsidRPr="00275271">
        <w:rPr>
          <w:color w:val="000000" w:themeColor="text1"/>
          <w:vertAlign w:val="superscript"/>
          <w:lang w:eastAsia="zh-CN"/>
        </w:rPr>
        <w:t>1</w:t>
      </w:r>
      <w:r w:rsidR="003C1E1C" w:rsidRPr="00275271">
        <w:rPr>
          <w:color w:val="000000" w:themeColor="text1"/>
          <w:lang w:eastAsia="zh-CN"/>
        </w:rPr>
        <w:t>*</w:t>
      </w:r>
    </w:p>
    <w:p w14:paraId="23402CF4" w14:textId="77777777" w:rsidR="001A373E" w:rsidRPr="00275271" w:rsidRDefault="001A373E" w:rsidP="00FE73A1">
      <w:pPr>
        <w:spacing w:before="240" w:after="0" w:line="360" w:lineRule="auto"/>
        <w:rPr>
          <w:rFonts w:cs="Times New Roman"/>
          <w:color w:val="000000" w:themeColor="text1"/>
          <w:szCs w:val="24"/>
          <w:lang w:val="en-GB" w:eastAsia="zh-CN"/>
        </w:rPr>
      </w:pPr>
      <w:r w:rsidRPr="00275271">
        <w:rPr>
          <w:rFonts w:cs="Times New Roman" w:hint="eastAsia"/>
          <w:color w:val="000000" w:themeColor="text1"/>
          <w:szCs w:val="24"/>
          <w:vertAlign w:val="superscript"/>
          <w:lang w:val="en-GB" w:eastAsia="zh-CN"/>
        </w:rPr>
        <w:t>1</w:t>
      </w:r>
      <w:r w:rsidRPr="00275271">
        <w:rPr>
          <w:rFonts w:cs="Times New Roman"/>
          <w:color w:val="000000" w:themeColor="text1"/>
          <w:szCs w:val="24"/>
          <w:lang w:val="en-GB" w:eastAsia="zh-CN"/>
        </w:rPr>
        <w:t>Guangdong Key Laboratory of Nanomedicine, CAS Key Lab for Health Informatics, Shenzhen Engineering Laboratory of Nanomedicine and Nanoformulations, Shenzhen Institutes of Advanced Technology (SIAT), Chinese Academy of Sciences,</w:t>
      </w:r>
      <w:r w:rsidR="00D463CA">
        <w:rPr>
          <w:rFonts w:cs="Times New Roman"/>
          <w:color w:val="000000" w:themeColor="text1"/>
          <w:szCs w:val="24"/>
          <w:lang w:val="en-GB" w:eastAsia="zh-CN"/>
        </w:rPr>
        <w:t xml:space="preserve"> Shenzhen</w:t>
      </w:r>
      <w:r w:rsidR="00D463CA">
        <w:rPr>
          <w:rFonts w:cs="Times New Roman" w:hint="eastAsia"/>
          <w:color w:val="000000" w:themeColor="text1"/>
          <w:szCs w:val="24"/>
          <w:lang w:val="en-GB" w:eastAsia="zh-CN"/>
        </w:rPr>
        <w:t>,</w:t>
      </w:r>
      <w:r w:rsidRPr="00275271">
        <w:rPr>
          <w:rFonts w:cs="Times New Roman"/>
          <w:color w:val="000000" w:themeColor="text1"/>
          <w:szCs w:val="24"/>
          <w:lang w:val="en-GB" w:eastAsia="zh-CN"/>
        </w:rPr>
        <w:t xml:space="preserve"> China</w:t>
      </w:r>
      <w:r w:rsidR="00FE73A1" w:rsidRPr="00275271">
        <w:rPr>
          <w:rFonts w:cs="Times New Roman" w:hint="eastAsia"/>
          <w:color w:val="000000" w:themeColor="text1"/>
          <w:szCs w:val="24"/>
          <w:lang w:val="en-GB" w:eastAsia="zh-CN"/>
        </w:rPr>
        <w:t>.</w:t>
      </w:r>
    </w:p>
    <w:p w14:paraId="70095552" w14:textId="77777777" w:rsidR="00911CAF" w:rsidRPr="00275271" w:rsidRDefault="00911CAF" w:rsidP="00C71F94">
      <w:pPr>
        <w:spacing w:before="240" w:after="0" w:line="360" w:lineRule="auto"/>
        <w:rPr>
          <w:rFonts w:cs="Times New Roman"/>
          <w:color w:val="000000" w:themeColor="text1"/>
          <w:szCs w:val="24"/>
          <w:lang w:val="en-GB" w:eastAsia="zh-CN"/>
        </w:rPr>
      </w:pPr>
      <w:r w:rsidRPr="00275271">
        <w:rPr>
          <w:rFonts w:cs="Times New Roman"/>
          <w:color w:val="000000" w:themeColor="text1"/>
          <w:szCs w:val="24"/>
          <w:vertAlign w:val="superscript"/>
          <w:lang w:val="en-GB" w:eastAsia="zh-CN"/>
        </w:rPr>
        <w:t>2</w:t>
      </w:r>
      <w:r w:rsidRPr="00275271">
        <w:rPr>
          <w:rFonts w:cs="Times New Roman"/>
          <w:color w:val="000000" w:themeColor="text1"/>
          <w:szCs w:val="24"/>
          <w:lang w:val="en-GB" w:eastAsia="zh-CN"/>
        </w:rPr>
        <w:t>University of Chinese Academy of Sciences, Beijing</w:t>
      </w:r>
      <w:r w:rsidR="00D463CA">
        <w:rPr>
          <w:rFonts w:cs="Times New Roman"/>
          <w:color w:val="000000" w:themeColor="text1"/>
          <w:szCs w:val="24"/>
          <w:lang w:val="en-GB" w:eastAsia="zh-CN"/>
        </w:rPr>
        <w:t>,</w:t>
      </w:r>
      <w:r w:rsidR="00D463CA">
        <w:rPr>
          <w:rFonts w:cs="Times New Roman" w:hint="eastAsia"/>
          <w:color w:val="000000" w:themeColor="text1"/>
          <w:szCs w:val="24"/>
          <w:lang w:val="en-GB" w:eastAsia="zh-CN"/>
        </w:rPr>
        <w:t xml:space="preserve"> </w:t>
      </w:r>
      <w:r w:rsidRPr="00275271">
        <w:rPr>
          <w:rFonts w:cs="Times New Roman"/>
          <w:color w:val="000000" w:themeColor="text1"/>
          <w:szCs w:val="24"/>
          <w:lang w:val="en-GB" w:eastAsia="zh-CN"/>
        </w:rPr>
        <w:t>China.</w:t>
      </w:r>
    </w:p>
    <w:p w14:paraId="311B0BF9" w14:textId="77777777" w:rsidR="009B4D29" w:rsidRDefault="009B4D29" w:rsidP="009B4D29">
      <w:pPr>
        <w:spacing w:before="240" w:after="0" w:line="360" w:lineRule="auto"/>
        <w:ind w:left="120" w:hangingChars="50" w:hanging="120"/>
        <w:rPr>
          <w:rFonts w:cs="Times New Roman"/>
          <w:color w:val="000000" w:themeColor="text1"/>
          <w:szCs w:val="24"/>
          <w:vertAlign w:val="superscript"/>
          <w:lang w:val="en-GB" w:eastAsia="zh-CN"/>
        </w:rPr>
      </w:pPr>
      <w:r>
        <w:rPr>
          <w:rFonts w:cs="Times New Roman" w:hint="eastAsia"/>
          <w:color w:val="000000" w:themeColor="text1"/>
          <w:szCs w:val="24"/>
          <w:vertAlign w:val="superscript"/>
          <w:lang w:val="en-GB" w:eastAsia="zh-CN"/>
        </w:rPr>
        <w:t>3</w:t>
      </w:r>
      <w:r w:rsidR="00911CAF" w:rsidRPr="00275271">
        <w:rPr>
          <w:rFonts w:cs="Times New Roman"/>
          <w:color w:val="000000" w:themeColor="text1"/>
          <w:szCs w:val="24"/>
          <w:lang w:val="en-GB" w:eastAsia="zh-CN"/>
        </w:rPr>
        <w:t>Department of laboratory Medicine, Peking University Shenzhen Hospital, Shenzhen, China</w:t>
      </w:r>
      <w:r w:rsidR="00FE73A1" w:rsidRPr="00275271">
        <w:rPr>
          <w:rFonts w:cs="Times New Roman" w:hint="eastAsia"/>
          <w:color w:val="000000" w:themeColor="text1"/>
          <w:szCs w:val="24"/>
          <w:lang w:val="en-GB" w:eastAsia="zh-CN"/>
        </w:rPr>
        <w:t>.</w:t>
      </w:r>
      <w:r w:rsidRPr="009B4D29">
        <w:rPr>
          <w:rFonts w:cs="Times New Roman"/>
          <w:color w:val="000000" w:themeColor="text1"/>
          <w:szCs w:val="24"/>
          <w:vertAlign w:val="superscript"/>
          <w:lang w:val="en-GB" w:eastAsia="zh-CN"/>
        </w:rPr>
        <w:t xml:space="preserve"> </w:t>
      </w:r>
    </w:p>
    <w:p w14:paraId="75A7198F" w14:textId="77777777" w:rsidR="007C1B03" w:rsidRPr="00615AE4" w:rsidRDefault="009B4D29" w:rsidP="00615AE4">
      <w:pPr>
        <w:spacing w:before="240" w:after="0" w:line="360" w:lineRule="auto"/>
        <w:ind w:left="120" w:hangingChars="50" w:hanging="120"/>
        <w:rPr>
          <w:rFonts w:cs="Times New Roman"/>
          <w:color w:val="000000" w:themeColor="text1"/>
          <w:szCs w:val="24"/>
          <w:lang w:val="en-GB" w:eastAsia="zh-CN"/>
        </w:rPr>
      </w:pPr>
      <w:bookmarkStart w:id="1" w:name="OLE_LINK6"/>
      <w:bookmarkStart w:id="2" w:name="OLE_LINK7"/>
      <w:r>
        <w:rPr>
          <w:rFonts w:cs="Times New Roman" w:hint="eastAsia"/>
          <w:color w:val="000000" w:themeColor="text1"/>
          <w:szCs w:val="24"/>
          <w:vertAlign w:val="superscript"/>
          <w:lang w:val="en-GB" w:eastAsia="zh-CN"/>
        </w:rPr>
        <w:t>4</w:t>
      </w:r>
      <w:r w:rsidRPr="00275271">
        <w:rPr>
          <w:rFonts w:cs="Times New Roman"/>
          <w:color w:val="000000" w:themeColor="text1"/>
          <w:szCs w:val="24"/>
          <w:lang w:val="en-GB" w:eastAsia="zh-CN"/>
        </w:rPr>
        <w:t>State Key Laboratory of Chemo/Biosensing and Chemometrics, Hunan University, Changsha</w:t>
      </w:r>
      <w:bookmarkEnd w:id="1"/>
      <w:bookmarkEnd w:id="2"/>
      <w:r w:rsidRPr="00275271">
        <w:rPr>
          <w:rFonts w:cs="Times New Roman"/>
          <w:color w:val="000000" w:themeColor="text1"/>
          <w:szCs w:val="24"/>
          <w:lang w:val="en-GB" w:eastAsia="zh-CN"/>
        </w:rPr>
        <w:t>, China.</w:t>
      </w:r>
    </w:p>
    <w:p w14:paraId="268C7571" w14:textId="77777777" w:rsidR="007C1B03" w:rsidRPr="00A363C0" w:rsidRDefault="007C1B03" w:rsidP="007C1B03">
      <w:pPr>
        <w:spacing w:before="240" w:after="0"/>
        <w:rPr>
          <w:color w:val="000000" w:themeColor="text1"/>
          <w:szCs w:val="24"/>
          <w:lang w:val="pt-PT" w:eastAsia="zh-CN"/>
        </w:rPr>
      </w:pPr>
      <w:r w:rsidRPr="00A363C0">
        <w:rPr>
          <w:rFonts w:cs="Times New Roman"/>
          <w:b/>
          <w:color w:val="000000" w:themeColor="text1"/>
          <w:lang w:val="pt-PT"/>
        </w:rPr>
        <w:t xml:space="preserve">* Correspondence: </w:t>
      </w:r>
      <w:hyperlink r:id="rId8" w:history="1">
        <w:r w:rsidRPr="00A363C0">
          <w:rPr>
            <w:rStyle w:val="Hyperlink"/>
            <w:rFonts w:hint="eastAsia"/>
            <w:color w:val="000000" w:themeColor="text1"/>
            <w:szCs w:val="24"/>
            <w:lang w:val="pt-PT" w:eastAsia="zh-CN"/>
          </w:rPr>
          <w:t>lt.cai</w:t>
        </w:r>
        <w:r w:rsidRPr="00A363C0">
          <w:rPr>
            <w:rStyle w:val="Hyperlink"/>
            <w:color w:val="000000" w:themeColor="text1"/>
            <w:szCs w:val="24"/>
            <w:lang w:val="pt-PT" w:eastAsia="zh-CN"/>
          </w:rPr>
          <w:t>@siat.ac.cn</w:t>
        </w:r>
      </w:hyperlink>
      <w:r w:rsidR="00FB28FE" w:rsidRPr="00A363C0">
        <w:rPr>
          <w:rFonts w:hint="eastAsia"/>
          <w:color w:val="000000" w:themeColor="text1"/>
          <w:szCs w:val="24"/>
          <w:lang w:val="pt-PT" w:eastAsia="zh-CN"/>
        </w:rPr>
        <w:t xml:space="preserve">, </w:t>
      </w:r>
      <w:r w:rsidR="00403EEF" w:rsidRPr="00A363C0">
        <w:rPr>
          <w:rFonts w:hint="eastAsia"/>
          <w:color w:val="000000" w:themeColor="text1"/>
          <w:szCs w:val="24"/>
          <w:lang w:val="pt-PT" w:eastAsia="zh-CN"/>
        </w:rPr>
        <w:t xml:space="preserve"> </w:t>
      </w:r>
      <w:hyperlink r:id="rId9" w:history="1">
        <w:r w:rsidR="00FB28FE" w:rsidRPr="00A363C0">
          <w:rPr>
            <w:rStyle w:val="Hyperlink"/>
            <w:rFonts w:hint="eastAsia"/>
            <w:szCs w:val="24"/>
            <w:lang w:val="pt-PT" w:eastAsia="zh-CN"/>
          </w:rPr>
          <w:t>ping.gong@siat.ac.cn</w:t>
        </w:r>
      </w:hyperlink>
      <w:r w:rsidR="00FB28FE" w:rsidRPr="00A363C0">
        <w:rPr>
          <w:rFonts w:hint="eastAsia"/>
          <w:color w:val="000000" w:themeColor="text1"/>
          <w:szCs w:val="24"/>
          <w:lang w:val="pt-PT" w:eastAsia="zh-CN"/>
        </w:rPr>
        <w:t xml:space="preserve"> </w:t>
      </w:r>
    </w:p>
    <w:p w14:paraId="75823881" w14:textId="77777777" w:rsidR="00615AE4" w:rsidRPr="00DE035B" w:rsidRDefault="00DE035B" w:rsidP="00DE035B">
      <w:pPr>
        <w:pStyle w:val="BIEmailAddress"/>
        <w:spacing w:line="360" w:lineRule="auto"/>
        <w:rPr>
          <w:color w:val="000000" w:themeColor="text1"/>
          <w:szCs w:val="24"/>
          <w:lang w:eastAsia="zh-CN"/>
        </w:rPr>
      </w:pPr>
      <w:r w:rsidRPr="00275271">
        <w:rPr>
          <w:color w:val="000000" w:themeColor="text1"/>
        </w:rPr>
        <w:t>‡ These authors contributed equally to this work.</w:t>
      </w:r>
    </w:p>
    <w:p w14:paraId="1FBE9F82" w14:textId="77777777" w:rsidR="007C1B03" w:rsidRPr="00275271" w:rsidRDefault="007C1B03" w:rsidP="007C1B03">
      <w:pPr>
        <w:keepNext/>
        <w:rPr>
          <w:rFonts w:cs="Times New Roman"/>
          <w:color w:val="000000" w:themeColor="text1"/>
          <w:szCs w:val="24"/>
          <w:lang w:eastAsia="zh-CN"/>
        </w:rPr>
      </w:pPr>
    </w:p>
    <w:p w14:paraId="6EF9EE67" w14:textId="77777777" w:rsidR="007C1B03" w:rsidRPr="00275271" w:rsidRDefault="007C1B03" w:rsidP="007C1B03">
      <w:pPr>
        <w:jc w:val="center"/>
        <w:rPr>
          <w:rFonts w:eastAsia="SimSun"/>
          <w:bCs/>
          <w:color w:val="000000" w:themeColor="text1"/>
          <w:kern w:val="28"/>
          <w:szCs w:val="21"/>
          <w:lang w:eastAsia="zh-CN"/>
        </w:rPr>
      </w:pPr>
      <w:r w:rsidRPr="00275271">
        <w:rPr>
          <w:rFonts w:eastAsia="SimSun"/>
          <w:bCs/>
          <w:noProof/>
          <w:color w:val="000000" w:themeColor="text1"/>
          <w:kern w:val="28"/>
          <w:szCs w:val="21"/>
          <w:lang w:eastAsia="zh-CN"/>
        </w:rPr>
        <w:drawing>
          <wp:inline distT="0" distB="0" distL="0" distR="0" wp14:anchorId="7869F586" wp14:editId="13FD12BD">
            <wp:extent cx="4810125" cy="4108753"/>
            <wp:effectExtent l="19050" t="0" r="9525" b="0"/>
            <wp:docPr id="40" name="图片 3" descr="C:\Users\sp\Desktop\fronter material\fronter material\fronters material\图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\Desktop\fronter material\fronter material\fronters material\图片1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17" cy="411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BDDC2" w14:textId="77777777" w:rsidR="007C1B03" w:rsidRPr="00275271" w:rsidRDefault="007C1B03" w:rsidP="007C1B03">
      <w:pPr>
        <w:rPr>
          <w:rFonts w:eastAsia="SimSun"/>
          <w:bCs/>
          <w:color w:val="000000" w:themeColor="text1"/>
          <w:kern w:val="28"/>
          <w:szCs w:val="21"/>
          <w:lang w:eastAsia="zh-CN"/>
        </w:rPr>
      </w:pPr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hint="eastAsia"/>
          <w:b/>
          <w:color w:val="000000" w:themeColor="text1"/>
          <w:lang w:eastAsia="zh-CN"/>
        </w:rPr>
        <w:t>1</w:t>
      </w:r>
      <w:r w:rsidRPr="00275271">
        <w:rPr>
          <w:rFonts w:hint="eastAsia"/>
          <w:b/>
          <w:color w:val="000000" w:themeColor="text1"/>
        </w:rPr>
        <w:t>:</w:t>
      </w:r>
      <w:r w:rsidRPr="00275271">
        <w:rPr>
          <w:rFonts w:hint="eastAsia"/>
          <w:color w:val="000000" w:themeColor="text1"/>
        </w:rPr>
        <w:t xml:space="preserve"> </w:t>
      </w:r>
      <w:r w:rsidRPr="00275271">
        <w:rPr>
          <w:bCs/>
          <w:color w:val="000000" w:themeColor="text1"/>
        </w:rPr>
        <w:t>Synthetic route of</w:t>
      </w:r>
      <w:r w:rsidRPr="00275271">
        <w:rPr>
          <w:rFonts w:hint="eastAsia"/>
          <w:bCs/>
          <w:color w:val="000000" w:themeColor="text1"/>
        </w:rPr>
        <w:t xml:space="preserve"> Cy-SS-MTX</w:t>
      </w:r>
      <w:r w:rsidRPr="00275271">
        <w:rPr>
          <w:rFonts w:hint="eastAsia"/>
          <w:bCs/>
          <w:color w:val="000000" w:themeColor="text1"/>
          <w:lang w:eastAsia="zh-CN"/>
        </w:rPr>
        <w:t>/Cy-CC-MTX</w:t>
      </w:r>
    </w:p>
    <w:p w14:paraId="64B70429" w14:textId="77777777" w:rsidR="007C1B03" w:rsidRPr="00275271" w:rsidRDefault="007C1B03" w:rsidP="007C1B03">
      <w:pPr>
        <w:jc w:val="center"/>
        <w:rPr>
          <w:rFonts w:eastAsia="SimSun"/>
          <w:bCs/>
          <w:color w:val="000000" w:themeColor="text1"/>
          <w:kern w:val="28"/>
          <w:szCs w:val="21"/>
          <w:lang w:eastAsia="zh-CN"/>
        </w:rPr>
      </w:pPr>
      <w:r w:rsidRPr="00275271">
        <w:rPr>
          <w:rFonts w:hint="eastAsia"/>
          <w:bCs/>
          <w:color w:val="000000" w:themeColor="text1"/>
          <w:lang w:eastAsia="zh-CN"/>
        </w:rPr>
        <w:t>.</w:t>
      </w:r>
    </w:p>
    <w:p w14:paraId="5C278AEF" w14:textId="77777777" w:rsidR="007C1B03" w:rsidRPr="00275271" w:rsidRDefault="007C1B03" w:rsidP="007C1B03">
      <w:pPr>
        <w:jc w:val="center"/>
        <w:rPr>
          <w:color w:val="000000" w:themeColor="text1"/>
        </w:rPr>
      </w:pPr>
      <w:r w:rsidRPr="00275271">
        <w:rPr>
          <w:noProof/>
          <w:color w:val="000000" w:themeColor="text1"/>
          <w:lang w:eastAsia="zh-CN"/>
        </w:rPr>
        <w:drawing>
          <wp:inline distT="0" distB="0" distL="0" distR="0" wp14:anchorId="6EC49647" wp14:editId="06C615C9">
            <wp:extent cx="5023580" cy="2000250"/>
            <wp:effectExtent l="0" t="0" r="5620" b="0"/>
            <wp:docPr id="41" name="图片 2" descr="C:\Users\sp\Desktop\chemical communication\hy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p\Desktop\chemical communication\hyng.tif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940" t="6040" r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71" cy="200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9DE32" w14:textId="77777777" w:rsidR="007C1B03" w:rsidRPr="00DE035B" w:rsidRDefault="007C1B03" w:rsidP="00DE035B">
      <w:pPr>
        <w:pStyle w:val="TESupportingInformation"/>
        <w:spacing w:after="240" w:line="240" w:lineRule="auto"/>
        <w:ind w:firstLine="0"/>
        <w:jc w:val="left"/>
        <w:rPr>
          <w:color w:val="000000" w:themeColor="text1"/>
          <w:lang w:eastAsia="zh-CN"/>
        </w:rPr>
      </w:pPr>
      <w:r w:rsidRPr="00DE035B">
        <w:rPr>
          <w:b/>
          <w:color w:val="000000" w:themeColor="text1"/>
          <w:szCs w:val="24"/>
        </w:rPr>
        <w:t>Supplementary Figure</w:t>
      </w:r>
      <w:r w:rsidRPr="00DE035B">
        <w:rPr>
          <w:b/>
          <w:color w:val="000000" w:themeColor="text1"/>
        </w:rPr>
        <w:t xml:space="preserve"> </w:t>
      </w:r>
      <w:r w:rsidRPr="00DE035B">
        <w:rPr>
          <w:rFonts w:hint="eastAsia"/>
          <w:b/>
          <w:color w:val="000000" w:themeColor="text1"/>
          <w:lang w:eastAsia="zh-CN"/>
        </w:rPr>
        <w:t>2</w:t>
      </w:r>
      <w:r w:rsidRPr="00DE035B">
        <w:rPr>
          <w:rFonts w:hint="eastAsia"/>
          <w:b/>
          <w:color w:val="000000" w:themeColor="text1"/>
        </w:rPr>
        <w:t>:</w:t>
      </w:r>
      <w:r w:rsidRPr="00DE035B">
        <w:rPr>
          <w:rFonts w:hint="eastAsia"/>
          <w:color w:val="000000" w:themeColor="text1"/>
        </w:rPr>
        <w:t xml:space="preserve"> </w:t>
      </w:r>
      <w:r w:rsidR="00814D7C" w:rsidRPr="00DE035B">
        <w:rPr>
          <w:rFonts w:hint="eastAsia"/>
          <w:b/>
          <w:color w:val="000000" w:themeColor="text1"/>
          <w:lang w:eastAsia="zh-CN"/>
        </w:rPr>
        <w:t xml:space="preserve">(A) </w:t>
      </w:r>
      <w:r w:rsidRPr="00DE035B">
        <w:rPr>
          <w:rFonts w:hint="eastAsia"/>
          <w:color w:val="000000" w:themeColor="text1"/>
        </w:rPr>
        <w:t xml:space="preserve">Normalized UV-Vis absorption </w:t>
      </w:r>
      <w:r w:rsidRPr="00DE035B">
        <w:rPr>
          <w:color w:val="000000" w:themeColor="text1"/>
        </w:rPr>
        <w:t xml:space="preserve">of </w:t>
      </w:r>
      <w:r w:rsidRPr="00DE035B">
        <w:rPr>
          <w:rFonts w:hint="eastAsia"/>
          <w:color w:val="000000" w:themeColor="text1"/>
        </w:rPr>
        <w:t xml:space="preserve">Cy-SS-MTX (5 </w:t>
      </w:r>
      <w:r w:rsidRPr="00DE035B">
        <w:rPr>
          <w:color w:val="000000" w:themeColor="text1"/>
        </w:rPr>
        <w:t>μ</w:t>
      </w:r>
      <w:r w:rsidRPr="00DE035B">
        <w:rPr>
          <w:rFonts w:hint="eastAsia"/>
          <w:color w:val="000000" w:themeColor="text1"/>
        </w:rPr>
        <w:t xml:space="preserve">M) in the DMSO/PBS (V/V=4:6) solution with or without 250 </w:t>
      </w:r>
      <w:r w:rsidRPr="00DE035B">
        <w:rPr>
          <w:color w:val="000000" w:themeColor="text1"/>
        </w:rPr>
        <w:t>μ</w:t>
      </w:r>
      <w:r w:rsidRPr="00DE035B">
        <w:rPr>
          <w:rFonts w:hint="eastAsia"/>
          <w:color w:val="000000" w:themeColor="text1"/>
        </w:rPr>
        <w:t xml:space="preserve">M GSH. </w:t>
      </w:r>
      <w:r w:rsidR="00814D7C" w:rsidRPr="00DE035B">
        <w:rPr>
          <w:rFonts w:hint="eastAsia"/>
          <w:b/>
          <w:color w:val="000000" w:themeColor="text1"/>
          <w:lang w:eastAsia="zh-CN"/>
        </w:rPr>
        <w:t xml:space="preserve">(B) </w:t>
      </w:r>
      <w:r w:rsidR="00814D7C" w:rsidRPr="00DE035B">
        <w:rPr>
          <w:rFonts w:hint="eastAsia"/>
          <w:color w:val="000000" w:themeColor="text1"/>
        </w:rPr>
        <w:t xml:space="preserve">Normalized UV-Vis absorption </w:t>
      </w:r>
      <w:r w:rsidR="00814D7C" w:rsidRPr="00DE035B">
        <w:rPr>
          <w:color w:val="000000" w:themeColor="text1"/>
        </w:rPr>
        <w:t xml:space="preserve">of </w:t>
      </w:r>
      <w:r w:rsidR="00814D7C" w:rsidRPr="00DE035B">
        <w:rPr>
          <w:rFonts w:hint="eastAsia"/>
          <w:color w:val="000000" w:themeColor="text1"/>
        </w:rPr>
        <w:t>Cy-</w:t>
      </w:r>
      <w:r w:rsidR="00814D7C" w:rsidRPr="00DE035B">
        <w:rPr>
          <w:rFonts w:hint="eastAsia"/>
          <w:color w:val="000000" w:themeColor="text1"/>
          <w:lang w:eastAsia="zh-CN"/>
        </w:rPr>
        <w:t>CC</w:t>
      </w:r>
      <w:r w:rsidR="00814D7C" w:rsidRPr="00DE035B">
        <w:rPr>
          <w:rFonts w:hint="eastAsia"/>
          <w:color w:val="000000" w:themeColor="text1"/>
        </w:rPr>
        <w:t xml:space="preserve">-MTX (5 </w:t>
      </w:r>
      <w:r w:rsidR="00814D7C" w:rsidRPr="00DE035B">
        <w:rPr>
          <w:color w:val="000000" w:themeColor="text1"/>
        </w:rPr>
        <w:t>μ</w:t>
      </w:r>
      <w:r w:rsidR="00814D7C" w:rsidRPr="00DE035B">
        <w:rPr>
          <w:rFonts w:hint="eastAsia"/>
          <w:color w:val="000000" w:themeColor="text1"/>
        </w:rPr>
        <w:t xml:space="preserve">M) in the DMSO/PBS (V/V=4:6) solution with or without 250 </w:t>
      </w:r>
      <w:r w:rsidR="00814D7C" w:rsidRPr="00DE035B">
        <w:rPr>
          <w:color w:val="000000" w:themeColor="text1"/>
        </w:rPr>
        <w:t>μ</w:t>
      </w:r>
      <w:r w:rsidR="00814D7C" w:rsidRPr="00DE035B">
        <w:rPr>
          <w:rFonts w:hint="eastAsia"/>
          <w:color w:val="000000" w:themeColor="text1"/>
        </w:rPr>
        <w:t xml:space="preserve">M GSH. </w:t>
      </w:r>
      <w:r w:rsidRPr="00DE035B">
        <w:rPr>
          <w:rFonts w:hint="eastAsia"/>
          <w:color w:val="000000" w:themeColor="text1"/>
        </w:rPr>
        <w:t xml:space="preserve">All spectrums were </w:t>
      </w:r>
      <w:r w:rsidRPr="00DE035B">
        <w:rPr>
          <w:color w:val="000000" w:themeColor="text1"/>
        </w:rPr>
        <w:t>measur</w:t>
      </w:r>
      <w:r w:rsidRPr="00DE035B">
        <w:rPr>
          <w:rFonts w:hint="eastAsia"/>
          <w:color w:val="000000" w:themeColor="text1"/>
        </w:rPr>
        <w:t xml:space="preserve">ed </w:t>
      </w:r>
      <w:r w:rsidRPr="00DE035B">
        <w:rPr>
          <w:color w:val="000000" w:themeColor="text1"/>
        </w:rPr>
        <w:t>after</w:t>
      </w:r>
      <w:r w:rsidRPr="00DE035B">
        <w:rPr>
          <w:rFonts w:hint="eastAsia"/>
          <w:color w:val="000000" w:themeColor="text1"/>
        </w:rPr>
        <w:t xml:space="preserve"> incubation for 15 min at 37</w:t>
      </w:r>
      <w:r w:rsidRPr="00DE035B">
        <w:rPr>
          <w:rFonts w:hint="eastAsia"/>
          <w:color w:val="000000" w:themeColor="text1"/>
        </w:rPr>
        <w:t>℃</w:t>
      </w:r>
      <w:r w:rsidRPr="00DE035B">
        <w:rPr>
          <w:rFonts w:hint="eastAsia"/>
          <w:color w:val="000000" w:themeColor="text1"/>
        </w:rPr>
        <w:t xml:space="preserve"> </w:t>
      </w:r>
      <w:proofErr w:type="gramStart"/>
      <w:r w:rsidRPr="00DE035B">
        <w:rPr>
          <w:rFonts w:hint="eastAsia"/>
          <w:color w:val="000000" w:themeColor="text1"/>
        </w:rPr>
        <w:t>temperature</w:t>
      </w:r>
      <w:proofErr w:type="gramEnd"/>
      <w:r w:rsidRPr="00DE035B">
        <w:rPr>
          <w:rFonts w:hint="eastAsia"/>
          <w:color w:val="000000" w:themeColor="text1"/>
        </w:rPr>
        <w:t xml:space="preserve"> </w:t>
      </w:r>
      <w:r w:rsidRPr="00DE035B">
        <w:rPr>
          <w:color w:val="000000" w:themeColor="text1"/>
        </w:rPr>
        <w:t>(Cy: IR780 and MTX: Methotrexate).</w:t>
      </w:r>
    </w:p>
    <w:p w14:paraId="399E092B" w14:textId="77777777" w:rsidR="007C1B03" w:rsidRPr="00275271" w:rsidRDefault="007C1B03" w:rsidP="007C1B03">
      <w:pPr>
        <w:jc w:val="center"/>
        <w:rPr>
          <w:color w:val="000000" w:themeColor="text1"/>
          <w:lang w:val="en-GB"/>
        </w:rPr>
      </w:pPr>
      <w:r w:rsidRPr="00275271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783E7A63" wp14:editId="0FEA14EA">
            <wp:extent cx="4029075" cy="3150528"/>
            <wp:effectExtent l="19050" t="0" r="9525" b="0"/>
            <wp:docPr id="42" name="图片 4" descr="C:\Users\sp\Desktop\chemical communication\dcdcdc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sp\Desktop\chemical communication\dcdcdcs1.tif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1941" t="3496" r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28" cy="3162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28AC3" w14:textId="77777777" w:rsidR="007C1B03" w:rsidRPr="00275271" w:rsidRDefault="007C1B03" w:rsidP="007C1B03">
      <w:pPr>
        <w:pStyle w:val="TESupportingInformation"/>
        <w:spacing w:after="240" w:line="240" w:lineRule="auto"/>
        <w:ind w:firstLine="0"/>
        <w:jc w:val="left"/>
        <w:rPr>
          <w:color w:val="000000" w:themeColor="text1"/>
          <w:lang w:eastAsia="zh-CN"/>
        </w:rPr>
      </w:pPr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hint="eastAsia"/>
          <w:b/>
          <w:color w:val="000000" w:themeColor="text1"/>
          <w:lang w:eastAsia="zh-CN"/>
        </w:rPr>
        <w:t>3</w:t>
      </w:r>
      <w:r w:rsidRPr="00275271">
        <w:rPr>
          <w:rFonts w:hint="eastAsia"/>
          <w:b/>
          <w:color w:val="000000" w:themeColor="text1"/>
        </w:rPr>
        <w:t xml:space="preserve">: (A) </w:t>
      </w:r>
      <w:r w:rsidRPr="00275271">
        <w:rPr>
          <w:rFonts w:hint="eastAsia"/>
          <w:color w:val="000000" w:themeColor="text1"/>
        </w:rPr>
        <w:t xml:space="preserve">Normalized UV-Vis absorption </w:t>
      </w:r>
      <w:r w:rsidRPr="00275271">
        <w:rPr>
          <w:color w:val="000000" w:themeColor="text1"/>
        </w:rPr>
        <w:t xml:space="preserve">of </w:t>
      </w:r>
      <w:r w:rsidRPr="00275271">
        <w:rPr>
          <w:rFonts w:hint="eastAsia"/>
          <w:color w:val="000000" w:themeColor="text1"/>
        </w:rPr>
        <w:t xml:space="preserve">Cy-CC-MTX (5 </w:t>
      </w:r>
      <w:r w:rsidRPr="00275271">
        <w:rPr>
          <w:color w:val="000000" w:themeColor="text1"/>
        </w:rPr>
        <w:t>μ</w:t>
      </w:r>
      <w:r w:rsidRPr="00275271">
        <w:rPr>
          <w:rFonts w:hint="eastAsia"/>
          <w:color w:val="000000" w:themeColor="text1"/>
        </w:rPr>
        <w:t xml:space="preserve">M) </w:t>
      </w:r>
      <w:r w:rsidRPr="00275271">
        <w:rPr>
          <w:color w:val="000000" w:themeColor="text1"/>
        </w:rPr>
        <w:t xml:space="preserve">in the </w:t>
      </w:r>
      <w:r w:rsidRPr="00275271">
        <w:rPr>
          <w:rFonts w:hint="eastAsia"/>
          <w:color w:val="000000" w:themeColor="text1"/>
        </w:rPr>
        <w:t>DMSO/PBS (V/V=4:6) solution with various concentration GSH.</w:t>
      </w:r>
      <w:r w:rsidRPr="00275271">
        <w:rPr>
          <w:rFonts w:hint="eastAsia"/>
          <w:b/>
          <w:color w:val="000000" w:themeColor="text1"/>
        </w:rPr>
        <w:t xml:space="preserve"> (B)</w:t>
      </w:r>
      <w:r w:rsidRPr="00275271">
        <w:rPr>
          <w:rFonts w:hint="eastAsia"/>
          <w:color w:val="000000" w:themeColor="text1"/>
        </w:rPr>
        <w:t xml:space="preserve"> </w:t>
      </w:r>
      <w:r w:rsidRPr="00275271">
        <w:rPr>
          <w:color w:val="000000" w:themeColor="text1"/>
        </w:rPr>
        <w:t xml:space="preserve">The </w:t>
      </w:r>
      <w:r w:rsidRPr="00275271">
        <w:rPr>
          <w:rFonts w:hint="eastAsia"/>
          <w:color w:val="000000" w:themeColor="text1"/>
        </w:rPr>
        <w:t>f</w:t>
      </w:r>
      <w:r w:rsidRPr="00275271">
        <w:rPr>
          <w:color w:val="000000" w:themeColor="text1"/>
        </w:rPr>
        <w:t>luorescence spectra</w:t>
      </w:r>
      <w:r w:rsidRPr="00275271">
        <w:rPr>
          <w:rFonts w:hint="eastAsia"/>
          <w:color w:val="000000" w:themeColor="text1"/>
        </w:rPr>
        <w:t xml:space="preserve"> of Cy-CC-MTX excited by 640 nm (5 </w:t>
      </w:r>
      <w:r w:rsidRPr="00275271">
        <w:rPr>
          <w:color w:val="000000" w:themeColor="text1"/>
        </w:rPr>
        <w:t>μ</w:t>
      </w:r>
      <w:r w:rsidRPr="00275271">
        <w:rPr>
          <w:rFonts w:hint="eastAsia"/>
          <w:color w:val="000000" w:themeColor="text1"/>
        </w:rPr>
        <w:t xml:space="preserve">M) </w:t>
      </w:r>
      <w:r w:rsidRPr="00275271">
        <w:rPr>
          <w:color w:val="000000" w:themeColor="text1"/>
        </w:rPr>
        <w:t xml:space="preserve">in the </w:t>
      </w:r>
      <w:r w:rsidRPr="00275271">
        <w:rPr>
          <w:rFonts w:hint="eastAsia"/>
          <w:color w:val="000000" w:themeColor="text1"/>
        </w:rPr>
        <w:t xml:space="preserve">DMSO/PBS (V/V=4:6) solution with various concentration GSH </w:t>
      </w:r>
      <w:r w:rsidRPr="00275271">
        <w:rPr>
          <w:color w:val="000000" w:themeColor="text1"/>
        </w:rPr>
        <w:t xml:space="preserve">Cy-SS-MTX </w:t>
      </w:r>
      <w:r w:rsidRPr="00275271">
        <w:rPr>
          <w:rFonts w:hint="eastAsia"/>
          <w:color w:val="000000" w:themeColor="text1"/>
        </w:rPr>
        <w:t xml:space="preserve">(5 </w:t>
      </w:r>
      <w:r w:rsidRPr="00275271">
        <w:rPr>
          <w:color w:val="000000" w:themeColor="text1"/>
        </w:rPr>
        <w:t>μ</w:t>
      </w:r>
      <w:r w:rsidRPr="00275271">
        <w:rPr>
          <w:rFonts w:hint="eastAsia"/>
          <w:color w:val="000000" w:themeColor="text1"/>
        </w:rPr>
        <w:t>M).</w:t>
      </w:r>
      <w:r w:rsidRPr="00275271">
        <w:rPr>
          <w:rFonts w:hint="eastAsia"/>
          <w:b/>
          <w:color w:val="000000" w:themeColor="text1"/>
        </w:rPr>
        <w:t xml:space="preserve"> (C)</w:t>
      </w:r>
      <w:r w:rsidRPr="00275271">
        <w:rPr>
          <w:rFonts w:hint="eastAsia"/>
          <w:color w:val="000000" w:themeColor="text1"/>
        </w:rPr>
        <w:t xml:space="preserve"> Cy-CC-MTX excited by 745 nm.</w:t>
      </w:r>
    </w:p>
    <w:p w14:paraId="6E225A5E" w14:textId="77777777" w:rsidR="007C1B03" w:rsidRPr="00275271" w:rsidRDefault="007C1B03" w:rsidP="007C1B03">
      <w:pPr>
        <w:jc w:val="center"/>
        <w:rPr>
          <w:color w:val="000000" w:themeColor="text1"/>
          <w:lang w:val="en-GB"/>
        </w:rPr>
      </w:pPr>
      <w:r w:rsidRPr="00275271">
        <w:rPr>
          <w:noProof/>
          <w:color w:val="000000" w:themeColor="text1"/>
          <w:lang w:eastAsia="zh-CN"/>
        </w:rPr>
        <w:drawing>
          <wp:inline distT="0" distB="0" distL="0" distR="0" wp14:anchorId="22310CAF" wp14:editId="4EC0477A">
            <wp:extent cx="4095750" cy="3285750"/>
            <wp:effectExtent l="0" t="0" r="0" b="0"/>
            <wp:docPr id="43" name="图片 5" descr="C:\Users\sp\Desktop\chemical communication\yht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p\Desktop\chemical communication\yhtg.tif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1035" r="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53" cy="3309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1A7FC" w14:textId="77777777" w:rsidR="007C1B03" w:rsidRPr="00275271" w:rsidRDefault="007C1B03" w:rsidP="007C1B03">
      <w:pPr>
        <w:pStyle w:val="TESupportingInformation"/>
        <w:spacing w:after="240" w:line="240" w:lineRule="auto"/>
        <w:ind w:firstLine="0"/>
        <w:jc w:val="left"/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</w:pPr>
      <w:bookmarkStart w:id="3" w:name="OLE_LINK12"/>
      <w:bookmarkStart w:id="4" w:name="OLE_LINK13"/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rFonts w:hint="eastAsia"/>
          <w:b/>
          <w:color w:val="000000" w:themeColor="text1"/>
          <w:lang w:eastAsia="zh-CN"/>
        </w:rPr>
        <w:t xml:space="preserve"> 4</w:t>
      </w:r>
      <w:r w:rsidRPr="00275271">
        <w:rPr>
          <w:rFonts w:hint="eastAsia"/>
          <w:b/>
          <w:color w:val="000000" w:themeColor="text1"/>
        </w:rPr>
        <w:t>: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>(</w:t>
      </w:r>
      <w:r w:rsidRPr="00275271">
        <w:rPr>
          <w:rFonts w:ascii="Times New Roman" w:eastAsia="SimSun" w:hAnsi="Times New Roman"/>
          <w:b/>
          <w:bCs/>
          <w:color w:val="000000" w:themeColor="text1"/>
          <w:kern w:val="28"/>
          <w:szCs w:val="21"/>
          <w:lang w:val="en-GB"/>
        </w:rPr>
        <w:t>A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>)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The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f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luorescence spectra of Cy-SS-MTX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(5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M) excited by 640 nm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with thiol-containing structure (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750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M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GSH/DTT) or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other amino acids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(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750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M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)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.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/>
          <w:b/>
          <w:bCs/>
          <w:color w:val="000000" w:themeColor="text1"/>
          <w:kern w:val="28"/>
          <w:szCs w:val="21"/>
          <w:lang w:val="en-GB"/>
        </w:rPr>
        <w:t>(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>B</w:t>
      </w:r>
      <w:r w:rsidRPr="00275271">
        <w:rPr>
          <w:rFonts w:ascii="Times New Roman" w:eastAsia="SimSun" w:hAnsi="Times New Roman"/>
          <w:b/>
          <w:bCs/>
          <w:color w:val="000000" w:themeColor="text1"/>
          <w:kern w:val="28"/>
          <w:szCs w:val="21"/>
          <w:lang w:val="en-GB"/>
        </w:rPr>
        <w:t>)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Cy-SS-MTX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(5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M) excited by 745 nm. </w:t>
      </w:r>
      <w:r w:rsidRPr="00275271">
        <w:rPr>
          <w:rFonts w:ascii="Times New Roman" w:eastAsia="SimSun" w:hAnsi="Times New Roman"/>
          <w:b/>
          <w:bCs/>
          <w:color w:val="000000" w:themeColor="text1"/>
          <w:kern w:val="28"/>
          <w:szCs w:val="21"/>
          <w:lang w:val="en-GB"/>
        </w:rPr>
        <w:t>(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>C</w:t>
      </w:r>
      <w:r w:rsidRPr="00275271">
        <w:rPr>
          <w:rFonts w:ascii="Times New Roman" w:eastAsia="SimSun" w:hAnsi="Times New Roman"/>
          <w:b/>
          <w:bCs/>
          <w:color w:val="000000" w:themeColor="text1"/>
          <w:kern w:val="28"/>
          <w:szCs w:val="21"/>
          <w:lang w:val="en-GB"/>
        </w:rPr>
        <w:t xml:space="preserve">)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The time dependence of fluorescence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intensity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at 808 nm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 of Cy-SS-MTX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/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Cy-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CC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in the presence of GSH (750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M).</w:t>
      </w:r>
      <w:bookmarkEnd w:id="3"/>
      <w:bookmarkEnd w:id="4"/>
    </w:p>
    <w:p w14:paraId="6FC62E4F" w14:textId="77777777" w:rsidR="007C1B03" w:rsidRPr="00275271" w:rsidRDefault="007C1B03" w:rsidP="007C1B03">
      <w:pPr>
        <w:jc w:val="center"/>
        <w:rPr>
          <w:color w:val="000000" w:themeColor="text1"/>
          <w:lang w:val="en-GB"/>
        </w:rPr>
      </w:pPr>
      <w:r w:rsidRPr="00275271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4182EC1C" wp14:editId="56A8D160">
            <wp:extent cx="4068011" cy="2924175"/>
            <wp:effectExtent l="19050" t="0" r="8689" b="0"/>
            <wp:docPr id="44" name="图片 2" descr="C:\Users\sp\Desktop\chemical communication\修改\lo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\Desktop\chemical communication\修改\lo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24" t="3295" r="2366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8" cy="293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B7CA5" w14:textId="77777777" w:rsidR="007C1B03" w:rsidRPr="00275271" w:rsidRDefault="007C1B03" w:rsidP="007C1B03">
      <w:pPr>
        <w:pStyle w:val="TESupportingInformation"/>
        <w:spacing w:after="240" w:line="240" w:lineRule="auto"/>
        <w:ind w:firstLine="0"/>
        <w:jc w:val="left"/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 w:eastAsia="zh-CN"/>
        </w:rPr>
      </w:pPr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hint="eastAsia"/>
          <w:b/>
          <w:color w:val="000000" w:themeColor="text1"/>
          <w:lang w:eastAsia="zh-CN"/>
        </w:rPr>
        <w:t>5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 w:eastAsia="zh-CN"/>
        </w:rPr>
        <w:t>: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T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he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p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hotoacoustic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imaging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of Cy-SS-MTX</w:t>
      </w:r>
      <w:r w:rsidRPr="00275271">
        <w:rPr>
          <w:rFonts w:ascii="Times New Roman" w:eastAsia="SimSun" w:hAnsi="Times New Roman"/>
          <w:b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>(A)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/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Cy-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CC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-MTX 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 xml:space="preserve">(B)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excited by 680 nm and 808 nm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respectively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in the presence of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various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concentration of GSH. The value of concentration of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Cy-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SS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/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Cy-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CC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was 15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g/ml.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T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he samples were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tested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after exposure to GSH for 1h at 37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℃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.</w:t>
      </w:r>
    </w:p>
    <w:p w14:paraId="051987CF" w14:textId="77777777" w:rsidR="007C1B03" w:rsidRPr="00275271" w:rsidRDefault="007C1B03" w:rsidP="007C1B03">
      <w:pPr>
        <w:rPr>
          <w:color w:val="000000" w:themeColor="text1"/>
          <w:lang w:val="en-GB" w:eastAsia="zh-CN"/>
        </w:rPr>
      </w:pPr>
    </w:p>
    <w:p w14:paraId="3F7BB6B6" w14:textId="77777777" w:rsidR="007C1B03" w:rsidRPr="00275271" w:rsidRDefault="007C1B03" w:rsidP="007C1B03">
      <w:pPr>
        <w:jc w:val="center"/>
        <w:rPr>
          <w:rFonts w:eastAsia="SimSun"/>
          <w:bCs/>
          <w:color w:val="000000" w:themeColor="text1"/>
          <w:kern w:val="28"/>
          <w:szCs w:val="21"/>
          <w:lang w:val="en-GB"/>
        </w:rPr>
      </w:pPr>
      <w:r w:rsidRPr="00275271">
        <w:rPr>
          <w:rFonts w:eastAsia="SimSun"/>
          <w:bCs/>
          <w:noProof/>
          <w:color w:val="000000" w:themeColor="text1"/>
          <w:kern w:val="28"/>
          <w:szCs w:val="21"/>
          <w:lang w:eastAsia="zh-CN"/>
        </w:rPr>
        <w:drawing>
          <wp:inline distT="0" distB="0" distL="0" distR="0" wp14:anchorId="25753C99" wp14:editId="1DA28291">
            <wp:extent cx="3895725" cy="2976237"/>
            <wp:effectExtent l="0" t="0" r="0" b="0"/>
            <wp:docPr id="45" name="图片 9" descr="C:\Users\sp\Desktop\chemical communication\修改\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\Desktop\chemical communication\修改\5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10" t="8227" r="10867" b="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96" cy="297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D4BE6" w14:textId="77777777" w:rsidR="007C1B03" w:rsidRPr="00275271" w:rsidRDefault="007C1B03" w:rsidP="007C1B03">
      <w:pPr>
        <w:pStyle w:val="TESupportingInformation"/>
        <w:spacing w:after="240" w:line="240" w:lineRule="auto"/>
        <w:ind w:firstLine="0"/>
        <w:jc w:val="left"/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</w:pPr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hint="eastAsia"/>
          <w:b/>
          <w:color w:val="000000" w:themeColor="text1"/>
          <w:lang w:eastAsia="zh-CN"/>
        </w:rPr>
        <w:t>6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 w:eastAsia="zh-CN"/>
        </w:rPr>
        <w:t>: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T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he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PA intensity responses of Cy-SS-MTX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/Cy-CC-MTX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 to GSH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according to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b/>
          <w:color w:val="000000" w:themeColor="text1"/>
        </w:rPr>
        <w:t xml:space="preserve">Supplemental figure </w:t>
      </w:r>
      <w:r w:rsidRPr="00275271">
        <w:rPr>
          <w:rFonts w:hint="eastAsia"/>
          <w:b/>
          <w:color w:val="000000" w:themeColor="text1"/>
          <w:lang w:eastAsia="zh-CN"/>
        </w:rPr>
        <w:t>4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.</w:t>
      </w:r>
    </w:p>
    <w:p w14:paraId="66F5599E" w14:textId="77777777" w:rsidR="007C1B03" w:rsidRPr="00275271" w:rsidRDefault="007C1B03" w:rsidP="007C1B03">
      <w:pPr>
        <w:jc w:val="center"/>
        <w:rPr>
          <w:color w:val="000000" w:themeColor="text1"/>
          <w:lang w:val="en-GB"/>
        </w:rPr>
      </w:pPr>
      <w:r w:rsidRPr="00275271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7E77A500" wp14:editId="4F01F745">
            <wp:extent cx="4508807" cy="3152775"/>
            <wp:effectExtent l="19050" t="0" r="6043" b="0"/>
            <wp:docPr id="46" name="图片 7" descr="C:\Users\sp\Desktop\chemical communication\修改\g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\Desktop\chemical communication\修改\gn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70" t="3553" r="2587" b="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52" cy="31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C02E6" w14:textId="77777777" w:rsidR="007C1B03" w:rsidRPr="00275271" w:rsidRDefault="007C1B03" w:rsidP="007C1B03">
      <w:pPr>
        <w:pStyle w:val="TESupportingInformation"/>
        <w:spacing w:after="240" w:line="240" w:lineRule="auto"/>
        <w:ind w:firstLine="0"/>
        <w:jc w:val="left"/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 w:eastAsia="zh-CN"/>
        </w:rPr>
      </w:pPr>
      <w:bookmarkStart w:id="5" w:name="OLE_LINK14"/>
      <w:bookmarkStart w:id="6" w:name="OLE_LINK15"/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hint="eastAsia"/>
          <w:b/>
          <w:color w:val="000000" w:themeColor="text1"/>
          <w:lang w:eastAsia="zh-CN"/>
        </w:rPr>
        <w:t>7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 w:eastAsia="zh-CN"/>
        </w:rPr>
        <w:t>: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Time dependence of p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hotoacoustic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imaging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 of Cy-SS-MTX 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>(A)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/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Cy-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CC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-MTX 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/>
        </w:rPr>
        <w:t xml:space="preserve">(B)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excited by 680 nm and 808 nm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respectively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in the presence of GSH (1500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g/ml). The value of concentration of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Cy-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SS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/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Cy-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CC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was 15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μ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g/ml.</w:t>
      </w:r>
    </w:p>
    <w:p w14:paraId="49881F19" w14:textId="77777777" w:rsidR="007C1B03" w:rsidRPr="00275271" w:rsidRDefault="007C1B03" w:rsidP="007C1B03">
      <w:pPr>
        <w:rPr>
          <w:color w:val="000000" w:themeColor="text1"/>
          <w:lang w:val="en-GB" w:eastAsia="zh-CN"/>
        </w:rPr>
      </w:pPr>
    </w:p>
    <w:p w14:paraId="061DF181" w14:textId="77777777" w:rsidR="007C1B03" w:rsidRPr="00275271" w:rsidRDefault="007C1B03" w:rsidP="007C1B03">
      <w:pPr>
        <w:jc w:val="center"/>
        <w:rPr>
          <w:rFonts w:eastAsia="SimSun"/>
          <w:bCs/>
          <w:color w:val="000000" w:themeColor="text1"/>
          <w:kern w:val="28"/>
          <w:szCs w:val="21"/>
          <w:lang w:val="en-GB"/>
        </w:rPr>
      </w:pPr>
      <w:r w:rsidRPr="00275271">
        <w:rPr>
          <w:rFonts w:eastAsia="SimSun"/>
          <w:bCs/>
          <w:noProof/>
          <w:color w:val="000000" w:themeColor="text1"/>
          <w:kern w:val="28"/>
          <w:szCs w:val="21"/>
          <w:lang w:eastAsia="zh-CN"/>
        </w:rPr>
        <w:drawing>
          <wp:inline distT="0" distB="0" distL="0" distR="0" wp14:anchorId="1977FF17" wp14:editId="2B81D3D9">
            <wp:extent cx="3906831" cy="2933700"/>
            <wp:effectExtent l="0" t="0" r="0" b="0"/>
            <wp:docPr id="47" name="图片 8" descr="C:\Users\sp\Desktop\chemical communication\修改\yju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\Desktop\chemical communication\修改\yju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50" t="8425" r="12451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66" cy="293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69929" w14:textId="77777777" w:rsidR="007C1B03" w:rsidRPr="00275271" w:rsidRDefault="007C1B03" w:rsidP="007C1B03">
      <w:pPr>
        <w:pStyle w:val="TESupportingInformation"/>
        <w:spacing w:after="240" w:line="240" w:lineRule="auto"/>
        <w:ind w:firstLine="0"/>
        <w:jc w:val="left"/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</w:pPr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hint="eastAsia"/>
          <w:b/>
          <w:color w:val="000000" w:themeColor="text1"/>
          <w:lang w:eastAsia="zh-CN"/>
        </w:rPr>
        <w:t>8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 w:eastAsia="zh-CN"/>
        </w:rPr>
        <w:t>: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T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he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PA intensity responses of Cy-SS-MTX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/Cy-CC-MTX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 xml:space="preserve"> to 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time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according to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color w:val="000000" w:themeColor="text1"/>
        </w:rPr>
        <w:t xml:space="preserve">Supplemental figure </w:t>
      </w:r>
      <w:r w:rsidRPr="00275271">
        <w:rPr>
          <w:rFonts w:hint="eastAsia"/>
          <w:color w:val="000000" w:themeColor="text1"/>
          <w:lang w:eastAsia="zh-CN"/>
        </w:rPr>
        <w:t>6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.</w:t>
      </w:r>
    </w:p>
    <w:bookmarkEnd w:id="5"/>
    <w:bookmarkEnd w:id="6"/>
    <w:p w14:paraId="6EEE95AE" w14:textId="77777777" w:rsidR="007C1B03" w:rsidRPr="00275271" w:rsidRDefault="007C1B03" w:rsidP="007C1B03">
      <w:pPr>
        <w:rPr>
          <w:color w:val="000000" w:themeColor="text1"/>
          <w:lang w:val="en-GB" w:eastAsia="zh-CN"/>
        </w:rPr>
      </w:pPr>
    </w:p>
    <w:p w14:paraId="51F1219B" w14:textId="77777777" w:rsidR="00D54AF4" w:rsidRPr="00275271" w:rsidRDefault="00D54AF4" w:rsidP="007C1B03">
      <w:pPr>
        <w:rPr>
          <w:color w:val="000000" w:themeColor="text1"/>
          <w:lang w:val="en-GB" w:eastAsia="zh-CN"/>
        </w:rPr>
      </w:pPr>
    </w:p>
    <w:p w14:paraId="2AA318A4" w14:textId="77777777" w:rsidR="00D54AF4" w:rsidRPr="00275271" w:rsidRDefault="00D54AF4" w:rsidP="007C1B03">
      <w:pPr>
        <w:rPr>
          <w:color w:val="000000" w:themeColor="text1"/>
          <w:lang w:val="en-GB" w:eastAsia="zh-CN"/>
        </w:rPr>
      </w:pPr>
    </w:p>
    <w:p w14:paraId="4DF5238B" w14:textId="77777777" w:rsidR="007C1B03" w:rsidRPr="00275271" w:rsidRDefault="00D54AF4" w:rsidP="00D54AF4">
      <w:pPr>
        <w:jc w:val="center"/>
        <w:rPr>
          <w:color w:val="000000" w:themeColor="text1"/>
          <w:lang w:val="en-GB" w:eastAsia="zh-CN"/>
        </w:rPr>
      </w:pPr>
      <w:r w:rsidRPr="00275271">
        <w:rPr>
          <w:noProof/>
          <w:color w:val="000000" w:themeColor="text1"/>
          <w:lang w:eastAsia="zh-CN"/>
        </w:rPr>
        <w:drawing>
          <wp:inline distT="0" distB="0" distL="0" distR="0" wp14:anchorId="2EA8F20B" wp14:editId="225A4B0B">
            <wp:extent cx="4732935" cy="2619197"/>
            <wp:effectExtent l="0" t="0" r="0" b="0"/>
            <wp:docPr id="16" name="图片 3" descr="C:\Users\sp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\Desktop\图片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35" cy="26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16EC7" w14:textId="77777777" w:rsidR="007C1B03" w:rsidRPr="00275271" w:rsidRDefault="00D54AF4" w:rsidP="007C1B03">
      <w:pPr>
        <w:rPr>
          <w:rFonts w:eastAsia="SimSun" w:cs="Times New Roman"/>
          <w:bCs/>
          <w:color w:val="000000" w:themeColor="text1"/>
          <w:kern w:val="28"/>
          <w:szCs w:val="21"/>
          <w:lang w:val="en-GB"/>
        </w:rPr>
      </w:pPr>
      <w:r w:rsidRPr="00275271">
        <w:rPr>
          <w:b/>
          <w:color w:val="000000" w:themeColor="text1"/>
          <w:szCs w:val="24"/>
        </w:rPr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hint="eastAsia"/>
          <w:b/>
          <w:color w:val="000000" w:themeColor="text1"/>
          <w:lang w:eastAsia="zh-CN"/>
        </w:rPr>
        <w:t>9</w:t>
      </w:r>
      <w:r w:rsidRPr="00275271">
        <w:rPr>
          <w:rFonts w:eastAsia="SimSun" w:hint="eastAsia"/>
          <w:b/>
          <w:bCs/>
          <w:color w:val="000000" w:themeColor="text1"/>
          <w:kern w:val="28"/>
          <w:szCs w:val="21"/>
          <w:lang w:val="en-GB" w:eastAsia="zh-CN"/>
        </w:rPr>
        <w:t xml:space="preserve">: </w:t>
      </w:r>
      <w:r w:rsidRPr="00275271">
        <w:rPr>
          <w:rFonts w:eastAsia="SimSun" w:cs="Times New Roman"/>
          <w:bCs/>
          <w:color w:val="000000" w:themeColor="text1"/>
          <w:kern w:val="28"/>
          <w:szCs w:val="21"/>
          <w:lang w:val="en-GB"/>
        </w:rPr>
        <w:t xml:space="preserve">Western Blot to study </w:t>
      </w:r>
      <w:r w:rsidRPr="00275271">
        <w:rPr>
          <w:rFonts w:eastAsia="SimSun" w:cs="Times New Roman" w:hint="eastAsia"/>
          <w:bCs/>
          <w:color w:val="000000" w:themeColor="text1"/>
          <w:kern w:val="28"/>
          <w:szCs w:val="21"/>
          <w:lang w:val="en-GB"/>
        </w:rPr>
        <w:t xml:space="preserve">the </w:t>
      </w:r>
      <w:r w:rsidRPr="00275271">
        <w:rPr>
          <w:rFonts w:eastAsia="SimSun" w:cs="Times New Roman"/>
          <w:bCs/>
          <w:color w:val="000000" w:themeColor="text1"/>
          <w:kern w:val="28"/>
          <w:szCs w:val="21"/>
          <w:lang w:val="en-GB"/>
        </w:rPr>
        <w:t>cell cycle arrest and cytotoxic assay</w:t>
      </w:r>
      <w:r w:rsidRPr="00275271">
        <w:rPr>
          <w:rFonts w:eastAsia="SimSun" w:cs="Times New Roma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="006B0D6D" w:rsidRPr="00275271">
        <w:rPr>
          <w:rFonts w:eastAsia="SimSun" w:cs="Times New Roman" w:hint="eastAsia"/>
          <w:bCs/>
          <w:color w:val="000000" w:themeColor="text1"/>
          <w:kern w:val="28"/>
          <w:szCs w:val="21"/>
          <w:lang w:val="en-GB" w:eastAsia="zh-CN"/>
        </w:rPr>
        <w:t xml:space="preserve">induced by Cy-SS-MTX </w:t>
      </w:r>
      <w:r w:rsidRPr="00275271">
        <w:rPr>
          <w:rFonts w:eastAsia="SimSun" w:cs="Times New Roman" w:hint="eastAsia"/>
          <w:bCs/>
          <w:color w:val="000000" w:themeColor="text1"/>
          <w:kern w:val="28"/>
          <w:szCs w:val="21"/>
          <w:lang w:val="en-GB"/>
        </w:rPr>
        <w:t>in MCF-7 cells.</w:t>
      </w:r>
    </w:p>
    <w:p w14:paraId="44E3959E" w14:textId="77777777" w:rsidR="007C1B03" w:rsidRPr="00275271" w:rsidRDefault="007C1B03" w:rsidP="007C1B03">
      <w:pPr>
        <w:rPr>
          <w:color w:val="000000" w:themeColor="text1"/>
          <w:lang w:val="en-GB" w:eastAsia="zh-CN"/>
        </w:rPr>
      </w:pPr>
    </w:p>
    <w:p w14:paraId="69EFB99E" w14:textId="77777777" w:rsidR="007C1B03" w:rsidRDefault="007C1B03" w:rsidP="007C1B03">
      <w:pPr>
        <w:rPr>
          <w:color w:val="000000" w:themeColor="text1"/>
          <w:lang w:val="en-GB" w:eastAsia="zh-CN"/>
        </w:rPr>
      </w:pPr>
    </w:p>
    <w:p w14:paraId="2CB0DFD4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1887A468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26BADBD6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6990611A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62EA23C5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4B6B2A09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69388391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381C4BE2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309800C2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5261DC48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0F4C8CC7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06C160E0" w14:textId="77777777" w:rsidR="00DE035B" w:rsidRDefault="00DE035B" w:rsidP="007C1B03">
      <w:pPr>
        <w:rPr>
          <w:color w:val="000000" w:themeColor="text1"/>
          <w:lang w:val="en-GB" w:eastAsia="zh-CN"/>
        </w:rPr>
      </w:pPr>
    </w:p>
    <w:p w14:paraId="43AE15CA" w14:textId="77777777" w:rsidR="00DE035B" w:rsidRPr="00275271" w:rsidRDefault="00DE035B" w:rsidP="007C1B03">
      <w:pPr>
        <w:rPr>
          <w:color w:val="000000" w:themeColor="text1"/>
          <w:lang w:val="en-GB" w:eastAsia="zh-CN"/>
        </w:rPr>
      </w:pPr>
    </w:p>
    <w:p w14:paraId="0886CADE" w14:textId="77777777" w:rsidR="007C1B03" w:rsidRPr="00275271" w:rsidRDefault="007C1B03" w:rsidP="007C1B03">
      <w:pPr>
        <w:pStyle w:val="TESupportingInformation"/>
        <w:spacing w:after="240"/>
        <w:ind w:firstLine="0"/>
        <w:jc w:val="left"/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</w:pPr>
      <w:r w:rsidRPr="00275271">
        <w:rPr>
          <w:b/>
          <w:color w:val="000000" w:themeColor="text1"/>
          <w:szCs w:val="24"/>
        </w:rPr>
        <w:lastRenderedPageBreak/>
        <w:t>Supplementary Figure</w:t>
      </w:r>
      <w:r w:rsidRPr="00275271">
        <w:rPr>
          <w:b/>
          <w:color w:val="000000" w:themeColor="text1"/>
        </w:rPr>
        <w:t xml:space="preserve"> </w:t>
      </w:r>
      <w:r w:rsidR="00C33546"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 w:eastAsia="zh-CN"/>
        </w:rPr>
        <w:t>10</w:t>
      </w:r>
      <w:r w:rsidRPr="00275271">
        <w:rPr>
          <w:rFonts w:ascii="Times New Roman" w:eastAsia="SimSun" w:hAnsi="Times New Roman" w:hint="eastAsia"/>
          <w:b/>
          <w:bCs/>
          <w:color w:val="000000" w:themeColor="text1"/>
          <w:kern w:val="28"/>
          <w:szCs w:val="21"/>
          <w:lang w:val="en-GB" w:eastAsia="zh-CN"/>
        </w:rPr>
        <w:t>: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TOF </w:t>
      </w:r>
      <w:r w:rsidRPr="00275271">
        <w:rPr>
          <w:rFonts w:ascii="Times New Roman" w:eastAsia="SimSun" w:hAnsi="Times New Roman"/>
          <w:bCs/>
          <w:color w:val="000000" w:themeColor="text1"/>
          <w:kern w:val="28"/>
          <w:szCs w:val="21"/>
          <w:lang w:val="en-GB"/>
        </w:rPr>
        <w:t>Mass Spectrometer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 xml:space="preserve"> of Cy-SS/Cy-SS-MTX/C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 w:eastAsia="zh-CN"/>
        </w:rPr>
        <w:t>y</w:t>
      </w:r>
      <w:r w:rsidRPr="00275271">
        <w:rPr>
          <w:rFonts w:ascii="Times New Roman" w:eastAsia="SimSun" w:hAnsi="Times New Roman" w:hint="eastAsia"/>
          <w:bCs/>
          <w:color w:val="000000" w:themeColor="text1"/>
          <w:kern w:val="28"/>
          <w:szCs w:val="21"/>
          <w:lang w:val="en-GB"/>
        </w:rPr>
        <w:t>-CC/Cy-CC-MTX.</w:t>
      </w:r>
    </w:p>
    <w:p w14:paraId="36214A04" w14:textId="77777777" w:rsidR="007C1B03" w:rsidRPr="00275271" w:rsidRDefault="007C1B03" w:rsidP="007C1B03">
      <w:pPr>
        <w:jc w:val="center"/>
        <w:rPr>
          <w:color w:val="000000" w:themeColor="text1"/>
          <w:lang w:eastAsia="zh-CN"/>
        </w:rPr>
      </w:pPr>
      <w:r w:rsidRPr="00275271">
        <w:rPr>
          <w:noProof/>
          <w:color w:val="000000" w:themeColor="text1"/>
          <w:lang w:eastAsia="zh-CN"/>
        </w:rPr>
        <w:drawing>
          <wp:inline distT="0" distB="0" distL="0" distR="0" wp14:anchorId="7CFD9D90" wp14:editId="2892A2D6">
            <wp:extent cx="4384080" cy="7827370"/>
            <wp:effectExtent l="19050" t="0" r="0" b="0"/>
            <wp:docPr id="48" name="图片 1" descr="C:\Users\sp\Desktop\chemical communication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p\Desktop\chemical communication\图片2.tif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40" cy="784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14B1A" w14:textId="77777777" w:rsidR="007C1B03" w:rsidRPr="00275271" w:rsidRDefault="007C1B03" w:rsidP="007C1B03">
      <w:pPr>
        <w:rPr>
          <w:rFonts w:eastAsia="SimSun"/>
          <w:bCs/>
          <w:color w:val="000000" w:themeColor="text1"/>
          <w:kern w:val="28"/>
          <w:szCs w:val="21"/>
          <w:lang w:val="en-GB"/>
        </w:rPr>
      </w:pPr>
      <w:r w:rsidRPr="00275271">
        <w:rPr>
          <w:rFonts w:cs="Times New Roman"/>
          <w:b/>
          <w:color w:val="000000" w:themeColor="text1"/>
          <w:szCs w:val="24"/>
        </w:rPr>
        <w:lastRenderedPageBreak/>
        <w:t>Supplementary Figure</w:t>
      </w:r>
      <w:r w:rsidRPr="00275271">
        <w:rPr>
          <w:b/>
          <w:color w:val="000000" w:themeColor="text1"/>
        </w:rPr>
        <w:t xml:space="preserve"> </w:t>
      </w:r>
      <w:r w:rsidRPr="00275271">
        <w:rPr>
          <w:rFonts w:eastAsia="SimSun" w:hint="eastAsia"/>
          <w:b/>
          <w:bCs/>
          <w:color w:val="000000" w:themeColor="text1"/>
          <w:kern w:val="28"/>
          <w:szCs w:val="21"/>
          <w:lang w:val="en-GB" w:eastAsia="zh-CN"/>
        </w:rPr>
        <w:t>1</w:t>
      </w:r>
      <w:r w:rsidR="00E349B8" w:rsidRPr="00275271">
        <w:rPr>
          <w:rFonts w:eastAsia="SimSun" w:hint="eastAsia"/>
          <w:b/>
          <w:bCs/>
          <w:color w:val="000000" w:themeColor="text1"/>
          <w:kern w:val="28"/>
          <w:szCs w:val="21"/>
          <w:lang w:val="en-GB" w:eastAsia="zh-CN"/>
        </w:rPr>
        <w:t>1</w:t>
      </w:r>
      <w:r w:rsidRPr="00275271">
        <w:rPr>
          <w:rFonts w:eastAsia="SimSun" w:hint="eastAsia"/>
          <w:b/>
          <w:bCs/>
          <w:color w:val="000000" w:themeColor="text1"/>
          <w:kern w:val="28"/>
          <w:szCs w:val="21"/>
          <w:lang w:val="en-GB" w:eastAsia="zh-CN"/>
        </w:rPr>
        <w:t>:</w:t>
      </w:r>
      <w:r w:rsidRPr="00275271">
        <w:rPr>
          <w:rFonts w:eastAsia="SimSu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eastAsia="SimSun" w:hint="eastAsia"/>
          <w:bCs/>
          <w:color w:val="000000" w:themeColor="text1"/>
          <w:kern w:val="28"/>
          <w:szCs w:val="21"/>
          <w:vertAlign w:val="superscript"/>
          <w:lang w:val="en-GB"/>
        </w:rPr>
        <w:t>1</w:t>
      </w:r>
      <w:r w:rsidRPr="00275271">
        <w:rPr>
          <w:rFonts w:eastAsia="SimSun" w:hint="eastAsia"/>
          <w:bCs/>
          <w:color w:val="000000" w:themeColor="text1"/>
          <w:kern w:val="28"/>
          <w:szCs w:val="21"/>
          <w:lang w:val="en-GB"/>
        </w:rPr>
        <w:t xml:space="preserve">H NMR and </w:t>
      </w:r>
      <w:r w:rsidRPr="00275271">
        <w:rPr>
          <w:rFonts w:eastAsia="SimSun" w:hint="eastAsia"/>
          <w:bCs/>
          <w:color w:val="000000" w:themeColor="text1"/>
          <w:kern w:val="28"/>
          <w:szCs w:val="21"/>
          <w:vertAlign w:val="superscript"/>
          <w:lang w:val="en-GB"/>
        </w:rPr>
        <w:t>13</w:t>
      </w:r>
      <w:r w:rsidRPr="00275271">
        <w:rPr>
          <w:rFonts w:eastAsia="SimSun" w:hint="eastAsia"/>
          <w:bCs/>
          <w:color w:val="000000" w:themeColor="text1"/>
          <w:kern w:val="28"/>
          <w:szCs w:val="21"/>
          <w:lang w:val="en-GB"/>
        </w:rPr>
        <w:t>C NHR (</w:t>
      </w:r>
      <w:r w:rsidRPr="00275271">
        <w:rPr>
          <w:rFonts w:eastAsia="SimSun"/>
          <w:bCs/>
          <w:color w:val="000000" w:themeColor="text1"/>
          <w:kern w:val="28"/>
          <w:szCs w:val="21"/>
          <w:lang w:val="en-GB"/>
        </w:rPr>
        <w:t>Bruker</w:t>
      </w:r>
      <w:r w:rsidRPr="00275271">
        <w:rPr>
          <w:rFonts w:eastAsia="SimSun" w:hint="eastAsia"/>
          <w:bCs/>
          <w:color w:val="000000" w:themeColor="text1"/>
          <w:kern w:val="28"/>
          <w:szCs w:val="21"/>
          <w:lang w:val="en-GB"/>
        </w:rPr>
        <w:t xml:space="preserve"> </w:t>
      </w:r>
      <w:r w:rsidRPr="00275271">
        <w:rPr>
          <w:rFonts w:eastAsia="SimSun"/>
          <w:bCs/>
          <w:color w:val="000000" w:themeColor="text1"/>
          <w:kern w:val="28"/>
          <w:szCs w:val="21"/>
          <w:lang w:val="en-GB"/>
        </w:rPr>
        <w:t xml:space="preserve">400 MHz) </w:t>
      </w:r>
      <w:r w:rsidRPr="00275271">
        <w:rPr>
          <w:rFonts w:eastAsia="SimSun" w:hint="eastAsia"/>
          <w:bCs/>
          <w:color w:val="000000" w:themeColor="text1"/>
          <w:kern w:val="28"/>
          <w:szCs w:val="21"/>
          <w:lang w:val="en-GB"/>
        </w:rPr>
        <w:t>of below materials</w:t>
      </w:r>
    </w:p>
    <w:p w14:paraId="364B0182" w14:textId="77777777" w:rsidR="007C1B03" w:rsidRPr="00275271" w:rsidRDefault="009E616A" w:rsidP="007C1B03">
      <w:pPr>
        <w:jc w:val="center"/>
        <w:rPr>
          <w:color w:val="000000" w:themeColor="text1"/>
        </w:rPr>
      </w:pPr>
      <w:r w:rsidRPr="00275271">
        <w:rPr>
          <w:noProof/>
          <w:color w:val="000000" w:themeColor="text1"/>
          <w:lang w:eastAsia="zh-CN"/>
        </w:rPr>
        <w:drawing>
          <wp:inline distT="0" distB="0" distL="0" distR="0" wp14:anchorId="1C7DB998" wp14:editId="1E45CB7F">
            <wp:extent cx="4112980" cy="6165850"/>
            <wp:effectExtent l="19050" t="0" r="1820" b="0"/>
            <wp:docPr id="26" name="图片 1" descr="C:\Users\sp\Desktop\上传\Supplementary Figure 1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\Desktop\上传\Supplementary Figure 11-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97" cy="616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5A2A1" w14:textId="77777777" w:rsidR="009E616A" w:rsidRPr="00A363C0" w:rsidRDefault="003873A6" w:rsidP="00216CD6">
      <w:pPr>
        <w:jc w:val="both"/>
        <w:rPr>
          <w:rFonts w:eastAsia="SimSun"/>
          <w:bCs/>
          <w:color w:val="000000" w:themeColor="text1"/>
          <w:kern w:val="28"/>
          <w:szCs w:val="21"/>
          <w:lang w:val="pt-PT" w:eastAsia="zh-CN"/>
        </w:rPr>
      </w:pPr>
      <w:r w:rsidRPr="00A363C0">
        <w:rPr>
          <w:rFonts w:eastAsia="SimSun"/>
          <w:bCs/>
          <w:color w:val="000000" w:themeColor="text1"/>
          <w:kern w:val="28"/>
          <w:szCs w:val="21"/>
          <w:vertAlign w:val="superscript"/>
          <w:lang w:val="pt-PT" w:eastAsia="zh-CN"/>
        </w:rPr>
        <w:t>1</w:t>
      </w:r>
      <w:r w:rsidR="000B4C7A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H NMR (400 MHz</w:t>
      </w:r>
      <w:r w:rsidR="00687DBC" w:rsidRPr="00A363C0">
        <w:rPr>
          <w:rFonts w:eastAsia="SimSun" w:hint="eastAsia"/>
          <w:bCs/>
          <w:color w:val="000000" w:themeColor="text1"/>
          <w:kern w:val="28"/>
          <w:szCs w:val="21"/>
          <w:lang w:val="pt-PT" w:eastAsia="zh-CN"/>
        </w:rPr>
        <w:t>,</w:t>
      </w:r>
      <w:r w:rsidR="00E7114A" w:rsidRPr="00A363C0">
        <w:rPr>
          <w:rFonts w:eastAsia="SimSun" w:hint="eastAsia"/>
          <w:bCs/>
          <w:color w:val="000000" w:themeColor="text1"/>
          <w:kern w:val="28"/>
          <w:szCs w:val="21"/>
          <w:lang w:val="pt-PT" w:eastAsia="zh-CN"/>
        </w:rPr>
        <w:t xml:space="preserve"> </w:t>
      </w:r>
      <w:r w:rsidR="006256AC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HDMSO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)</w:t>
      </w:r>
      <w:r w:rsidR="00155335" w:rsidRPr="00A363C0">
        <w:rPr>
          <w:rFonts w:eastAsia="SimSun" w:hint="eastAsia"/>
          <w:bCs/>
          <w:color w:val="000000" w:themeColor="text1"/>
          <w:kern w:val="28"/>
          <w:szCs w:val="21"/>
          <w:lang w:val="pt-PT"/>
        </w:rPr>
        <w:t xml:space="preserve">: 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 </w:t>
      </w:r>
      <w:r w:rsidRPr="00275271">
        <w:rPr>
          <w:rFonts w:eastAsia="SimSun"/>
          <w:bCs/>
          <w:color w:val="000000" w:themeColor="text1"/>
          <w:kern w:val="28"/>
          <w:szCs w:val="21"/>
          <w:lang w:eastAsia="zh-CN"/>
        </w:rPr>
        <w:t>δ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 </w:t>
      </w:r>
      <w:r w:rsidR="0025306C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8.33 (s, 1H), 7.70 (t, J =</w:t>
      </w:r>
      <w:r w:rsidR="0025306C" w:rsidRPr="00A363C0">
        <w:rPr>
          <w:rFonts w:eastAsia="SimSun" w:hint="eastAsia"/>
          <w:bCs/>
          <w:color w:val="000000" w:themeColor="text1"/>
          <w:kern w:val="28"/>
          <w:szCs w:val="21"/>
          <w:lang w:val="pt-PT" w:eastAsia="zh-CN"/>
        </w:rPr>
        <w:t xml:space="preserve"> 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11.4 Hz, 1H), 7.46 (dd, J = 12.0, 7.5 Hz, 1H), 7.30 (t, J = 7.7 Hz, 1H), 7.17 (d, J = 7.9 Hz, 1H), 7.07 (t, J = 7.3 Hz, 1H), 5.82 (d, J = 13.0 Hz, 1H), 3.97 (dd, J = 19.2, 12.5 Hz, 2H), 3.36 (s, 11H), 3.19 (dd, J = 10.8, 5.2 Hz, 1H), 3.13 – 3.01 (m, 1H), 3.04 – 2.90 (m, 1H), 2.58 – 2.38 (m, 3H), 1.72 (d, J = 7.1 Hz, 3H), 1.58 (d, J = 39.1 Hz, 6H), 1.24 (s, 1H), 1.20 (d, J = 4.8 Hz, 1H), 1.04 – 0.84 (m, 3H).</w:t>
      </w:r>
    </w:p>
    <w:p w14:paraId="7FBCE27C" w14:textId="77777777" w:rsidR="00EB57F7" w:rsidRPr="00A363C0" w:rsidRDefault="007C1B03" w:rsidP="00216CD6">
      <w:pPr>
        <w:jc w:val="both"/>
        <w:rPr>
          <w:rFonts w:eastAsia="SimSun"/>
          <w:bCs/>
          <w:color w:val="000000" w:themeColor="text1"/>
          <w:kern w:val="28"/>
          <w:szCs w:val="21"/>
          <w:lang w:val="pt-PT" w:eastAsia="zh-CN"/>
        </w:rPr>
      </w:pPr>
      <w:r w:rsidRPr="00A363C0">
        <w:rPr>
          <w:rFonts w:eastAsia="SimSun"/>
          <w:bCs/>
          <w:color w:val="000000" w:themeColor="text1"/>
          <w:kern w:val="28"/>
          <w:szCs w:val="21"/>
          <w:vertAlign w:val="superscript"/>
          <w:lang w:val="pt-PT"/>
        </w:rPr>
        <w:t>13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/>
        </w:rPr>
        <w:t>C NMR</w:t>
      </w:r>
      <w:r w:rsidR="00DF72D6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(</w:t>
      </w:r>
      <w:r w:rsidR="006256AC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101 MHz, DMSO</w:t>
      </w:r>
      <w:r w:rsidR="00DF72D6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)</w:t>
      </w:r>
      <w:r w:rsidRPr="00A363C0">
        <w:rPr>
          <w:rFonts w:eastAsia="SimSun" w:hint="eastAsia"/>
          <w:bCs/>
          <w:color w:val="000000" w:themeColor="text1"/>
          <w:kern w:val="28"/>
          <w:szCs w:val="21"/>
          <w:lang w:val="pt-PT"/>
        </w:rPr>
        <w:t>: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/>
        </w:rPr>
        <w:t xml:space="preserve"> </w:t>
      </w:r>
      <w:r w:rsidRPr="00275271">
        <w:rPr>
          <w:rFonts w:eastAsia="SimSun"/>
          <w:bCs/>
          <w:color w:val="000000" w:themeColor="text1"/>
          <w:kern w:val="28"/>
          <w:szCs w:val="21"/>
          <w:lang w:val="en-GB"/>
        </w:rPr>
        <w:t>δ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/>
        </w:rPr>
        <w:t xml:space="preserve"> 169.45, 167.67, 143.53, 140.36, 138.74, 128.56, 122.91, 122.53, 120.35, 109.70, 95.06, 49.05, 48.12, 47.74, 44.24, 40.62, 40.41, 40.20, 39.99, 39.78, 39.57, 39.36, 38.19, 37.98, 34.53, 34.15, 28.85, 25.14, 21.82, 20.14, 19.34, 11.72</w:t>
      </w:r>
      <w:r w:rsidRPr="00A363C0">
        <w:rPr>
          <w:rFonts w:eastAsia="SimSun" w:hint="eastAsia"/>
          <w:bCs/>
          <w:color w:val="000000" w:themeColor="text1"/>
          <w:kern w:val="28"/>
          <w:szCs w:val="21"/>
          <w:lang w:val="pt-PT"/>
        </w:rPr>
        <w:t>.</w:t>
      </w:r>
    </w:p>
    <w:p w14:paraId="0C49B3C0" w14:textId="77777777" w:rsidR="007C1B03" w:rsidRPr="00275271" w:rsidRDefault="00216CD6" w:rsidP="007C1B03">
      <w:pPr>
        <w:jc w:val="center"/>
        <w:rPr>
          <w:color w:val="000000" w:themeColor="text1"/>
        </w:rPr>
      </w:pPr>
      <w:r w:rsidRPr="00275271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769C815A" wp14:editId="6D1B5F11">
            <wp:extent cx="4021396" cy="6028553"/>
            <wp:effectExtent l="19050" t="0" r="0" b="0"/>
            <wp:docPr id="27" name="图片 2" descr="C:\Users\sp\Desktop\上传\Supplementary Figure 1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\Desktop\上传\Supplementary Figure 11-2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71" cy="60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1743E" w14:textId="77777777" w:rsidR="000B4C7A" w:rsidRPr="00A363C0" w:rsidRDefault="00731E17" w:rsidP="00216CD6">
      <w:pPr>
        <w:jc w:val="both"/>
        <w:rPr>
          <w:rFonts w:eastAsia="SimSun"/>
          <w:bCs/>
          <w:color w:val="000000" w:themeColor="text1"/>
          <w:kern w:val="28"/>
          <w:szCs w:val="21"/>
          <w:lang w:val="pt-PT" w:eastAsia="zh-CN"/>
        </w:rPr>
      </w:pPr>
      <w:r w:rsidRPr="00275271">
        <w:rPr>
          <w:rFonts w:eastAsia="SimSun"/>
          <w:bCs/>
          <w:color w:val="000000" w:themeColor="text1"/>
          <w:kern w:val="28"/>
          <w:szCs w:val="21"/>
          <w:vertAlign w:val="superscript"/>
          <w:lang w:val="pt-BR" w:eastAsia="zh-CN"/>
        </w:rPr>
        <w:t>1</w:t>
      </w:r>
      <w:r w:rsidR="000B4C7A"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>H NMR (400 MHz</w:t>
      </w:r>
      <w:r w:rsidR="00E7114A" w:rsidRPr="00275271">
        <w:rPr>
          <w:rFonts w:eastAsia="SimSun" w:hint="eastAsia"/>
          <w:bCs/>
          <w:color w:val="000000" w:themeColor="text1"/>
          <w:kern w:val="28"/>
          <w:szCs w:val="21"/>
          <w:lang w:val="pt-BR" w:eastAsia="zh-CN"/>
        </w:rPr>
        <w:t xml:space="preserve">, </w:t>
      </w:r>
      <w:r w:rsidR="00022FF4"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>DMSO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>)</w:t>
      </w:r>
      <w:r w:rsidR="00155335" w:rsidRPr="00A363C0">
        <w:rPr>
          <w:rFonts w:eastAsia="SimSun" w:hint="eastAsia"/>
          <w:bCs/>
          <w:color w:val="000000" w:themeColor="text1"/>
          <w:kern w:val="28"/>
          <w:szCs w:val="21"/>
          <w:lang w:val="pt-PT"/>
        </w:rPr>
        <w:t xml:space="preserve">: 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δ 8.55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6.5 Hz, 1H), 8.33 (s, 1H), 8.10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6.3 Hz, 1H), 7.82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6.5 Hz, 1H), 7.74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8.8 Hz, 1H), 7.67 – 7.52 (m, 1H), 7.57 – 7.43 (m, 1H), 7.41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7.1 Hz, 1H), 7.26 (t,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7.6 Hz, 1H), 7.10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7.9 Hz, 1H), 7.01 (t,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7.4 Hz, 1H), 6.91 – 6.72 (m, 1H), 6.59 (dd,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8.9, 3.9 Hz, 1H), 5.75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12.2 Hz, 1H), 4.77 (s, 1H), 3.93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29.0 Hz, 3H), 3.36 (d,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5.7 Hz, 8H), 3.29 – 3.05 (m, 5H), 2.95 (s, 1H), 2.86 – 2.69 (m, 1H), 2.55 – 2.39 (m, 4H), 2.39 – 2.14 (m, 1H), 2.13 (t,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7.6 Hz, 1H), 2.06 – 1.82 (m, 1H), 1.70 (dd,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14.3, 7.1 Hz, 2H), 1.59 (s, 4H), 1.24 (s, 1H), 0.93 (t, </w:t>
      </w:r>
      <w:r w:rsidRPr="00275271">
        <w:rPr>
          <w:rFonts w:eastAsia="SimSun"/>
          <w:bCs/>
          <w:i/>
          <w:iCs/>
          <w:color w:val="000000" w:themeColor="text1"/>
          <w:kern w:val="28"/>
          <w:szCs w:val="21"/>
          <w:lang w:val="pt-BR" w:eastAsia="zh-CN"/>
        </w:rPr>
        <w:t>J</w:t>
      </w:r>
      <w:r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 xml:space="preserve"> = 7.1 Hz, 2H).</w:t>
      </w:r>
    </w:p>
    <w:p w14:paraId="3B55176F" w14:textId="77777777" w:rsidR="007C1B03" w:rsidRPr="00A363C0" w:rsidRDefault="007C1B03" w:rsidP="00216CD6">
      <w:pPr>
        <w:jc w:val="both"/>
        <w:rPr>
          <w:rFonts w:eastAsia="SimSun"/>
          <w:bCs/>
          <w:color w:val="000000" w:themeColor="text1"/>
          <w:kern w:val="28"/>
          <w:szCs w:val="21"/>
          <w:lang w:val="pt-PT" w:eastAsia="zh-CN"/>
        </w:rPr>
      </w:pPr>
      <w:r w:rsidRPr="00A363C0">
        <w:rPr>
          <w:rFonts w:eastAsia="SimSun"/>
          <w:bCs/>
          <w:color w:val="000000" w:themeColor="text1"/>
          <w:kern w:val="28"/>
          <w:szCs w:val="21"/>
          <w:vertAlign w:val="superscript"/>
          <w:lang w:val="pt-PT"/>
        </w:rPr>
        <w:t>13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/>
        </w:rPr>
        <w:t>C NMR</w:t>
      </w:r>
      <w:r w:rsidR="00CE79B3"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>(</w:t>
      </w:r>
      <w:r w:rsidR="00BC4971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101 MHz, DMSO</w:t>
      </w:r>
      <w:r w:rsidR="00CE79B3" w:rsidRPr="00275271">
        <w:rPr>
          <w:rFonts w:eastAsia="SimSun"/>
          <w:bCs/>
          <w:color w:val="000000" w:themeColor="text1"/>
          <w:kern w:val="28"/>
          <w:szCs w:val="21"/>
          <w:lang w:val="pt-BR" w:eastAsia="zh-CN"/>
        </w:rPr>
        <w:t>)</w:t>
      </w:r>
      <w:r w:rsidRPr="00A363C0">
        <w:rPr>
          <w:rFonts w:eastAsia="SimSun" w:hint="eastAsia"/>
          <w:bCs/>
          <w:color w:val="000000" w:themeColor="text1"/>
          <w:kern w:val="28"/>
          <w:szCs w:val="21"/>
          <w:lang w:val="pt-PT"/>
        </w:rPr>
        <w:t xml:space="preserve">: </w:t>
      </w:r>
      <w:r w:rsidRPr="00275271">
        <w:rPr>
          <w:rFonts w:eastAsia="SimSun"/>
          <w:bCs/>
          <w:color w:val="000000" w:themeColor="text1"/>
          <w:kern w:val="28"/>
          <w:szCs w:val="21"/>
          <w:lang w:val="en-GB"/>
        </w:rPr>
        <w:t>δ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/>
        </w:rPr>
        <w:t xml:space="preserve"> 173.98, 172.99, 166.57, 165.62, 163.32, 163.17, 155.67, 154.42, 151.30, 151.24, 149.75, 149.66, 146.41, 144.51, 139.23, 132.37, 129.46, 128.73, 128.44, 122.44, 122.22, 121.88, 111.73, 111.50, 109.08, 107.17, 92.62, 71.62, 55.31, 54.00, 51.78, 51.57, 47.22, 46.36, 43.83, 40.62, 40.41, 40.20, 39.99, 39.79, 39.58, 39.37, 39.06, 38.27, 30.53, 29.24, 28.81, 28.72, 28.04, 25.51, 21.84, 20.03, 19.72, 19.34, 11.80, 11.73.</w:t>
      </w:r>
    </w:p>
    <w:p w14:paraId="4A70DDE9" w14:textId="77777777" w:rsidR="00385B9D" w:rsidRPr="00275271" w:rsidRDefault="004B2CFB" w:rsidP="00385B9D">
      <w:pPr>
        <w:jc w:val="center"/>
        <w:rPr>
          <w:color w:val="000000" w:themeColor="text1"/>
          <w:lang w:eastAsia="zh-CN"/>
        </w:rPr>
      </w:pPr>
      <w:r w:rsidRPr="00275271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4E1AF54D" wp14:editId="7B417AFD">
            <wp:extent cx="4502677" cy="6750050"/>
            <wp:effectExtent l="19050" t="0" r="0" b="0"/>
            <wp:docPr id="28" name="图片 3" descr="C:\Users\sp\Desktop\上传\Supplementary Figure 1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\Desktop\上传\Supplementary Figure 11-3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95" cy="67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E034B" w14:textId="77777777" w:rsidR="0018249E" w:rsidRPr="00A363C0" w:rsidRDefault="0018249E" w:rsidP="004B2CFB">
      <w:pPr>
        <w:rPr>
          <w:rFonts w:eastAsia="SimSun"/>
          <w:bCs/>
          <w:color w:val="000000" w:themeColor="text1"/>
          <w:kern w:val="28"/>
          <w:szCs w:val="21"/>
          <w:lang w:val="pt-PT" w:eastAsia="zh-CN"/>
        </w:rPr>
      </w:pPr>
      <w:r w:rsidRPr="00A363C0">
        <w:rPr>
          <w:rFonts w:eastAsia="SimSun"/>
          <w:bCs/>
          <w:color w:val="000000" w:themeColor="text1"/>
          <w:kern w:val="28"/>
          <w:szCs w:val="21"/>
          <w:vertAlign w:val="superscript"/>
          <w:lang w:val="pt-PT" w:eastAsia="zh-CN"/>
        </w:rPr>
        <w:t>1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H NMR (400 MHz, </w:t>
      </w:r>
      <w:r w:rsidR="006256AC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HDMSO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)</w:t>
      </w:r>
      <w:r w:rsidR="00155335" w:rsidRPr="00A363C0">
        <w:rPr>
          <w:rFonts w:eastAsia="SimSun" w:hint="eastAsia"/>
          <w:bCs/>
          <w:color w:val="000000" w:themeColor="text1"/>
          <w:kern w:val="28"/>
          <w:szCs w:val="21"/>
          <w:lang w:val="pt-PT"/>
        </w:rPr>
        <w:t>:</w:t>
      </w:r>
      <w:r w:rsidR="00155335" w:rsidRPr="00A363C0">
        <w:rPr>
          <w:rFonts w:eastAsia="SimSun" w:hint="eastAsia"/>
          <w:bCs/>
          <w:color w:val="000000" w:themeColor="text1"/>
          <w:kern w:val="28"/>
          <w:szCs w:val="21"/>
          <w:lang w:val="pt-PT" w:eastAsia="zh-CN"/>
        </w:rPr>
        <w:t xml:space="preserve"> </w:t>
      </w:r>
      <w:r w:rsidRPr="00275271">
        <w:rPr>
          <w:rFonts w:eastAsia="SimSun"/>
          <w:bCs/>
          <w:color w:val="000000" w:themeColor="text1"/>
          <w:kern w:val="28"/>
          <w:szCs w:val="21"/>
          <w:lang w:eastAsia="zh-CN"/>
        </w:rPr>
        <w:t>δ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 8.54 (s, 1H), 7.83 (s, 3H), 7.56 (d, J = 12.9 Hz, 2H), 7.43 (d, J = 7.2 Hz, 2H), 7.30 – 7.18 (m, 2H), 7.21 – 7.04 (m, 3H), 7.04 (d, J = 7.4 Hz, 2H), 5.76 (d, J = 12.8 Hz, 2H), 3.90 (t, J = 6.8 Hz, 4H), 3.67 (s, 1H), 3.65 (d, J = 3.9 Hz, 2H), 2.73 (s, 2H), 2.47 (dt, J = 8.8, 4.4 Hz, 7H), 1.68 (dd, J = 14.2, 7.1 Hz, 8H), 1.66 – 1.44 (m, 15H), 1.32 (s, 5H), 1.20 (s, 1H), 0.91 (t, J = 7.4 Hz, 6H).</w:t>
      </w:r>
    </w:p>
    <w:p w14:paraId="39D1314F" w14:textId="77777777" w:rsidR="007C1B03" w:rsidRPr="00A363C0" w:rsidRDefault="007C1B03" w:rsidP="009E7F04">
      <w:pPr>
        <w:rPr>
          <w:rFonts w:eastAsia="SimSun"/>
          <w:bCs/>
          <w:color w:val="000000" w:themeColor="text1"/>
          <w:kern w:val="28"/>
          <w:szCs w:val="21"/>
          <w:lang w:val="pt-PT" w:eastAsia="zh-CN"/>
        </w:rPr>
      </w:pPr>
      <w:r w:rsidRPr="00A363C0">
        <w:rPr>
          <w:rFonts w:eastAsia="SimSun"/>
          <w:bCs/>
          <w:color w:val="000000" w:themeColor="text1"/>
          <w:kern w:val="28"/>
          <w:szCs w:val="21"/>
          <w:vertAlign w:val="superscript"/>
          <w:lang w:val="pt-PT"/>
        </w:rPr>
        <w:t>13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/>
        </w:rPr>
        <w:t>C NMR</w:t>
      </w:r>
      <w:r w:rsidR="00017FCF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(</w:t>
      </w:r>
      <w:r w:rsidR="00AF2976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101 MHz, DMSO</w:t>
      </w:r>
      <w:r w:rsidR="00017FCF"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>)</w:t>
      </w:r>
      <w:r w:rsidRPr="00A363C0">
        <w:rPr>
          <w:rFonts w:eastAsia="SimSun" w:hint="eastAsia"/>
          <w:bCs/>
          <w:color w:val="000000" w:themeColor="text1"/>
          <w:kern w:val="28"/>
          <w:szCs w:val="21"/>
          <w:lang w:val="pt-PT"/>
        </w:rPr>
        <w:t xml:space="preserve">: </w:t>
      </w:r>
      <w:r w:rsidRPr="00275271">
        <w:rPr>
          <w:rFonts w:eastAsia="SimSun"/>
          <w:bCs/>
          <w:color w:val="000000" w:themeColor="text1"/>
          <w:kern w:val="28"/>
          <w:szCs w:val="21"/>
          <w:lang w:val="en-GB"/>
        </w:rPr>
        <w:t>δ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/>
        </w:rPr>
        <w:t xml:space="preserve"> 169.41, 167.23, 143.56, 140.16, 138.41, 128.59, 122.75, 122.54, 120.19, 109.60, 94.71, 71.61, 50.18, 49.05, 47.57, 44.11, 30.91, 28.82, 27.67, 27.39, 26.36, 26.21, 25.23, 21.82, 20.10, 19.34, 11.73.</w:t>
      </w:r>
    </w:p>
    <w:p w14:paraId="295D6E1B" w14:textId="77777777" w:rsidR="007C1B03" w:rsidRPr="00275271" w:rsidRDefault="00F76BB5" w:rsidP="007C1B03">
      <w:pPr>
        <w:jc w:val="center"/>
        <w:rPr>
          <w:color w:val="000000" w:themeColor="text1"/>
          <w:lang w:eastAsia="zh-CN"/>
        </w:rPr>
      </w:pPr>
      <w:r w:rsidRPr="00275271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1A182AF5" wp14:editId="2C34B3F9">
            <wp:extent cx="4389778" cy="6540500"/>
            <wp:effectExtent l="19050" t="0" r="0" b="0"/>
            <wp:docPr id="29" name="图片 4" descr="C:\Users\sp\Desktop\上传\Supplementary Figure 11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\Desktop\上传\Supplementary Figure 11-4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11" cy="65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5C373" w14:textId="77777777" w:rsidR="00C8443F" w:rsidRPr="00A363C0" w:rsidRDefault="00EE430D" w:rsidP="00F76BB5">
      <w:pPr>
        <w:rPr>
          <w:color w:val="000000" w:themeColor="text1"/>
          <w:lang w:val="pt-PT" w:eastAsia="zh-CN"/>
        </w:rPr>
      </w:pPr>
      <w:r w:rsidRPr="00A363C0">
        <w:rPr>
          <w:rFonts w:eastAsia="SimSun"/>
          <w:bCs/>
          <w:color w:val="000000" w:themeColor="text1"/>
          <w:kern w:val="28"/>
          <w:szCs w:val="21"/>
          <w:vertAlign w:val="superscript"/>
          <w:lang w:val="pt-PT" w:eastAsia="zh-CN"/>
        </w:rPr>
        <w:t>1</w:t>
      </w:r>
      <w:r w:rsidR="0040094C" w:rsidRPr="00A363C0">
        <w:rPr>
          <w:rFonts w:eastAsia="SimSun" w:hint="eastAsia"/>
          <w:bCs/>
          <w:color w:val="000000" w:themeColor="text1"/>
          <w:kern w:val="28"/>
          <w:szCs w:val="21"/>
          <w:lang w:val="pt-PT" w:eastAsia="zh-CN"/>
        </w:rPr>
        <w:t>H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 NMR (</w:t>
      </w:r>
      <w:r w:rsidR="00316A12" w:rsidRPr="00A363C0">
        <w:rPr>
          <w:rFonts w:eastAsia="SimSun" w:hint="eastAsia"/>
          <w:bCs/>
          <w:color w:val="000000" w:themeColor="text1"/>
          <w:kern w:val="28"/>
          <w:szCs w:val="21"/>
          <w:lang w:val="pt-PT" w:eastAsia="zh-CN"/>
        </w:rPr>
        <w:t>400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 MHz, DMSO)</w:t>
      </w:r>
      <w:r w:rsidR="00731E17" w:rsidRPr="00275271">
        <w:rPr>
          <w:color w:val="000000" w:themeColor="text1"/>
          <w:lang w:val="pt-BR" w:eastAsia="zh-CN"/>
        </w:rPr>
        <w:t xml:space="preserve"> δ 8.65 – 8.42 (m, 1H), 8.13 (s, 1H), 7.83 (s, 1H), 7.69 (ddd,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39.3, 24.7, 8.9 Hz, 2H), 7.49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8.9 Hz, 1H), 7.41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7.3 Hz, 1H), 7.25 (t,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7.6 Hz, 1H), 7.07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7.7 Hz, 1H), 7.00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7.4 Hz, 1H), 6.90 – 6.71 (m, 2H), 6.61 (s, 2H), 5.70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11.4 Hz, 1H), 4.77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5.7 Hz, 2H), 3.87 (s, 2H), 3.66 (s, 1H), 3.35 (s, 26H), 3.18 (s, 6H), 2.51 (dt,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3.5, 1.7 Hz, 8H), 2.14 (dd,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23.9, 17.0 Hz, 2H), 1.87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6.7 Hz, 1H), 1.69 (d,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7.1 Hz, 3H), 1.57 (s, 4H), 1.36 (s, 4H), 0.93 (t, </w:t>
      </w:r>
      <w:r w:rsidR="00731E17" w:rsidRPr="00275271">
        <w:rPr>
          <w:i/>
          <w:iCs/>
          <w:color w:val="000000" w:themeColor="text1"/>
          <w:lang w:val="pt-BR" w:eastAsia="zh-CN"/>
        </w:rPr>
        <w:t>J</w:t>
      </w:r>
      <w:r w:rsidR="00731E17" w:rsidRPr="00275271">
        <w:rPr>
          <w:color w:val="000000" w:themeColor="text1"/>
          <w:lang w:val="pt-BR" w:eastAsia="zh-CN"/>
        </w:rPr>
        <w:t xml:space="preserve"> = 6.8 Hz, 3H).</w:t>
      </w:r>
    </w:p>
    <w:p w14:paraId="7537CABF" w14:textId="77777777" w:rsidR="00875DC5" w:rsidRPr="00A363C0" w:rsidRDefault="00EE430D" w:rsidP="00173F26">
      <w:pPr>
        <w:rPr>
          <w:rFonts w:eastAsia="SimSun"/>
          <w:bCs/>
          <w:color w:val="000000" w:themeColor="text1"/>
          <w:kern w:val="28"/>
          <w:szCs w:val="21"/>
          <w:lang w:val="pt-PT" w:eastAsia="zh-CN"/>
        </w:rPr>
      </w:pPr>
      <w:r w:rsidRPr="00A363C0">
        <w:rPr>
          <w:rFonts w:eastAsia="SimSun"/>
          <w:bCs/>
          <w:color w:val="000000" w:themeColor="text1"/>
          <w:kern w:val="28"/>
          <w:szCs w:val="21"/>
          <w:vertAlign w:val="superscript"/>
          <w:lang w:val="pt-PT" w:eastAsia="zh-CN"/>
        </w:rPr>
        <w:t>13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C NMR (101 MHz, DMSO) </w:t>
      </w:r>
      <w:r w:rsidRPr="00275271">
        <w:rPr>
          <w:rFonts w:eastAsia="SimSun"/>
          <w:bCs/>
          <w:color w:val="000000" w:themeColor="text1"/>
          <w:kern w:val="28"/>
          <w:szCs w:val="21"/>
          <w:lang w:val="en-GB" w:eastAsia="zh-CN"/>
        </w:rPr>
        <w:t>δ</w:t>
      </w:r>
      <w:r w:rsidRPr="00A363C0">
        <w:rPr>
          <w:rFonts w:eastAsia="SimSun"/>
          <w:bCs/>
          <w:color w:val="000000" w:themeColor="text1"/>
          <w:kern w:val="28"/>
          <w:szCs w:val="21"/>
          <w:lang w:val="pt-PT" w:eastAsia="zh-CN"/>
        </w:rPr>
        <w:t xml:space="preserve"> 167.40, 163.30, 163.15, 155.65, 149.64, 146.51, 132.16, 132.04, 129.46, 129.15, 128.88, 121.86, 111.67, 111.48, 71.61, 56.49, 55.31, 40.89, 40.60, 40.39, 40.18, 39.97, 39.77, 39.56, 39.35, 30.26, 29.48, 28.75, 27.67, 22.86, 22.55, 19.34, 19.02, 14.36, 11.73, 11.27.</w:t>
      </w:r>
    </w:p>
    <w:sectPr w:rsidR="00875DC5" w:rsidRPr="00A363C0" w:rsidSect="00A363C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7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2BD5D" w14:textId="77777777" w:rsidR="00453721" w:rsidRDefault="00453721" w:rsidP="00117666">
      <w:pPr>
        <w:spacing w:after="0"/>
      </w:pPr>
      <w:r>
        <w:separator/>
      </w:r>
    </w:p>
  </w:endnote>
  <w:endnote w:type="continuationSeparator" w:id="0">
    <w:p w14:paraId="46DB107F" w14:textId="77777777" w:rsidR="00453721" w:rsidRDefault="0045372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CC8B1" w14:textId="77777777" w:rsidR="008D1A6B" w:rsidRPr="00577C4C" w:rsidRDefault="00453721">
    <w:pPr>
      <w:pStyle w:val="Footer"/>
      <w:rPr>
        <w:color w:val="C00000"/>
        <w:szCs w:val="24"/>
      </w:rPr>
    </w:pPr>
    <w:r>
      <w:rPr>
        <w:noProof/>
        <w:lang w:val="en-GB" w:eastAsia="en-GB"/>
      </w:rPr>
      <w:pict w14:anchorId="33DC6EE9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6202.8pt;margin-top:0;width:118.8pt;height:31.15pt;z-index:251658240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<v:textbox style="mso-fit-shape-to-text:t">
            <w:txbxContent>
              <w:p w14:paraId="4C5DA1FE" w14:textId="77777777" w:rsidR="008D1A6B" w:rsidRPr="00577C4C" w:rsidRDefault="00E52DD5">
                <w:pPr>
                  <w:pStyle w:val="Footer"/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8D1A6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403EEF" w:rsidRPr="00403EEF">
                  <w:rPr>
                    <w:noProof/>
                    <w:color w:val="000000" w:themeColor="text1"/>
                    <w:sz w:val="22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84312" w14:textId="77777777" w:rsidR="008D1A6B" w:rsidRPr="00577C4C" w:rsidRDefault="00453721">
    <w:pPr>
      <w:pStyle w:val="Footer"/>
      <w:rPr>
        <w:b/>
        <w:sz w:val="20"/>
        <w:szCs w:val="24"/>
      </w:rPr>
    </w:pPr>
    <w:r>
      <w:rPr>
        <w:noProof/>
        <w:lang w:val="en-GB" w:eastAsia="en-GB"/>
      </w:rPr>
      <w:pict w14:anchorId="2A97A97A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6202.8pt;margin-top:0;width:118.8pt;height:31.15pt;z-index:251655168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<v:textbox style="mso-fit-shape-to-text:t">
            <w:txbxContent>
              <w:p w14:paraId="4261560A" w14:textId="77777777" w:rsidR="008D1A6B" w:rsidRPr="00577C4C" w:rsidRDefault="00E52DD5">
                <w:pPr>
                  <w:pStyle w:val="Footer"/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8D1A6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53522A" w:rsidRPr="0053522A">
                  <w:rPr>
                    <w:noProof/>
                    <w:color w:val="000000" w:themeColor="text1"/>
                    <w:sz w:val="22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76F61" w14:textId="77777777" w:rsidR="00453721" w:rsidRDefault="00453721" w:rsidP="00117666">
      <w:pPr>
        <w:spacing w:after="0"/>
      </w:pPr>
      <w:r>
        <w:separator/>
      </w:r>
    </w:p>
  </w:footnote>
  <w:footnote w:type="continuationSeparator" w:id="0">
    <w:p w14:paraId="3672759B" w14:textId="77777777" w:rsidR="00453721" w:rsidRDefault="0045372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93FEE" w14:textId="77777777" w:rsidR="008D1A6B" w:rsidRPr="007E3148" w:rsidRDefault="008D1A6B" w:rsidP="002D3EE2">
    <w:pPr>
      <w:pStyle w:val="Header"/>
      <w:jc w:val="right"/>
    </w:pPr>
    <w:r w:rsidRPr="007E3148">
      <w:ptab w:relativeTo="margin" w:alignment="center" w:leader="none"/>
    </w:r>
    <w:r w:rsidR="00275271" w:rsidRPr="00275271">
      <w:t xml:space="preserve"> </w:t>
    </w:r>
    <w:r w:rsidR="00275271" w:rsidRPr="000F2017">
      <w:t xml:space="preserve">Theranostic Prodrug for </w:t>
    </w:r>
    <w:r w:rsidR="00275271">
      <w:rPr>
        <w:rFonts w:hint="eastAsia"/>
      </w:rPr>
      <w:t xml:space="preserve">Targeting </w:t>
    </w:r>
    <w:r w:rsidR="00275271" w:rsidRPr="000F2017">
      <w:t>Therapy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1D935" w14:textId="77777777" w:rsidR="008D1A6B" w:rsidRPr="00A53000" w:rsidRDefault="008D1A6B" w:rsidP="002D3EE2">
    <w:pPr>
      <w:pStyle w:val="Header"/>
      <w:jc w:val="right"/>
    </w:pPr>
    <w:r w:rsidRPr="007E3148">
      <w:ptab w:relativeTo="margin" w:alignment="center" w:leader="none"/>
    </w:r>
    <w:r>
      <w:rPr>
        <w:rFonts w:hint="eastAsia"/>
        <w:lang w:eastAsia="zh-CN"/>
      </w:rPr>
      <w:t xml:space="preserve">   </w:t>
    </w:r>
    <w:bookmarkStart w:id="7" w:name="OLE_LINK94"/>
    <w:bookmarkStart w:id="8" w:name="OLE_LINK95"/>
    <w:r w:rsidRPr="002D3EE2">
      <w:rPr>
        <w:rFonts w:hint="eastAsia"/>
        <w:lang w:eastAsia="zh-CN"/>
      </w:rPr>
      <w:t xml:space="preserve"> </w:t>
    </w:r>
    <w:bookmarkEnd w:id="7"/>
    <w:bookmarkEnd w:id="8"/>
    <w:r w:rsidR="00275271" w:rsidRPr="00275271">
      <w:t>Theranostic Prodrug for Targeting Therapy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C8FC5" w14:textId="77777777" w:rsidR="008D1A6B" w:rsidRDefault="008D1A6B" w:rsidP="00A53000">
    <w:pPr>
      <w:pStyle w:val="Header"/>
    </w:pPr>
    <w:r w:rsidRPr="005A1D84">
      <w:rPr>
        <w:noProof/>
        <w:color w:val="A6A6A6" w:themeColor="background1" w:themeShade="A6"/>
        <w:lang w:eastAsia="zh-CN"/>
      </w:rPr>
      <w:drawing>
        <wp:inline distT="0" distB="0" distL="0" distR="0" wp14:anchorId="174D7614" wp14:editId="11B79F0E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9F65E2"/>
    <w:multiLevelType w:val="hybridMultilevel"/>
    <w:tmpl w:val="8D768516"/>
    <w:lvl w:ilvl="0" w:tplc="AF1C51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4903DD"/>
    <w:multiLevelType w:val="hybridMultilevel"/>
    <w:tmpl w:val="309C5FC6"/>
    <w:lvl w:ilvl="0" w:tplc="881883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761A1A"/>
    <w:multiLevelType w:val="hybridMultilevel"/>
    <w:tmpl w:val="4D14656A"/>
    <w:lvl w:ilvl="0" w:tplc="FB406920">
      <w:start w:val="1"/>
      <w:numFmt w:val="decimal"/>
      <w:lvlText w:val="%1）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36FB8"/>
    <w:multiLevelType w:val="hybridMultilevel"/>
    <w:tmpl w:val="64EC1E78"/>
    <w:lvl w:ilvl="0" w:tplc="294E0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38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87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43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52E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42C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88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744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C9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D31556"/>
    <w:multiLevelType w:val="hybridMultilevel"/>
    <w:tmpl w:val="5E8CB2B2"/>
    <w:lvl w:ilvl="0" w:tplc="89BA2B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DF0582"/>
    <w:multiLevelType w:val="hybridMultilevel"/>
    <w:tmpl w:val="4D622AA2"/>
    <w:lvl w:ilvl="0" w:tplc="5C4EB9E0">
      <w:start w:val="1"/>
      <w:numFmt w:val="upperLetter"/>
      <w:lvlText w:val="(%1)"/>
      <w:lvlJc w:val="left"/>
      <w:pPr>
        <w:ind w:left="375" w:hanging="375"/>
      </w:pPr>
      <w:rPr>
        <w:rFonts w:ascii="Times New Roman" w:hAnsi="Times New Roman"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84B79BF"/>
    <w:multiLevelType w:val="hybridMultilevel"/>
    <w:tmpl w:val="5C4C28C2"/>
    <w:lvl w:ilvl="0" w:tplc="432415D2">
      <w:start w:val="1"/>
      <w:numFmt w:val="upperLetter"/>
      <w:lvlText w:val="(%1)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9B42BDD"/>
    <w:multiLevelType w:val="hybridMultilevel"/>
    <w:tmpl w:val="82A68D8A"/>
    <w:lvl w:ilvl="0" w:tplc="8B28E7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6A2FCD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83B8AE1E">
      <w:start w:val="7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BC264E7"/>
    <w:multiLevelType w:val="hybridMultilevel"/>
    <w:tmpl w:val="8F4CD05A"/>
    <w:lvl w:ilvl="0" w:tplc="3E8E5D7A">
      <w:start w:val="1"/>
      <w:numFmt w:val="decimal"/>
      <w:lvlText w:val="%1)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02A7CAC"/>
    <w:multiLevelType w:val="multilevel"/>
    <w:tmpl w:val="2D740DBE"/>
    <w:numStyleLink w:val="Headings"/>
  </w:abstractNum>
  <w:abstractNum w:abstractNumId="15" w15:restartNumberingAfterBreak="0">
    <w:nsid w:val="35566667"/>
    <w:multiLevelType w:val="hybridMultilevel"/>
    <w:tmpl w:val="927055D6"/>
    <w:lvl w:ilvl="0" w:tplc="8F1A8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36B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D6E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224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38E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08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66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63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184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103CAE"/>
    <w:multiLevelType w:val="hybridMultilevel"/>
    <w:tmpl w:val="879E6092"/>
    <w:lvl w:ilvl="0" w:tplc="158884AE">
      <w:start w:val="1"/>
      <w:numFmt w:val="decimal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C022642"/>
    <w:multiLevelType w:val="hybridMultilevel"/>
    <w:tmpl w:val="1180CA2E"/>
    <w:lvl w:ilvl="0" w:tplc="A91ABF8C">
      <w:start w:val="1"/>
      <w:numFmt w:val="decimal"/>
      <w:lvlText w:val="%1."/>
      <w:lvlJc w:val="left"/>
      <w:pPr>
        <w:ind w:left="795" w:hanging="7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FD027F8"/>
    <w:multiLevelType w:val="hybridMultilevel"/>
    <w:tmpl w:val="95EE6772"/>
    <w:lvl w:ilvl="0" w:tplc="F8D0C98E">
      <w:start w:val="1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 w15:restartNumberingAfterBreak="0">
    <w:nsid w:val="514464B8"/>
    <w:multiLevelType w:val="hybridMultilevel"/>
    <w:tmpl w:val="CB984322"/>
    <w:lvl w:ilvl="0" w:tplc="BCAA622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3A654B8"/>
    <w:multiLevelType w:val="hybridMultilevel"/>
    <w:tmpl w:val="4D1EDC16"/>
    <w:lvl w:ilvl="0" w:tplc="33A2431E">
      <w:start w:val="2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8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817958"/>
    <w:multiLevelType w:val="hybridMultilevel"/>
    <w:tmpl w:val="8548B76C"/>
    <w:lvl w:ilvl="0" w:tplc="3C3AD7E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 w15:restartNumberingAfterBreak="0">
    <w:nsid w:val="5CB549A0"/>
    <w:multiLevelType w:val="hybridMultilevel"/>
    <w:tmpl w:val="0014428A"/>
    <w:lvl w:ilvl="0" w:tplc="31C81EB0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05141D7"/>
    <w:multiLevelType w:val="hybridMultilevel"/>
    <w:tmpl w:val="14BA70CC"/>
    <w:lvl w:ilvl="0" w:tplc="BD748324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106C2"/>
    <w:multiLevelType w:val="hybridMultilevel"/>
    <w:tmpl w:val="13608B4E"/>
    <w:lvl w:ilvl="0" w:tplc="6D2A5A78">
      <w:start w:val="2"/>
      <w:numFmt w:val="upperLetter"/>
      <w:lvlText w:val="(%1)"/>
      <w:lvlJc w:val="left"/>
      <w:pPr>
        <w:ind w:left="360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DBC6F29"/>
    <w:multiLevelType w:val="multilevel"/>
    <w:tmpl w:val="2D740DBE"/>
    <w:numStyleLink w:val="Headings"/>
  </w:abstractNum>
  <w:abstractNum w:abstractNumId="36" w15:restartNumberingAfterBreak="0">
    <w:nsid w:val="7E2C302F"/>
    <w:multiLevelType w:val="hybridMultilevel"/>
    <w:tmpl w:val="8BBEA000"/>
    <w:lvl w:ilvl="0" w:tplc="F982AA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8"/>
  </w:num>
  <w:num w:numId="3">
    <w:abstractNumId w:val="4"/>
  </w:num>
  <w:num w:numId="4">
    <w:abstractNumId w:val="3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8"/>
  </w:num>
  <w:num w:numId="8">
    <w:abstractNumId w:val="16"/>
  </w:num>
  <w:num w:numId="9">
    <w:abstractNumId w:val="19"/>
  </w:num>
  <w:num w:numId="10">
    <w:abstractNumId w:val="17"/>
  </w:num>
  <w:num w:numId="11">
    <w:abstractNumId w:val="7"/>
  </w:num>
  <w:num w:numId="12">
    <w:abstractNumId w:val="37"/>
  </w:num>
  <w:num w:numId="13">
    <w:abstractNumId w:val="24"/>
  </w:num>
  <w:num w:numId="14">
    <w:abstractNumId w:val="9"/>
  </w:num>
  <w:num w:numId="15">
    <w:abstractNumId w:val="21"/>
  </w:num>
  <w:num w:numId="16">
    <w:abstractNumId w:val="32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35"/>
  </w:num>
  <w:num w:numId="21">
    <w:abstractNumId w:val="8"/>
  </w:num>
  <w:num w:numId="22">
    <w:abstractNumId w:val="8"/>
  </w:num>
  <w:num w:numId="23">
    <w:abstractNumId w:val="10"/>
  </w:num>
  <w:num w:numId="24">
    <w:abstractNumId w:val="11"/>
  </w:num>
  <w:num w:numId="25">
    <w:abstractNumId w:val="34"/>
  </w:num>
  <w:num w:numId="26">
    <w:abstractNumId w:val="27"/>
  </w:num>
  <w:num w:numId="27">
    <w:abstractNumId w:val="15"/>
  </w:num>
  <w:num w:numId="28">
    <w:abstractNumId w:val="5"/>
  </w:num>
  <w:num w:numId="29">
    <w:abstractNumId w:val="23"/>
  </w:num>
  <w:num w:numId="30">
    <w:abstractNumId w:val="13"/>
  </w:num>
  <w:num w:numId="31">
    <w:abstractNumId w:val="25"/>
  </w:num>
  <w:num w:numId="32">
    <w:abstractNumId w:val="2"/>
  </w:num>
  <w:num w:numId="33">
    <w:abstractNumId w:val="3"/>
  </w:num>
  <w:num w:numId="34">
    <w:abstractNumId w:val="1"/>
  </w:num>
  <w:num w:numId="35">
    <w:abstractNumId w:val="29"/>
  </w:num>
  <w:num w:numId="36">
    <w:abstractNumId w:val="30"/>
  </w:num>
  <w:num w:numId="37">
    <w:abstractNumId w:val="36"/>
  </w:num>
  <w:num w:numId="38">
    <w:abstractNumId w:val="22"/>
  </w:num>
  <w:num w:numId="39">
    <w:abstractNumId w:val="31"/>
  </w:num>
  <w:num w:numId="40">
    <w:abstractNumId w:val="12"/>
  </w:num>
  <w:num w:numId="41">
    <w:abstractNumId w:val="6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grammar="clean"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teaa0rzp2evaoe95dexr2tgzzdx9wt0xed5&quot;&gt;My EndNote Library&lt;record-ids&gt;&lt;item&gt;68&lt;/item&gt;&lt;item&gt;87&lt;/item&gt;&lt;item&gt;119&lt;/item&gt;&lt;item&gt;144&lt;/item&gt;&lt;item&gt;159&lt;/item&gt;&lt;item&gt;167&lt;/item&gt;&lt;item&gt;541&lt;/item&gt;&lt;item&gt;542&lt;/item&gt;&lt;item&gt;543&lt;/item&gt;&lt;item&gt;544&lt;/item&gt;&lt;item&gt;546&lt;/item&gt;&lt;item&gt;547&lt;/item&gt;&lt;item&gt;548&lt;/item&gt;&lt;item&gt;549&lt;/item&gt;&lt;item&gt;553&lt;/item&gt;&lt;item&gt;554&lt;/item&gt;&lt;item&gt;557&lt;/item&gt;&lt;item&gt;558&lt;/item&gt;&lt;item&gt;562&lt;/item&gt;&lt;item&gt;566&lt;/item&gt;&lt;item&gt;567&lt;/item&gt;&lt;item&gt;572&lt;/item&gt;&lt;item&gt;573&lt;/item&gt;&lt;item&gt;574&lt;/item&gt;&lt;item&gt;579&lt;/item&gt;&lt;item&gt;580&lt;/item&gt;&lt;item&gt;581&lt;/item&gt;&lt;item&gt;582&lt;/item&gt;&lt;item&gt;583&lt;/item&gt;&lt;item&gt;584&lt;/item&gt;&lt;item&gt;585&lt;/item&gt;&lt;item&gt;586&lt;/item&gt;&lt;item&gt;588&lt;/item&gt;&lt;item&gt;589&lt;/item&gt;&lt;item&gt;590&lt;/item&gt;&lt;item&gt;591&lt;/item&gt;&lt;item&gt;592&lt;/item&gt;&lt;item&gt;593&lt;/item&gt;&lt;item&gt;594&lt;/item&gt;&lt;item&gt;595&lt;/item&gt;&lt;item&gt;596&lt;/item&gt;&lt;item&gt;597&lt;/item&gt;&lt;item&gt;598&lt;/item&gt;&lt;item&gt;599&lt;/item&gt;&lt;item&gt;601&lt;/item&gt;&lt;item&gt;602&lt;/item&gt;&lt;item&gt;604&lt;/item&gt;&lt;item&gt;608&lt;/item&gt;&lt;item&gt;610&lt;/item&gt;&lt;item&gt;611&lt;/item&gt;&lt;item&gt;612&lt;/item&gt;&lt;item&gt;613&lt;/item&gt;&lt;item&gt;614&lt;/item&gt;&lt;item&gt;615&lt;/item&gt;&lt;item&gt;616&lt;/item&gt;&lt;item&gt;617&lt;/item&gt;&lt;item&gt;618&lt;/item&gt;&lt;item&gt;619&lt;/item&gt;&lt;/record-ids&gt;&lt;/item&gt;&lt;/Libraries&gt;"/>
  </w:docVars>
  <w:rsids>
    <w:rsidRoot w:val="00FB47E7"/>
    <w:rsid w:val="0000031F"/>
    <w:rsid w:val="000014D1"/>
    <w:rsid w:val="000044C8"/>
    <w:rsid w:val="00004BC5"/>
    <w:rsid w:val="00005FD0"/>
    <w:rsid w:val="00006F35"/>
    <w:rsid w:val="000102AE"/>
    <w:rsid w:val="00013150"/>
    <w:rsid w:val="00013662"/>
    <w:rsid w:val="00015C82"/>
    <w:rsid w:val="00015F9E"/>
    <w:rsid w:val="00017FCF"/>
    <w:rsid w:val="0002105E"/>
    <w:rsid w:val="00022FF4"/>
    <w:rsid w:val="00023AA2"/>
    <w:rsid w:val="00024A51"/>
    <w:rsid w:val="0002506F"/>
    <w:rsid w:val="00034304"/>
    <w:rsid w:val="00034A03"/>
    <w:rsid w:val="0003536A"/>
    <w:rsid w:val="00035434"/>
    <w:rsid w:val="000361F5"/>
    <w:rsid w:val="00037037"/>
    <w:rsid w:val="00040CF0"/>
    <w:rsid w:val="00041CA1"/>
    <w:rsid w:val="00042930"/>
    <w:rsid w:val="00043241"/>
    <w:rsid w:val="00044391"/>
    <w:rsid w:val="000445CA"/>
    <w:rsid w:val="00044665"/>
    <w:rsid w:val="000457EF"/>
    <w:rsid w:val="000458E4"/>
    <w:rsid w:val="00054B4F"/>
    <w:rsid w:val="000553FC"/>
    <w:rsid w:val="000559C7"/>
    <w:rsid w:val="00056600"/>
    <w:rsid w:val="000569A7"/>
    <w:rsid w:val="00063D84"/>
    <w:rsid w:val="0006487E"/>
    <w:rsid w:val="0006636D"/>
    <w:rsid w:val="000673DF"/>
    <w:rsid w:val="00070A80"/>
    <w:rsid w:val="00071AB1"/>
    <w:rsid w:val="00071FAE"/>
    <w:rsid w:val="000733B4"/>
    <w:rsid w:val="00073A51"/>
    <w:rsid w:val="000741D2"/>
    <w:rsid w:val="00077D53"/>
    <w:rsid w:val="00081394"/>
    <w:rsid w:val="00082521"/>
    <w:rsid w:val="000832BC"/>
    <w:rsid w:val="000838F0"/>
    <w:rsid w:val="000843AC"/>
    <w:rsid w:val="00087447"/>
    <w:rsid w:val="000913A9"/>
    <w:rsid w:val="000A51D7"/>
    <w:rsid w:val="000A6205"/>
    <w:rsid w:val="000B34BD"/>
    <w:rsid w:val="000B4C7A"/>
    <w:rsid w:val="000B4E4B"/>
    <w:rsid w:val="000B67F0"/>
    <w:rsid w:val="000C3283"/>
    <w:rsid w:val="000C4899"/>
    <w:rsid w:val="000D02EF"/>
    <w:rsid w:val="000D1D28"/>
    <w:rsid w:val="000D497F"/>
    <w:rsid w:val="000D4A76"/>
    <w:rsid w:val="000D6EC2"/>
    <w:rsid w:val="000E044C"/>
    <w:rsid w:val="000E488A"/>
    <w:rsid w:val="000E7464"/>
    <w:rsid w:val="000F0F71"/>
    <w:rsid w:val="000F125A"/>
    <w:rsid w:val="000F1B10"/>
    <w:rsid w:val="000F6C4D"/>
    <w:rsid w:val="00100460"/>
    <w:rsid w:val="0010068E"/>
    <w:rsid w:val="0010198F"/>
    <w:rsid w:val="00105535"/>
    <w:rsid w:val="00110CF1"/>
    <w:rsid w:val="00110D08"/>
    <w:rsid w:val="001132EF"/>
    <w:rsid w:val="00114C7B"/>
    <w:rsid w:val="00117666"/>
    <w:rsid w:val="00120D74"/>
    <w:rsid w:val="001223A7"/>
    <w:rsid w:val="001312E8"/>
    <w:rsid w:val="00131694"/>
    <w:rsid w:val="00131B02"/>
    <w:rsid w:val="00131FCD"/>
    <w:rsid w:val="00134778"/>
    <w:rsid w:val="001353F5"/>
    <w:rsid w:val="00143D9B"/>
    <w:rsid w:val="0014479A"/>
    <w:rsid w:val="00144B15"/>
    <w:rsid w:val="00144F8A"/>
    <w:rsid w:val="00147395"/>
    <w:rsid w:val="00147A54"/>
    <w:rsid w:val="001541FD"/>
    <w:rsid w:val="00154235"/>
    <w:rsid w:val="001552C9"/>
    <w:rsid w:val="00155335"/>
    <w:rsid w:val="001556EC"/>
    <w:rsid w:val="0016293C"/>
    <w:rsid w:val="0016407F"/>
    <w:rsid w:val="00164863"/>
    <w:rsid w:val="00165274"/>
    <w:rsid w:val="00165282"/>
    <w:rsid w:val="00167208"/>
    <w:rsid w:val="00167392"/>
    <w:rsid w:val="00173F26"/>
    <w:rsid w:val="0017789E"/>
    <w:rsid w:val="00177D84"/>
    <w:rsid w:val="00181501"/>
    <w:rsid w:val="0018249E"/>
    <w:rsid w:val="00183902"/>
    <w:rsid w:val="00184E93"/>
    <w:rsid w:val="0018521B"/>
    <w:rsid w:val="00186412"/>
    <w:rsid w:val="00192B0B"/>
    <w:rsid w:val="00192FBF"/>
    <w:rsid w:val="001930F9"/>
    <w:rsid w:val="00193816"/>
    <w:rsid w:val="001964EF"/>
    <w:rsid w:val="00196870"/>
    <w:rsid w:val="00196F66"/>
    <w:rsid w:val="001A1A2B"/>
    <w:rsid w:val="001A3324"/>
    <w:rsid w:val="001A373E"/>
    <w:rsid w:val="001A4930"/>
    <w:rsid w:val="001A6446"/>
    <w:rsid w:val="001B1A2C"/>
    <w:rsid w:val="001B5462"/>
    <w:rsid w:val="001B72F2"/>
    <w:rsid w:val="001C0C6F"/>
    <w:rsid w:val="001C21A5"/>
    <w:rsid w:val="001C30B2"/>
    <w:rsid w:val="001C3E08"/>
    <w:rsid w:val="001C4571"/>
    <w:rsid w:val="001C5BDF"/>
    <w:rsid w:val="001C7099"/>
    <w:rsid w:val="001D1563"/>
    <w:rsid w:val="001D2A98"/>
    <w:rsid w:val="001D3FCF"/>
    <w:rsid w:val="001D5578"/>
    <w:rsid w:val="001D5C23"/>
    <w:rsid w:val="001E0747"/>
    <w:rsid w:val="001E287E"/>
    <w:rsid w:val="001E34AD"/>
    <w:rsid w:val="001E3A61"/>
    <w:rsid w:val="001E76BE"/>
    <w:rsid w:val="001E7E8B"/>
    <w:rsid w:val="001F263D"/>
    <w:rsid w:val="001F4C07"/>
    <w:rsid w:val="001F644F"/>
    <w:rsid w:val="001F6487"/>
    <w:rsid w:val="001F68DD"/>
    <w:rsid w:val="001F6B72"/>
    <w:rsid w:val="00202EC2"/>
    <w:rsid w:val="0020771B"/>
    <w:rsid w:val="00211D23"/>
    <w:rsid w:val="00215992"/>
    <w:rsid w:val="00216BD1"/>
    <w:rsid w:val="00216CD6"/>
    <w:rsid w:val="00220AEA"/>
    <w:rsid w:val="0022234B"/>
    <w:rsid w:val="00222B2E"/>
    <w:rsid w:val="0022344C"/>
    <w:rsid w:val="00226954"/>
    <w:rsid w:val="00226AE9"/>
    <w:rsid w:val="002312ED"/>
    <w:rsid w:val="00231873"/>
    <w:rsid w:val="00232B81"/>
    <w:rsid w:val="00241F9D"/>
    <w:rsid w:val="0024263E"/>
    <w:rsid w:val="00243769"/>
    <w:rsid w:val="00244A8B"/>
    <w:rsid w:val="00246AEC"/>
    <w:rsid w:val="002510D6"/>
    <w:rsid w:val="0025306C"/>
    <w:rsid w:val="00253502"/>
    <w:rsid w:val="0026315C"/>
    <w:rsid w:val="0026435A"/>
    <w:rsid w:val="00265151"/>
    <w:rsid w:val="00265C71"/>
    <w:rsid w:val="0026677F"/>
    <w:rsid w:val="00267D18"/>
    <w:rsid w:val="00270B53"/>
    <w:rsid w:val="00271BE4"/>
    <w:rsid w:val="0027203E"/>
    <w:rsid w:val="00272784"/>
    <w:rsid w:val="00275271"/>
    <w:rsid w:val="002755B8"/>
    <w:rsid w:val="002815C5"/>
    <w:rsid w:val="00281FF2"/>
    <w:rsid w:val="00282604"/>
    <w:rsid w:val="00282804"/>
    <w:rsid w:val="0028498E"/>
    <w:rsid w:val="00286089"/>
    <w:rsid w:val="002868E2"/>
    <w:rsid w:val="002869C3"/>
    <w:rsid w:val="002877B5"/>
    <w:rsid w:val="00287818"/>
    <w:rsid w:val="00290280"/>
    <w:rsid w:val="002907E7"/>
    <w:rsid w:val="00290986"/>
    <w:rsid w:val="00292AC7"/>
    <w:rsid w:val="002936E4"/>
    <w:rsid w:val="00296B88"/>
    <w:rsid w:val="00297380"/>
    <w:rsid w:val="002A024D"/>
    <w:rsid w:val="002A1CFC"/>
    <w:rsid w:val="002A20C5"/>
    <w:rsid w:val="002A2CE0"/>
    <w:rsid w:val="002A4E17"/>
    <w:rsid w:val="002A607E"/>
    <w:rsid w:val="002A7317"/>
    <w:rsid w:val="002A745C"/>
    <w:rsid w:val="002B3A0D"/>
    <w:rsid w:val="002B5DAE"/>
    <w:rsid w:val="002C4308"/>
    <w:rsid w:val="002C74CA"/>
    <w:rsid w:val="002C7D9D"/>
    <w:rsid w:val="002D3EE2"/>
    <w:rsid w:val="002D40FA"/>
    <w:rsid w:val="002D702B"/>
    <w:rsid w:val="002E2409"/>
    <w:rsid w:val="002E3AF8"/>
    <w:rsid w:val="002E402C"/>
    <w:rsid w:val="002E720C"/>
    <w:rsid w:val="002F0C55"/>
    <w:rsid w:val="002F4C58"/>
    <w:rsid w:val="002F4DCE"/>
    <w:rsid w:val="002F5663"/>
    <w:rsid w:val="002F744D"/>
    <w:rsid w:val="002F78E1"/>
    <w:rsid w:val="003006E0"/>
    <w:rsid w:val="00300B78"/>
    <w:rsid w:val="00303DE6"/>
    <w:rsid w:val="00305329"/>
    <w:rsid w:val="00306903"/>
    <w:rsid w:val="00310124"/>
    <w:rsid w:val="00311285"/>
    <w:rsid w:val="0031556D"/>
    <w:rsid w:val="00316A12"/>
    <w:rsid w:val="00324E55"/>
    <w:rsid w:val="0033211F"/>
    <w:rsid w:val="003340BC"/>
    <w:rsid w:val="00335230"/>
    <w:rsid w:val="00336B33"/>
    <w:rsid w:val="0033771C"/>
    <w:rsid w:val="00340CD1"/>
    <w:rsid w:val="00346E0E"/>
    <w:rsid w:val="003501AF"/>
    <w:rsid w:val="0035042D"/>
    <w:rsid w:val="003544FB"/>
    <w:rsid w:val="00355FF5"/>
    <w:rsid w:val="003563A0"/>
    <w:rsid w:val="00361EF4"/>
    <w:rsid w:val="00362D65"/>
    <w:rsid w:val="003632F5"/>
    <w:rsid w:val="00363451"/>
    <w:rsid w:val="00365D63"/>
    <w:rsid w:val="0036793B"/>
    <w:rsid w:val="003707C0"/>
    <w:rsid w:val="00372682"/>
    <w:rsid w:val="00373671"/>
    <w:rsid w:val="00373B14"/>
    <w:rsid w:val="00375520"/>
    <w:rsid w:val="00375E07"/>
    <w:rsid w:val="00377401"/>
    <w:rsid w:val="00380A00"/>
    <w:rsid w:val="00383F0C"/>
    <w:rsid w:val="00385B9D"/>
    <w:rsid w:val="00386D37"/>
    <w:rsid w:val="00387102"/>
    <w:rsid w:val="003873A6"/>
    <w:rsid w:val="00390ED1"/>
    <w:rsid w:val="00393352"/>
    <w:rsid w:val="0039693B"/>
    <w:rsid w:val="003A0588"/>
    <w:rsid w:val="003A0A46"/>
    <w:rsid w:val="003A552C"/>
    <w:rsid w:val="003B06B0"/>
    <w:rsid w:val="003B3167"/>
    <w:rsid w:val="003B50B7"/>
    <w:rsid w:val="003B6E0D"/>
    <w:rsid w:val="003B7366"/>
    <w:rsid w:val="003C1E1C"/>
    <w:rsid w:val="003C30F8"/>
    <w:rsid w:val="003D2F2D"/>
    <w:rsid w:val="003E1E00"/>
    <w:rsid w:val="003E2A94"/>
    <w:rsid w:val="003E2EA4"/>
    <w:rsid w:val="003E4742"/>
    <w:rsid w:val="003E5D69"/>
    <w:rsid w:val="003E6B23"/>
    <w:rsid w:val="003F37CB"/>
    <w:rsid w:val="003F3A6A"/>
    <w:rsid w:val="003F3D58"/>
    <w:rsid w:val="003F54B2"/>
    <w:rsid w:val="003F6763"/>
    <w:rsid w:val="003F69D8"/>
    <w:rsid w:val="0040094C"/>
    <w:rsid w:val="00401590"/>
    <w:rsid w:val="00403EEF"/>
    <w:rsid w:val="0040434C"/>
    <w:rsid w:val="00405D9B"/>
    <w:rsid w:val="00410475"/>
    <w:rsid w:val="00412723"/>
    <w:rsid w:val="0041367B"/>
    <w:rsid w:val="004139A0"/>
    <w:rsid w:val="00415784"/>
    <w:rsid w:val="00416867"/>
    <w:rsid w:val="004203B2"/>
    <w:rsid w:val="004232B3"/>
    <w:rsid w:val="00423F3C"/>
    <w:rsid w:val="00425BE1"/>
    <w:rsid w:val="00434A8D"/>
    <w:rsid w:val="00436473"/>
    <w:rsid w:val="0044284A"/>
    <w:rsid w:val="00445EBC"/>
    <w:rsid w:val="00452BB7"/>
    <w:rsid w:val="00453721"/>
    <w:rsid w:val="00454E5F"/>
    <w:rsid w:val="00455255"/>
    <w:rsid w:val="004558CE"/>
    <w:rsid w:val="00463E3D"/>
    <w:rsid w:val="004645AE"/>
    <w:rsid w:val="00464663"/>
    <w:rsid w:val="00467EC6"/>
    <w:rsid w:val="004714BF"/>
    <w:rsid w:val="00472C76"/>
    <w:rsid w:val="00473161"/>
    <w:rsid w:val="004733D5"/>
    <w:rsid w:val="00475497"/>
    <w:rsid w:val="004941FB"/>
    <w:rsid w:val="004957B9"/>
    <w:rsid w:val="00497978"/>
    <w:rsid w:val="004A1743"/>
    <w:rsid w:val="004B15C4"/>
    <w:rsid w:val="004B15DC"/>
    <w:rsid w:val="004B2CFB"/>
    <w:rsid w:val="004B61AD"/>
    <w:rsid w:val="004C1804"/>
    <w:rsid w:val="004C2C7D"/>
    <w:rsid w:val="004C631B"/>
    <w:rsid w:val="004C6F48"/>
    <w:rsid w:val="004C7B4A"/>
    <w:rsid w:val="004D179D"/>
    <w:rsid w:val="004D26AC"/>
    <w:rsid w:val="004D331D"/>
    <w:rsid w:val="004D3E33"/>
    <w:rsid w:val="004D65EA"/>
    <w:rsid w:val="004E0EC7"/>
    <w:rsid w:val="004E4975"/>
    <w:rsid w:val="004E5BA3"/>
    <w:rsid w:val="004E7FF3"/>
    <w:rsid w:val="004F175B"/>
    <w:rsid w:val="00500004"/>
    <w:rsid w:val="005014B8"/>
    <w:rsid w:val="00503D85"/>
    <w:rsid w:val="00504AA7"/>
    <w:rsid w:val="00507E6C"/>
    <w:rsid w:val="00510F62"/>
    <w:rsid w:val="005157FD"/>
    <w:rsid w:val="00516ED2"/>
    <w:rsid w:val="00520698"/>
    <w:rsid w:val="0052074C"/>
    <w:rsid w:val="0052085D"/>
    <w:rsid w:val="00523783"/>
    <w:rsid w:val="00523CF9"/>
    <w:rsid w:val="005250B8"/>
    <w:rsid w:val="005250F2"/>
    <w:rsid w:val="00527295"/>
    <w:rsid w:val="00527C39"/>
    <w:rsid w:val="00530A08"/>
    <w:rsid w:val="00530B69"/>
    <w:rsid w:val="00531DC4"/>
    <w:rsid w:val="0053522A"/>
    <w:rsid w:val="005355C9"/>
    <w:rsid w:val="00537F74"/>
    <w:rsid w:val="00540F92"/>
    <w:rsid w:val="005428D6"/>
    <w:rsid w:val="00542F4A"/>
    <w:rsid w:val="005458DD"/>
    <w:rsid w:val="00547523"/>
    <w:rsid w:val="005477F9"/>
    <w:rsid w:val="00551483"/>
    <w:rsid w:val="005514BA"/>
    <w:rsid w:val="00551D50"/>
    <w:rsid w:val="0055557D"/>
    <w:rsid w:val="00557A0B"/>
    <w:rsid w:val="00560EC7"/>
    <w:rsid w:val="00561AB4"/>
    <w:rsid w:val="0056313D"/>
    <w:rsid w:val="005725B3"/>
    <w:rsid w:val="00572CA3"/>
    <w:rsid w:val="005744DA"/>
    <w:rsid w:val="0057614A"/>
    <w:rsid w:val="00580551"/>
    <w:rsid w:val="005819BD"/>
    <w:rsid w:val="00582358"/>
    <w:rsid w:val="0059469B"/>
    <w:rsid w:val="005959CF"/>
    <w:rsid w:val="005A0F95"/>
    <w:rsid w:val="005A1D84"/>
    <w:rsid w:val="005A58CE"/>
    <w:rsid w:val="005A6C63"/>
    <w:rsid w:val="005A70EA"/>
    <w:rsid w:val="005B0F9B"/>
    <w:rsid w:val="005B1D41"/>
    <w:rsid w:val="005B4B09"/>
    <w:rsid w:val="005B6BE0"/>
    <w:rsid w:val="005C1BB1"/>
    <w:rsid w:val="005C3963"/>
    <w:rsid w:val="005D1840"/>
    <w:rsid w:val="005D26EE"/>
    <w:rsid w:val="005D29FC"/>
    <w:rsid w:val="005D35E4"/>
    <w:rsid w:val="005D5B57"/>
    <w:rsid w:val="005E3E67"/>
    <w:rsid w:val="005E7AB1"/>
    <w:rsid w:val="005E7D7E"/>
    <w:rsid w:val="005F0A81"/>
    <w:rsid w:val="005F2EBA"/>
    <w:rsid w:val="005F31C0"/>
    <w:rsid w:val="005F42F6"/>
    <w:rsid w:val="005F5705"/>
    <w:rsid w:val="005F5E02"/>
    <w:rsid w:val="005F719A"/>
    <w:rsid w:val="00600E8F"/>
    <w:rsid w:val="006011A8"/>
    <w:rsid w:val="006012CB"/>
    <w:rsid w:val="006017D2"/>
    <w:rsid w:val="00603DE0"/>
    <w:rsid w:val="00612539"/>
    <w:rsid w:val="00615AE4"/>
    <w:rsid w:val="0062106D"/>
    <w:rsid w:val="0062154F"/>
    <w:rsid w:val="00622918"/>
    <w:rsid w:val="00624DA6"/>
    <w:rsid w:val="006256AC"/>
    <w:rsid w:val="006270FE"/>
    <w:rsid w:val="00631A8C"/>
    <w:rsid w:val="00632EFF"/>
    <w:rsid w:val="00635950"/>
    <w:rsid w:val="00636A52"/>
    <w:rsid w:val="00637327"/>
    <w:rsid w:val="0063770E"/>
    <w:rsid w:val="00641675"/>
    <w:rsid w:val="00647330"/>
    <w:rsid w:val="00647464"/>
    <w:rsid w:val="00650527"/>
    <w:rsid w:val="006519F2"/>
    <w:rsid w:val="00651CA2"/>
    <w:rsid w:val="00653939"/>
    <w:rsid w:val="00653D60"/>
    <w:rsid w:val="006568A8"/>
    <w:rsid w:val="00660C5A"/>
    <w:rsid w:val="00660D05"/>
    <w:rsid w:val="00662FF7"/>
    <w:rsid w:val="00664999"/>
    <w:rsid w:val="0066568D"/>
    <w:rsid w:val="00667061"/>
    <w:rsid w:val="00671FBE"/>
    <w:rsid w:val="00673952"/>
    <w:rsid w:val="00675C83"/>
    <w:rsid w:val="00675D7A"/>
    <w:rsid w:val="00684476"/>
    <w:rsid w:val="00685E16"/>
    <w:rsid w:val="00686962"/>
    <w:rsid w:val="00686C9D"/>
    <w:rsid w:val="00687DBC"/>
    <w:rsid w:val="006905EA"/>
    <w:rsid w:val="006946CA"/>
    <w:rsid w:val="00696B0F"/>
    <w:rsid w:val="006A3DFC"/>
    <w:rsid w:val="006A7C1E"/>
    <w:rsid w:val="006B0D6D"/>
    <w:rsid w:val="006B2D5B"/>
    <w:rsid w:val="006B3724"/>
    <w:rsid w:val="006B78AC"/>
    <w:rsid w:val="006B7D14"/>
    <w:rsid w:val="006C204D"/>
    <w:rsid w:val="006C2AE5"/>
    <w:rsid w:val="006C2B26"/>
    <w:rsid w:val="006C5EA4"/>
    <w:rsid w:val="006D25C7"/>
    <w:rsid w:val="006D5B93"/>
    <w:rsid w:val="006E1958"/>
    <w:rsid w:val="006E2F29"/>
    <w:rsid w:val="006E60B4"/>
    <w:rsid w:val="006F25DF"/>
    <w:rsid w:val="006F414F"/>
    <w:rsid w:val="007002D5"/>
    <w:rsid w:val="007032C7"/>
    <w:rsid w:val="007052F0"/>
    <w:rsid w:val="0070626D"/>
    <w:rsid w:val="00706A2A"/>
    <w:rsid w:val="007104FF"/>
    <w:rsid w:val="0071062B"/>
    <w:rsid w:val="007127F1"/>
    <w:rsid w:val="007131A0"/>
    <w:rsid w:val="00713F42"/>
    <w:rsid w:val="00714051"/>
    <w:rsid w:val="00714AFF"/>
    <w:rsid w:val="007151A3"/>
    <w:rsid w:val="00725823"/>
    <w:rsid w:val="00725A7D"/>
    <w:rsid w:val="00725B04"/>
    <w:rsid w:val="007304DB"/>
    <w:rsid w:val="0073068E"/>
    <w:rsid w:val="0073085C"/>
    <w:rsid w:val="00731E17"/>
    <w:rsid w:val="00732C20"/>
    <w:rsid w:val="0073305D"/>
    <w:rsid w:val="0074157C"/>
    <w:rsid w:val="0074185E"/>
    <w:rsid w:val="00745123"/>
    <w:rsid w:val="007479F3"/>
    <w:rsid w:val="00752319"/>
    <w:rsid w:val="00752B4F"/>
    <w:rsid w:val="00754666"/>
    <w:rsid w:val="007562DA"/>
    <w:rsid w:val="007618D6"/>
    <w:rsid w:val="007622F5"/>
    <w:rsid w:val="007644A4"/>
    <w:rsid w:val="00764F69"/>
    <w:rsid w:val="00766E0F"/>
    <w:rsid w:val="00770101"/>
    <w:rsid w:val="00771A12"/>
    <w:rsid w:val="00773D76"/>
    <w:rsid w:val="00774922"/>
    <w:rsid w:val="00776186"/>
    <w:rsid w:val="00776417"/>
    <w:rsid w:val="007818AA"/>
    <w:rsid w:val="007832BD"/>
    <w:rsid w:val="0078361C"/>
    <w:rsid w:val="0078403A"/>
    <w:rsid w:val="00786482"/>
    <w:rsid w:val="00790BB3"/>
    <w:rsid w:val="00793D10"/>
    <w:rsid w:val="007943C3"/>
    <w:rsid w:val="007950B0"/>
    <w:rsid w:val="007954D1"/>
    <w:rsid w:val="007957C5"/>
    <w:rsid w:val="00795B81"/>
    <w:rsid w:val="00796BD5"/>
    <w:rsid w:val="00797EDD"/>
    <w:rsid w:val="007A108F"/>
    <w:rsid w:val="007A2269"/>
    <w:rsid w:val="007A3154"/>
    <w:rsid w:val="007A6F70"/>
    <w:rsid w:val="007A7A69"/>
    <w:rsid w:val="007A7C36"/>
    <w:rsid w:val="007B0322"/>
    <w:rsid w:val="007B2A63"/>
    <w:rsid w:val="007B4426"/>
    <w:rsid w:val="007B51EA"/>
    <w:rsid w:val="007B674E"/>
    <w:rsid w:val="007C053E"/>
    <w:rsid w:val="007C0E3F"/>
    <w:rsid w:val="007C11BE"/>
    <w:rsid w:val="007C1636"/>
    <w:rsid w:val="007C1B03"/>
    <w:rsid w:val="007C206C"/>
    <w:rsid w:val="007C3BD9"/>
    <w:rsid w:val="007C7330"/>
    <w:rsid w:val="007D3F13"/>
    <w:rsid w:val="007D55F8"/>
    <w:rsid w:val="007E0383"/>
    <w:rsid w:val="007E43C3"/>
    <w:rsid w:val="007E4F84"/>
    <w:rsid w:val="007E6CC9"/>
    <w:rsid w:val="007E6E96"/>
    <w:rsid w:val="007F33A4"/>
    <w:rsid w:val="007F3DB4"/>
    <w:rsid w:val="007F401A"/>
    <w:rsid w:val="007F4893"/>
    <w:rsid w:val="007F4AED"/>
    <w:rsid w:val="007F5073"/>
    <w:rsid w:val="007F5E34"/>
    <w:rsid w:val="008006AB"/>
    <w:rsid w:val="00802899"/>
    <w:rsid w:val="00802FF2"/>
    <w:rsid w:val="00804D17"/>
    <w:rsid w:val="00805B6A"/>
    <w:rsid w:val="0080603A"/>
    <w:rsid w:val="00806A6D"/>
    <w:rsid w:val="008075A2"/>
    <w:rsid w:val="00807DD1"/>
    <w:rsid w:val="00810B52"/>
    <w:rsid w:val="008111E4"/>
    <w:rsid w:val="00811F9A"/>
    <w:rsid w:val="008124C5"/>
    <w:rsid w:val="0081301C"/>
    <w:rsid w:val="0081331E"/>
    <w:rsid w:val="00814045"/>
    <w:rsid w:val="00814D7C"/>
    <w:rsid w:val="00817DD6"/>
    <w:rsid w:val="00817F47"/>
    <w:rsid w:val="008203F5"/>
    <w:rsid w:val="008209A1"/>
    <w:rsid w:val="00824E76"/>
    <w:rsid w:val="008303A7"/>
    <w:rsid w:val="008335C6"/>
    <w:rsid w:val="008361D7"/>
    <w:rsid w:val="00840F7D"/>
    <w:rsid w:val="008523DB"/>
    <w:rsid w:val="00852FD5"/>
    <w:rsid w:val="008541F2"/>
    <w:rsid w:val="008543CE"/>
    <w:rsid w:val="008561DC"/>
    <w:rsid w:val="00860513"/>
    <w:rsid w:val="00860F5D"/>
    <w:rsid w:val="00861656"/>
    <w:rsid w:val="008629A9"/>
    <w:rsid w:val="0086483E"/>
    <w:rsid w:val="00867E7F"/>
    <w:rsid w:val="008704AC"/>
    <w:rsid w:val="00875DC5"/>
    <w:rsid w:val="00883335"/>
    <w:rsid w:val="00884C20"/>
    <w:rsid w:val="00884FC7"/>
    <w:rsid w:val="00885747"/>
    <w:rsid w:val="0088647D"/>
    <w:rsid w:val="00891FD7"/>
    <w:rsid w:val="00892205"/>
    <w:rsid w:val="00892E01"/>
    <w:rsid w:val="00893C19"/>
    <w:rsid w:val="00894CC6"/>
    <w:rsid w:val="008A22F0"/>
    <w:rsid w:val="008A5119"/>
    <w:rsid w:val="008B06DF"/>
    <w:rsid w:val="008B0841"/>
    <w:rsid w:val="008C47E1"/>
    <w:rsid w:val="008C606C"/>
    <w:rsid w:val="008D01C0"/>
    <w:rsid w:val="008D1014"/>
    <w:rsid w:val="008D1A6B"/>
    <w:rsid w:val="008D5F86"/>
    <w:rsid w:val="008D626B"/>
    <w:rsid w:val="008D698F"/>
    <w:rsid w:val="008D6C8D"/>
    <w:rsid w:val="008D797C"/>
    <w:rsid w:val="008E2B54"/>
    <w:rsid w:val="008E3291"/>
    <w:rsid w:val="008F0456"/>
    <w:rsid w:val="008F0F68"/>
    <w:rsid w:val="008F2628"/>
    <w:rsid w:val="008F3E53"/>
    <w:rsid w:val="008F5021"/>
    <w:rsid w:val="008F60D4"/>
    <w:rsid w:val="008F7AEC"/>
    <w:rsid w:val="008F7F13"/>
    <w:rsid w:val="00900667"/>
    <w:rsid w:val="00906342"/>
    <w:rsid w:val="00911CAF"/>
    <w:rsid w:val="00917C40"/>
    <w:rsid w:val="00921AEF"/>
    <w:rsid w:val="009237DE"/>
    <w:rsid w:val="00925400"/>
    <w:rsid w:val="00926A77"/>
    <w:rsid w:val="00927B63"/>
    <w:rsid w:val="009360FD"/>
    <w:rsid w:val="00936451"/>
    <w:rsid w:val="00936FD6"/>
    <w:rsid w:val="009406D2"/>
    <w:rsid w:val="009419A4"/>
    <w:rsid w:val="0094240C"/>
    <w:rsid w:val="00942CEB"/>
    <w:rsid w:val="00942D05"/>
    <w:rsid w:val="00943573"/>
    <w:rsid w:val="00952E06"/>
    <w:rsid w:val="00953980"/>
    <w:rsid w:val="00954D70"/>
    <w:rsid w:val="00954F60"/>
    <w:rsid w:val="009565A2"/>
    <w:rsid w:val="009635A9"/>
    <w:rsid w:val="00967EC8"/>
    <w:rsid w:val="00971B61"/>
    <w:rsid w:val="00975E1C"/>
    <w:rsid w:val="00977424"/>
    <w:rsid w:val="009804C1"/>
    <w:rsid w:val="00980C31"/>
    <w:rsid w:val="009819D8"/>
    <w:rsid w:val="00983F52"/>
    <w:rsid w:val="00986364"/>
    <w:rsid w:val="00986B48"/>
    <w:rsid w:val="00990B57"/>
    <w:rsid w:val="00991143"/>
    <w:rsid w:val="00993E3E"/>
    <w:rsid w:val="009955FF"/>
    <w:rsid w:val="00996767"/>
    <w:rsid w:val="009A24D7"/>
    <w:rsid w:val="009B09DB"/>
    <w:rsid w:val="009B0A2B"/>
    <w:rsid w:val="009B43F6"/>
    <w:rsid w:val="009B4D29"/>
    <w:rsid w:val="009B7422"/>
    <w:rsid w:val="009C048B"/>
    <w:rsid w:val="009C105B"/>
    <w:rsid w:val="009C131E"/>
    <w:rsid w:val="009C165E"/>
    <w:rsid w:val="009C1BAD"/>
    <w:rsid w:val="009C25EC"/>
    <w:rsid w:val="009C6D89"/>
    <w:rsid w:val="009C77CC"/>
    <w:rsid w:val="009D1CD2"/>
    <w:rsid w:val="009D1E7A"/>
    <w:rsid w:val="009D259D"/>
    <w:rsid w:val="009D5FE3"/>
    <w:rsid w:val="009D7A92"/>
    <w:rsid w:val="009E616A"/>
    <w:rsid w:val="009E7F04"/>
    <w:rsid w:val="009F167F"/>
    <w:rsid w:val="009F2F35"/>
    <w:rsid w:val="00A0029A"/>
    <w:rsid w:val="00A0153C"/>
    <w:rsid w:val="00A01B49"/>
    <w:rsid w:val="00A020FC"/>
    <w:rsid w:val="00A0230D"/>
    <w:rsid w:val="00A04068"/>
    <w:rsid w:val="00A043E9"/>
    <w:rsid w:val="00A049A1"/>
    <w:rsid w:val="00A06996"/>
    <w:rsid w:val="00A1049C"/>
    <w:rsid w:val="00A10EDE"/>
    <w:rsid w:val="00A1191B"/>
    <w:rsid w:val="00A13F47"/>
    <w:rsid w:val="00A16A8B"/>
    <w:rsid w:val="00A221D9"/>
    <w:rsid w:val="00A2312A"/>
    <w:rsid w:val="00A23A4F"/>
    <w:rsid w:val="00A26784"/>
    <w:rsid w:val="00A26C8E"/>
    <w:rsid w:val="00A3079D"/>
    <w:rsid w:val="00A30ECD"/>
    <w:rsid w:val="00A31615"/>
    <w:rsid w:val="00A31FED"/>
    <w:rsid w:val="00A32DFD"/>
    <w:rsid w:val="00A332A3"/>
    <w:rsid w:val="00A34382"/>
    <w:rsid w:val="00A363C0"/>
    <w:rsid w:val="00A365AD"/>
    <w:rsid w:val="00A41549"/>
    <w:rsid w:val="00A42BE5"/>
    <w:rsid w:val="00A50679"/>
    <w:rsid w:val="00A50D9D"/>
    <w:rsid w:val="00A53000"/>
    <w:rsid w:val="00A55223"/>
    <w:rsid w:val="00A5526F"/>
    <w:rsid w:val="00A567EA"/>
    <w:rsid w:val="00A570B1"/>
    <w:rsid w:val="00A628D4"/>
    <w:rsid w:val="00A629E4"/>
    <w:rsid w:val="00A637B8"/>
    <w:rsid w:val="00A63A4C"/>
    <w:rsid w:val="00A63F5E"/>
    <w:rsid w:val="00A70200"/>
    <w:rsid w:val="00A744B8"/>
    <w:rsid w:val="00A77D3F"/>
    <w:rsid w:val="00A80BE2"/>
    <w:rsid w:val="00A82EFE"/>
    <w:rsid w:val="00A90051"/>
    <w:rsid w:val="00A969E1"/>
    <w:rsid w:val="00A97CFE"/>
    <w:rsid w:val="00AA2007"/>
    <w:rsid w:val="00AA7E50"/>
    <w:rsid w:val="00AB4CB0"/>
    <w:rsid w:val="00AB6868"/>
    <w:rsid w:val="00AC0270"/>
    <w:rsid w:val="00AC0BDA"/>
    <w:rsid w:val="00AC32E7"/>
    <w:rsid w:val="00AC3FEB"/>
    <w:rsid w:val="00AC792D"/>
    <w:rsid w:val="00AD5476"/>
    <w:rsid w:val="00AD56A9"/>
    <w:rsid w:val="00AE1993"/>
    <w:rsid w:val="00AE2209"/>
    <w:rsid w:val="00AE28D4"/>
    <w:rsid w:val="00AE2927"/>
    <w:rsid w:val="00AE2AC0"/>
    <w:rsid w:val="00AE3FBB"/>
    <w:rsid w:val="00AE4D59"/>
    <w:rsid w:val="00AE68EF"/>
    <w:rsid w:val="00AE7C54"/>
    <w:rsid w:val="00AF170D"/>
    <w:rsid w:val="00AF2976"/>
    <w:rsid w:val="00AF3D4E"/>
    <w:rsid w:val="00AF42F4"/>
    <w:rsid w:val="00AF6AA6"/>
    <w:rsid w:val="00AF7A1C"/>
    <w:rsid w:val="00B02E71"/>
    <w:rsid w:val="00B05C00"/>
    <w:rsid w:val="00B12837"/>
    <w:rsid w:val="00B131AC"/>
    <w:rsid w:val="00B163BE"/>
    <w:rsid w:val="00B169D1"/>
    <w:rsid w:val="00B1796E"/>
    <w:rsid w:val="00B2253A"/>
    <w:rsid w:val="00B22F1C"/>
    <w:rsid w:val="00B253AA"/>
    <w:rsid w:val="00B33731"/>
    <w:rsid w:val="00B37B33"/>
    <w:rsid w:val="00B40A3E"/>
    <w:rsid w:val="00B41ECC"/>
    <w:rsid w:val="00B43736"/>
    <w:rsid w:val="00B46ACA"/>
    <w:rsid w:val="00B52BC2"/>
    <w:rsid w:val="00B53833"/>
    <w:rsid w:val="00B53DBB"/>
    <w:rsid w:val="00B56D9A"/>
    <w:rsid w:val="00B62AFA"/>
    <w:rsid w:val="00B6637A"/>
    <w:rsid w:val="00B668BC"/>
    <w:rsid w:val="00B733C3"/>
    <w:rsid w:val="00B8048A"/>
    <w:rsid w:val="00B836BA"/>
    <w:rsid w:val="00B8376E"/>
    <w:rsid w:val="00B8464C"/>
    <w:rsid w:val="00B84920"/>
    <w:rsid w:val="00B84D60"/>
    <w:rsid w:val="00B86D38"/>
    <w:rsid w:val="00B87B8D"/>
    <w:rsid w:val="00B90A76"/>
    <w:rsid w:val="00B94AA5"/>
    <w:rsid w:val="00B95E8B"/>
    <w:rsid w:val="00BA0DFE"/>
    <w:rsid w:val="00BA245E"/>
    <w:rsid w:val="00BA397C"/>
    <w:rsid w:val="00BA488F"/>
    <w:rsid w:val="00BA5EE6"/>
    <w:rsid w:val="00BA62A2"/>
    <w:rsid w:val="00BA7EB2"/>
    <w:rsid w:val="00BB2824"/>
    <w:rsid w:val="00BB315C"/>
    <w:rsid w:val="00BB662B"/>
    <w:rsid w:val="00BB7591"/>
    <w:rsid w:val="00BC4971"/>
    <w:rsid w:val="00BC58C0"/>
    <w:rsid w:val="00BC608F"/>
    <w:rsid w:val="00BD2077"/>
    <w:rsid w:val="00BD3B1A"/>
    <w:rsid w:val="00BD535D"/>
    <w:rsid w:val="00BD57F0"/>
    <w:rsid w:val="00BD7BB3"/>
    <w:rsid w:val="00BE00D2"/>
    <w:rsid w:val="00BE270C"/>
    <w:rsid w:val="00BE4DCC"/>
    <w:rsid w:val="00BE5395"/>
    <w:rsid w:val="00BE602A"/>
    <w:rsid w:val="00BF1483"/>
    <w:rsid w:val="00BF4145"/>
    <w:rsid w:val="00BF53B2"/>
    <w:rsid w:val="00BF7698"/>
    <w:rsid w:val="00C012A3"/>
    <w:rsid w:val="00C02EE2"/>
    <w:rsid w:val="00C02F97"/>
    <w:rsid w:val="00C073CF"/>
    <w:rsid w:val="00C121D5"/>
    <w:rsid w:val="00C136EB"/>
    <w:rsid w:val="00C14FDA"/>
    <w:rsid w:val="00C16029"/>
    <w:rsid w:val="00C17730"/>
    <w:rsid w:val="00C2045E"/>
    <w:rsid w:val="00C209DA"/>
    <w:rsid w:val="00C21B5B"/>
    <w:rsid w:val="00C2250F"/>
    <w:rsid w:val="00C2439C"/>
    <w:rsid w:val="00C24A2E"/>
    <w:rsid w:val="00C25990"/>
    <w:rsid w:val="00C305A8"/>
    <w:rsid w:val="00C31052"/>
    <w:rsid w:val="00C33546"/>
    <w:rsid w:val="00C34CBE"/>
    <w:rsid w:val="00C34F58"/>
    <w:rsid w:val="00C3520A"/>
    <w:rsid w:val="00C364A1"/>
    <w:rsid w:val="00C36E23"/>
    <w:rsid w:val="00C40EDF"/>
    <w:rsid w:val="00C44185"/>
    <w:rsid w:val="00C44B93"/>
    <w:rsid w:val="00C52A7B"/>
    <w:rsid w:val="00C530FA"/>
    <w:rsid w:val="00C546BE"/>
    <w:rsid w:val="00C54E84"/>
    <w:rsid w:val="00C566E9"/>
    <w:rsid w:val="00C576FE"/>
    <w:rsid w:val="00C605E1"/>
    <w:rsid w:val="00C620B9"/>
    <w:rsid w:val="00C62879"/>
    <w:rsid w:val="00C6324C"/>
    <w:rsid w:val="00C638B7"/>
    <w:rsid w:val="00C66225"/>
    <w:rsid w:val="00C679AA"/>
    <w:rsid w:val="00C70F55"/>
    <w:rsid w:val="00C71F94"/>
    <w:rsid w:val="00C724CF"/>
    <w:rsid w:val="00C7418E"/>
    <w:rsid w:val="00C756C6"/>
    <w:rsid w:val="00C75972"/>
    <w:rsid w:val="00C75A61"/>
    <w:rsid w:val="00C82792"/>
    <w:rsid w:val="00C83ED9"/>
    <w:rsid w:val="00C842A3"/>
    <w:rsid w:val="00C8443F"/>
    <w:rsid w:val="00C84CA5"/>
    <w:rsid w:val="00C86694"/>
    <w:rsid w:val="00C86DA2"/>
    <w:rsid w:val="00C93CDF"/>
    <w:rsid w:val="00C948FD"/>
    <w:rsid w:val="00C96BFD"/>
    <w:rsid w:val="00CA0D85"/>
    <w:rsid w:val="00CA3202"/>
    <w:rsid w:val="00CA4EF9"/>
    <w:rsid w:val="00CA690F"/>
    <w:rsid w:val="00CA6A8D"/>
    <w:rsid w:val="00CB22FC"/>
    <w:rsid w:val="00CB7A44"/>
    <w:rsid w:val="00CC3BFB"/>
    <w:rsid w:val="00CC6E71"/>
    <w:rsid w:val="00CC76F9"/>
    <w:rsid w:val="00CC7D52"/>
    <w:rsid w:val="00CD066B"/>
    <w:rsid w:val="00CD210A"/>
    <w:rsid w:val="00CD2EBB"/>
    <w:rsid w:val="00CD46E2"/>
    <w:rsid w:val="00CD6B86"/>
    <w:rsid w:val="00CE010C"/>
    <w:rsid w:val="00CE3119"/>
    <w:rsid w:val="00CE79B3"/>
    <w:rsid w:val="00CE7C23"/>
    <w:rsid w:val="00CF445E"/>
    <w:rsid w:val="00CF6BE8"/>
    <w:rsid w:val="00D0158D"/>
    <w:rsid w:val="00D020C7"/>
    <w:rsid w:val="00D03063"/>
    <w:rsid w:val="00D03ED4"/>
    <w:rsid w:val="00D07FA7"/>
    <w:rsid w:val="00D11C3D"/>
    <w:rsid w:val="00D15D54"/>
    <w:rsid w:val="00D20200"/>
    <w:rsid w:val="00D21006"/>
    <w:rsid w:val="00D22EFB"/>
    <w:rsid w:val="00D248BA"/>
    <w:rsid w:val="00D27127"/>
    <w:rsid w:val="00D27467"/>
    <w:rsid w:val="00D301F2"/>
    <w:rsid w:val="00D334EB"/>
    <w:rsid w:val="00D42ABD"/>
    <w:rsid w:val="00D442F0"/>
    <w:rsid w:val="00D463CA"/>
    <w:rsid w:val="00D464F0"/>
    <w:rsid w:val="00D47F39"/>
    <w:rsid w:val="00D47FE6"/>
    <w:rsid w:val="00D50C39"/>
    <w:rsid w:val="00D52EDD"/>
    <w:rsid w:val="00D549B4"/>
    <w:rsid w:val="00D54AF4"/>
    <w:rsid w:val="00D557BE"/>
    <w:rsid w:val="00D62A8B"/>
    <w:rsid w:val="00D6360E"/>
    <w:rsid w:val="00D63A5C"/>
    <w:rsid w:val="00D641CF"/>
    <w:rsid w:val="00D67DAB"/>
    <w:rsid w:val="00D7550C"/>
    <w:rsid w:val="00D769DD"/>
    <w:rsid w:val="00D77BE8"/>
    <w:rsid w:val="00D80116"/>
    <w:rsid w:val="00D80D99"/>
    <w:rsid w:val="00D83377"/>
    <w:rsid w:val="00D85A5A"/>
    <w:rsid w:val="00D8769C"/>
    <w:rsid w:val="00D912CA"/>
    <w:rsid w:val="00D9503C"/>
    <w:rsid w:val="00D95D37"/>
    <w:rsid w:val="00DA45FE"/>
    <w:rsid w:val="00DA48FD"/>
    <w:rsid w:val="00DA6096"/>
    <w:rsid w:val="00DA7AAF"/>
    <w:rsid w:val="00DB469D"/>
    <w:rsid w:val="00DB5B5F"/>
    <w:rsid w:val="00DB7DDF"/>
    <w:rsid w:val="00DC2096"/>
    <w:rsid w:val="00DC2E7A"/>
    <w:rsid w:val="00DD01BF"/>
    <w:rsid w:val="00DD1BC0"/>
    <w:rsid w:val="00DD3AE8"/>
    <w:rsid w:val="00DD5353"/>
    <w:rsid w:val="00DD73EF"/>
    <w:rsid w:val="00DE035B"/>
    <w:rsid w:val="00DE23E8"/>
    <w:rsid w:val="00DE3A09"/>
    <w:rsid w:val="00DE3FE3"/>
    <w:rsid w:val="00DE5656"/>
    <w:rsid w:val="00DE5E06"/>
    <w:rsid w:val="00DE625C"/>
    <w:rsid w:val="00DE6758"/>
    <w:rsid w:val="00DE7226"/>
    <w:rsid w:val="00DF22ED"/>
    <w:rsid w:val="00DF4616"/>
    <w:rsid w:val="00DF614A"/>
    <w:rsid w:val="00DF6C8F"/>
    <w:rsid w:val="00DF72D6"/>
    <w:rsid w:val="00E016AF"/>
    <w:rsid w:val="00E03EE1"/>
    <w:rsid w:val="00E077B6"/>
    <w:rsid w:val="00E11CCD"/>
    <w:rsid w:val="00E136CF"/>
    <w:rsid w:val="00E13720"/>
    <w:rsid w:val="00E227EC"/>
    <w:rsid w:val="00E23006"/>
    <w:rsid w:val="00E23480"/>
    <w:rsid w:val="00E235AF"/>
    <w:rsid w:val="00E243B1"/>
    <w:rsid w:val="00E24C87"/>
    <w:rsid w:val="00E312B8"/>
    <w:rsid w:val="00E333F1"/>
    <w:rsid w:val="00E33F0E"/>
    <w:rsid w:val="00E349B8"/>
    <w:rsid w:val="00E34FCC"/>
    <w:rsid w:val="00E350E8"/>
    <w:rsid w:val="00E3539A"/>
    <w:rsid w:val="00E36BB3"/>
    <w:rsid w:val="00E37666"/>
    <w:rsid w:val="00E37A1C"/>
    <w:rsid w:val="00E4036B"/>
    <w:rsid w:val="00E403B7"/>
    <w:rsid w:val="00E42024"/>
    <w:rsid w:val="00E47792"/>
    <w:rsid w:val="00E47873"/>
    <w:rsid w:val="00E52CC9"/>
    <w:rsid w:val="00E52DD5"/>
    <w:rsid w:val="00E535A0"/>
    <w:rsid w:val="00E53F6F"/>
    <w:rsid w:val="00E56182"/>
    <w:rsid w:val="00E615A4"/>
    <w:rsid w:val="00E639CD"/>
    <w:rsid w:val="00E64E17"/>
    <w:rsid w:val="00E7114A"/>
    <w:rsid w:val="00E75172"/>
    <w:rsid w:val="00E768DC"/>
    <w:rsid w:val="00E8281A"/>
    <w:rsid w:val="00E83D62"/>
    <w:rsid w:val="00E8542C"/>
    <w:rsid w:val="00E907F8"/>
    <w:rsid w:val="00E920A9"/>
    <w:rsid w:val="00E92579"/>
    <w:rsid w:val="00E971C2"/>
    <w:rsid w:val="00EA17D1"/>
    <w:rsid w:val="00EA272D"/>
    <w:rsid w:val="00EA3D3C"/>
    <w:rsid w:val="00EA679F"/>
    <w:rsid w:val="00EB0D29"/>
    <w:rsid w:val="00EB57F7"/>
    <w:rsid w:val="00EB6456"/>
    <w:rsid w:val="00EB682F"/>
    <w:rsid w:val="00EB7764"/>
    <w:rsid w:val="00EC0455"/>
    <w:rsid w:val="00EC3569"/>
    <w:rsid w:val="00EC3BF9"/>
    <w:rsid w:val="00EC4AD3"/>
    <w:rsid w:val="00EC64B2"/>
    <w:rsid w:val="00EC7CC3"/>
    <w:rsid w:val="00ED23E4"/>
    <w:rsid w:val="00ED36A5"/>
    <w:rsid w:val="00ED37BA"/>
    <w:rsid w:val="00ED4E37"/>
    <w:rsid w:val="00ED7A69"/>
    <w:rsid w:val="00EE0C7E"/>
    <w:rsid w:val="00EE17E5"/>
    <w:rsid w:val="00EE41A2"/>
    <w:rsid w:val="00EE430D"/>
    <w:rsid w:val="00EE5A96"/>
    <w:rsid w:val="00EE728A"/>
    <w:rsid w:val="00EF1FD7"/>
    <w:rsid w:val="00EF7216"/>
    <w:rsid w:val="00EF74EF"/>
    <w:rsid w:val="00F021D1"/>
    <w:rsid w:val="00F05D42"/>
    <w:rsid w:val="00F06292"/>
    <w:rsid w:val="00F140F1"/>
    <w:rsid w:val="00F16257"/>
    <w:rsid w:val="00F16674"/>
    <w:rsid w:val="00F168B0"/>
    <w:rsid w:val="00F224AE"/>
    <w:rsid w:val="00F345B1"/>
    <w:rsid w:val="00F36DF7"/>
    <w:rsid w:val="00F36FB4"/>
    <w:rsid w:val="00F4221E"/>
    <w:rsid w:val="00F4432F"/>
    <w:rsid w:val="00F44E3E"/>
    <w:rsid w:val="00F463C4"/>
    <w:rsid w:val="00F46494"/>
    <w:rsid w:val="00F4652C"/>
    <w:rsid w:val="00F53B94"/>
    <w:rsid w:val="00F554BB"/>
    <w:rsid w:val="00F558AB"/>
    <w:rsid w:val="00F61D89"/>
    <w:rsid w:val="00F63EC1"/>
    <w:rsid w:val="00F6456F"/>
    <w:rsid w:val="00F65483"/>
    <w:rsid w:val="00F700C5"/>
    <w:rsid w:val="00F7156B"/>
    <w:rsid w:val="00F719E0"/>
    <w:rsid w:val="00F76BB5"/>
    <w:rsid w:val="00F776B7"/>
    <w:rsid w:val="00F82BE7"/>
    <w:rsid w:val="00F82DD7"/>
    <w:rsid w:val="00F85F33"/>
    <w:rsid w:val="00F86ABB"/>
    <w:rsid w:val="00F9084F"/>
    <w:rsid w:val="00F9091D"/>
    <w:rsid w:val="00F90FF3"/>
    <w:rsid w:val="00F9285A"/>
    <w:rsid w:val="00F954FB"/>
    <w:rsid w:val="00F95FFA"/>
    <w:rsid w:val="00F9623E"/>
    <w:rsid w:val="00FA4A75"/>
    <w:rsid w:val="00FA6660"/>
    <w:rsid w:val="00FA70BF"/>
    <w:rsid w:val="00FB007A"/>
    <w:rsid w:val="00FB28FE"/>
    <w:rsid w:val="00FB47E7"/>
    <w:rsid w:val="00FB48D8"/>
    <w:rsid w:val="00FB4A4C"/>
    <w:rsid w:val="00FC0BC9"/>
    <w:rsid w:val="00FC5904"/>
    <w:rsid w:val="00FC5FEE"/>
    <w:rsid w:val="00FC6317"/>
    <w:rsid w:val="00FC6B60"/>
    <w:rsid w:val="00FC7E8B"/>
    <w:rsid w:val="00FD1A5E"/>
    <w:rsid w:val="00FD1A83"/>
    <w:rsid w:val="00FD2B0B"/>
    <w:rsid w:val="00FD327D"/>
    <w:rsid w:val="00FD4DE4"/>
    <w:rsid w:val="00FD7648"/>
    <w:rsid w:val="00FD7E4D"/>
    <w:rsid w:val="00FE3BD4"/>
    <w:rsid w:val="00FE4696"/>
    <w:rsid w:val="00FE4A99"/>
    <w:rsid w:val="00FE73A1"/>
    <w:rsid w:val="00FF197C"/>
    <w:rsid w:val="00FF5D48"/>
    <w:rsid w:val="00FF6AE0"/>
    <w:rsid w:val="00FF76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15BB34E"/>
  <w15:docId w15:val="{51D453B3-3745-4A52-97D2-E268665E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17"/>
      </w:numPr>
    </w:pPr>
  </w:style>
  <w:style w:type="paragraph" w:customStyle="1" w:styleId="BIEmailAddress">
    <w:name w:val="BI_Email_Address"/>
    <w:basedOn w:val="Normal"/>
    <w:next w:val="Normal"/>
    <w:rsid w:val="00911CAF"/>
    <w:pPr>
      <w:spacing w:before="0" w:after="200" w:line="480" w:lineRule="auto"/>
      <w:jc w:val="both"/>
    </w:pPr>
    <w:rPr>
      <w:rFonts w:ascii="Times" w:hAnsi="Times" w:cs="Times New Roman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147A54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47A54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147A54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47A54"/>
    <w:rPr>
      <w:rFonts w:ascii="Times New Roman" w:hAnsi="Times New Roman" w:cs="Times New Roman"/>
      <w:noProof/>
      <w:sz w:val="24"/>
    </w:rPr>
  </w:style>
  <w:style w:type="paragraph" w:customStyle="1" w:styleId="TAMainText">
    <w:name w:val="TA_Main_Text"/>
    <w:basedOn w:val="Normal"/>
    <w:rsid w:val="00A30ECD"/>
    <w:pPr>
      <w:spacing w:before="0" w:after="0" w:line="480" w:lineRule="auto"/>
      <w:ind w:firstLine="202"/>
      <w:jc w:val="both"/>
    </w:pPr>
    <w:rPr>
      <w:rFonts w:ascii="Times" w:hAnsi="Times" w:cs="Times New Roman"/>
      <w:szCs w:val="20"/>
    </w:rPr>
  </w:style>
  <w:style w:type="paragraph" w:customStyle="1" w:styleId="BDAbstract">
    <w:name w:val="BD_Abstract"/>
    <w:basedOn w:val="Normal"/>
    <w:next w:val="TAMainText"/>
    <w:rsid w:val="00A30ECD"/>
    <w:pPr>
      <w:spacing w:before="360" w:after="360" w:line="480" w:lineRule="auto"/>
      <w:jc w:val="both"/>
    </w:pPr>
    <w:rPr>
      <w:rFonts w:ascii="Times" w:hAnsi="Times" w:cs="Times New Roman"/>
      <w:szCs w:val="20"/>
    </w:rPr>
  </w:style>
  <w:style w:type="paragraph" w:customStyle="1" w:styleId="VCSchemeTitle">
    <w:name w:val="VC_Scheme_Title"/>
    <w:basedOn w:val="Normal"/>
    <w:next w:val="Normal"/>
    <w:rsid w:val="00A30ECD"/>
    <w:pPr>
      <w:spacing w:before="0" w:after="200" w:line="480" w:lineRule="auto"/>
      <w:jc w:val="both"/>
    </w:pPr>
    <w:rPr>
      <w:rFonts w:ascii="Times" w:hAnsi="Times" w:cs="Times New Roman"/>
      <w:szCs w:val="20"/>
    </w:rPr>
  </w:style>
  <w:style w:type="paragraph" w:customStyle="1" w:styleId="VAFigureCaption">
    <w:name w:val="VA_Figure_Caption"/>
    <w:basedOn w:val="Normal"/>
    <w:next w:val="Normal"/>
    <w:rsid w:val="00A30ECD"/>
    <w:pPr>
      <w:spacing w:before="0" w:after="200" w:line="480" w:lineRule="auto"/>
      <w:jc w:val="both"/>
    </w:pPr>
    <w:rPr>
      <w:rFonts w:ascii="Times" w:hAnsi="Times" w:cs="Times New Roman"/>
      <w:szCs w:val="20"/>
    </w:rPr>
  </w:style>
  <w:style w:type="character" w:customStyle="1" w:styleId="apple-converted-space">
    <w:name w:val="apple-converted-space"/>
    <w:basedOn w:val="DefaultParagraphFont"/>
    <w:rsid w:val="00921AEF"/>
  </w:style>
  <w:style w:type="paragraph" w:customStyle="1" w:styleId="SupplementaryMaterial">
    <w:name w:val="Supplementary Material"/>
    <w:basedOn w:val="Title"/>
    <w:next w:val="Title"/>
    <w:qFormat/>
    <w:rsid w:val="007C1B03"/>
    <w:pPr>
      <w:spacing w:after="120"/>
    </w:pPr>
    <w:rPr>
      <w:i/>
    </w:rPr>
  </w:style>
  <w:style w:type="paragraph" w:customStyle="1" w:styleId="TESupportingInformation">
    <w:name w:val="TE_Supporting_Information"/>
    <w:basedOn w:val="Normal"/>
    <w:next w:val="Normal"/>
    <w:rsid w:val="007C1B03"/>
    <w:pPr>
      <w:spacing w:before="0" w:after="200" w:line="480" w:lineRule="auto"/>
      <w:ind w:firstLine="187"/>
      <w:jc w:val="both"/>
    </w:pPr>
    <w:rPr>
      <w:rFonts w:ascii="Times" w:hAnsi="Times" w:cs="Times New Roman"/>
      <w:szCs w:val="20"/>
    </w:rPr>
  </w:style>
  <w:style w:type="paragraph" w:customStyle="1" w:styleId="RSCB02ArticleText">
    <w:name w:val="RSC B02 Article Text"/>
    <w:basedOn w:val="Normal"/>
    <w:link w:val="RSCB02ArticleTextChar"/>
    <w:qFormat/>
    <w:rsid w:val="00F53B94"/>
    <w:pPr>
      <w:spacing w:before="0" w:after="0" w:line="240" w:lineRule="exact"/>
      <w:jc w:val="both"/>
    </w:pPr>
    <w:rPr>
      <w:rFonts w:asciiTheme="minorHAnsi" w:hAnsiTheme="minorHAns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F53B94"/>
    <w:rPr>
      <w:rFonts w:asciiTheme="minorHAnsi" w:hAnsiTheme="minorHAnsi" w:cs="Times New Roman"/>
      <w:w w:val="108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666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72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t.cai@siat.ac.cn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4.tiff"/><Relationship Id="rId28" Type="http://schemas.openxmlformats.org/officeDocument/2006/relationships/header" Target="header3.xml"/><Relationship Id="rId10" Type="http://schemas.openxmlformats.org/officeDocument/2006/relationships/image" Target="media/image1.tiff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hyperlink" Target="mailto:ping.gong@siat.ac.cn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\Desktop\fronter%20material\frontier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19E0134-6F32-4158-986D-1DBF5C950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</Template>
  <TotalTime>6</TotalTime>
  <Pages>11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6531</CharactersWithSpaces>
  <SharedDoc>false</SharedDoc>
  <HLinks>
    <vt:vector size="108" baseType="variant">
      <vt:variant>
        <vt:i4>4456459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4456459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4456459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4456459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_ENREF_53</vt:lpwstr>
      </vt:variant>
      <vt:variant>
        <vt:i4>4390923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4521995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4390923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4521995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4325387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4194315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4390923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4325387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4521995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4390923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4325387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3997704</vt:i4>
      </vt:variant>
      <vt:variant>
        <vt:i4>0</vt:i4>
      </vt:variant>
      <vt:variant>
        <vt:i4>0</vt:i4>
      </vt:variant>
      <vt:variant>
        <vt:i4>5</vt:i4>
      </vt:variant>
      <vt:variant>
        <vt:lpwstr>mailto:lt.cai@siat.ac.cn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Gonçalo Vargas</cp:lastModifiedBy>
  <cp:revision>8</cp:revision>
  <cp:lastPrinted>2009-09-03T02:13:00Z</cp:lastPrinted>
  <dcterms:created xsi:type="dcterms:W3CDTF">2018-06-26T00:49:00Z</dcterms:created>
  <dcterms:modified xsi:type="dcterms:W3CDTF">2018-06-27T12:40:00Z</dcterms:modified>
</cp:coreProperties>
</file>