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248" w:rsidRDefault="00BE5248" w:rsidP="00581C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B2CF9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1B2CF9">
        <w:rPr>
          <w:rFonts w:ascii="Times New Roman" w:hAnsi="Times New Roman" w:cs="Times New Roman" w:hint="eastAsia"/>
          <w:b/>
          <w:sz w:val="24"/>
          <w:szCs w:val="24"/>
        </w:rPr>
        <w:t>IGURE</w:t>
      </w:r>
      <w:r w:rsidRPr="001B2CF9">
        <w:rPr>
          <w:rFonts w:ascii="Times New Roman" w:eastAsia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1B2CF9">
        <w:rPr>
          <w:rFonts w:ascii="Times New Roman" w:eastAsia="SimSun" w:hAnsi="Times New Roman" w:cs="Times New Roman"/>
          <w:b/>
          <w:sz w:val="24"/>
          <w:szCs w:val="24"/>
        </w:rPr>
        <w:t>｜</w:t>
      </w:r>
      <w:r>
        <w:rPr>
          <w:rFonts w:ascii="Times New Roman" w:eastAsia="SimSu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E</w:t>
      </w:r>
      <w:r w:rsidRPr="008650EA">
        <w:rPr>
          <w:rFonts w:ascii="Times New Roman" w:eastAsia="Times New Roman" w:hAnsi="Times New Roman" w:cs="Times New Roman"/>
          <w:b/>
          <w:sz w:val="24"/>
          <w:szCs w:val="24"/>
        </w:rPr>
        <w:t xml:space="preserve">xpression analysis of </w:t>
      </w:r>
      <w:r w:rsidRPr="00940111">
        <w:rPr>
          <w:rFonts w:ascii="Times New Roman" w:eastAsia="Times New Roman" w:hAnsi="Times New Roman" w:cs="Times New Roman"/>
          <w:b/>
          <w:i/>
          <w:sz w:val="24"/>
          <w:szCs w:val="24"/>
        </w:rPr>
        <w:t>SlIAA9</w:t>
      </w:r>
      <w:r w:rsidRPr="008650EA">
        <w:rPr>
          <w:rFonts w:ascii="Times New Roman" w:eastAsia="Times New Roman" w:hAnsi="Times New Roman" w:cs="Times New Roman"/>
          <w:b/>
          <w:sz w:val="24"/>
          <w:szCs w:val="24"/>
        </w:rPr>
        <w:t xml:space="preserve"> in wi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ld type (AC) different organs.</w:t>
      </w:r>
    </w:p>
    <w:p w:rsidR="00581C00" w:rsidRDefault="00581C00" w:rsidP="00581C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2CF9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1B2CF9">
        <w:rPr>
          <w:rFonts w:ascii="Times New Roman" w:hAnsi="Times New Roman" w:cs="Times New Roman" w:hint="eastAsia"/>
          <w:b/>
          <w:sz w:val="24"/>
          <w:szCs w:val="24"/>
        </w:rPr>
        <w:t>IGURE</w:t>
      </w:r>
      <w:r w:rsidRPr="001B2C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5248" w:rsidRPr="001B2CF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E5248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1B2CF9">
        <w:rPr>
          <w:rFonts w:ascii="Times New Roman" w:eastAsia="SimSun" w:hAnsi="Times New Roman" w:cs="Times New Roman"/>
          <w:b/>
          <w:sz w:val="24"/>
          <w:szCs w:val="24"/>
        </w:rPr>
        <w:t>｜</w:t>
      </w:r>
      <w:r w:rsidRPr="001B2CF9">
        <w:rPr>
          <w:rFonts w:ascii="Times New Roman" w:eastAsia="Times New Roman" w:hAnsi="Times New Roman" w:cs="Times New Roman"/>
          <w:b/>
          <w:sz w:val="24"/>
          <w:szCs w:val="24"/>
        </w:rPr>
        <w:t xml:space="preserve"> Amino acid sequences alignments of SlARF8A and SlARF8B.</w:t>
      </w:r>
    </w:p>
    <w:p w:rsidR="00764225" w:rsidRDefault="002A3C7F" w:rsidP="00BF006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kern w:val="24"/>
        </w:rPr>
      </w:pPr>
      <w:r w:rsidRPr="001B2CF9">
        <w:rPr>
          <w:rFonts w:ascii="Times New Roman" w:eastAsia="Times New Roman" w:hAnsi="Times New Roman" w:cs="Times New Roman"/>
          <w:b/>
        </w:rPr>
        <w:t>F</w:t>
      </w:r>
      <w:r w:rsidRPr="001B2CF9">
        <w:rPr>
          <w:rFonts w:ascii="Times New Roman" w:hAnsi="Times New Roman" w:cs="Times New Roman" w:hint="eastAsia"/>
          <w:b/>
        </w:rPr>
        <w:t>IGURE</w:t>
      </w:r>
      <w:r w:rsidRPr="001B2CF9">
        <w:rPr>
          <w:rFonts w:ascii="Times New Roman" w:eastAsia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 w:hint="eastAsia"/>
          <w:b/>
        </w:rPr>
        <w:t>3</w:t>
      </w:r>
      <w:r w:rsidRPr="001B2CF9">
        <w:rPr>
          <w:rFonts w:ascii="Times New Roman" w:hAnsi="Times New Roman" w:cs="Times New Roman"/>
          <w:b/>
        </w:rPr>
        <w:t>｜</w:t>
      </w:r>
      <w:r w:rsidR="00764225">
        <w:rPr>
          <w:rFonts w:ascii="Times New Roman" w:hAnsi="Times New Roman" w:cs="Times New Roman" w:hint="eastAsia"/>
          <w:b/>
        </w:rPr>
        <w:t xml:space="preserve"> E</w:t>
      </w:r>
      <w:r w:rsidR="00764225" w:rsidRPr="008650EA">
        <w:rPr>
          <w:rFonts w:ascii="Times New Roman" w:eastAsia="Times New Roman" w:hAnsi="Times New Roman" w:cs="Times New Roman"/>
          <w:b/>
        </w:rPr>
        <w:t>xpression analysis of</w:t>
      </w:r>
      <w:r w:rsidR="00764225">
        <w:rPr>
          <w:rFonts w:ascii="Times New Roman" w:eastAsiaTheme="minorEastAsia" w:hAnsi="Times New Roman" w:cs="Times New Roman" w:hint="eastAsia"/>
          <w:b/>
        </w:rPr>
        <w:t xml:space="preserve"> </w:t>
      </w:r>
      <w:r w:rsidR="00764225" w:rsidRPr="00390CBD">
        <w:rPr>
          <w:rFonts w:ascii="Times New Roman" w:eastAsia="Times New Roman" w:hAnsi="Times New Roman" w:cs="Times New Roman"/>
          <w:b/>
        </w:rPr>
        <w:t>other members of the</w:t>
      </w:r>
      <w:r w:rsidR="00764225">
        <w:rPr>
          <w:rFonts w:ascii="Times New Roman" w:eastAsiaTheme="minorEastAsia" w:hAnsi="Times New Roman" w:cs="Times New Roman" w:hint="eastAsia"/>
          <w:b/>
          <w:i/>
        </w:rPr>
        <w:t xml:space="preserve"> </w:t>
      </w:r>
      <w:proofErr w:type="spellStart"/>
      <w:r w:rsidR="00764225" w:rsidRPr="00390CBD">
        <w:rPr>
          <w:rFonts w:ascii="Times New Roman" w:eastAsia="Times New Roman" w:hAnsi="Times New Roman" w:cs="Times New Roman"/>
          <w:b/>
          <w:i/>
        </w:rPr>
        <w:t>SlARFs</w:t>
      </w:r>
      <w:proofErr w:type="spellEnd"/>
      <w:r w:rsidR="00764225" w:rsidRPr="00390CBD">
        <w:rPr>
          <w:rFonts w:ascii="Times New Roman" w:eastAsia="Times New Roman" w:hAnsi="Times New Roman" w:cs="Times New Roman"/>
          <w:b/>
        </w:rPr>
        <w:t xml:space="preserve"> family </w:t>
      </w:r>
      <w:r w:rsidR="00764225" w:rsidRPr="008650EA">
        <w:rPr>
          <w:rFonts w:ascii="Times New Roman" w:eastAsia="Times New Roman" w:hAnsi="Times New Roman" w:cs="Times New Roman"/>
          <w:b/>
        </w:rPr>
        <w:t xml:space="preserve">in </w:t>
      </w:r>
      <w:r w:rsidR="00764225" w:rsidRPr="0013300D">
        <w:rPr>
          <w:rFonts w:ascii="Times New Roman" w:eastAsiaTheme="minorEastAsia" w:hAnsi="Times New Roman" w:cs="Times New Roman"/>
          <w:b/>
        </w:rPr>
        <w:t xml:space="preserve">the </w:t>
      </w:r>
      <w:r w:rsidR="00764225" w:rsidRPr="00D058C0">
        <w:rPr>
          <w:rFonts w:ascii="Times New Roman" w:eastAsiaTheme="minorEastAsia" w:hAnsi="Times New Roman" w:cs="Times New Roman" w:hint="eastAsia"/>
          <w:b/>
          <w:i/>
        </w:rPr>
        <w:t>e</w:t>
      </w:r>
      <w:r w:rsidR="00764225">
        <w:rPr>
          <w:rFonts w:ascii="Times New Roman" w:eastAsiaTheme="minorEastAsia" w:hAnsi="Times New Roman" w:cs="Times New Roman" w:hint="eastAsia"/>
          <w:b/>
        </w:rPr>
        <w:t xml:space="preserve"> mutant silencing of </w:t>
      </w:r>
      <w:r w:rsidR="00764225" w:rsidRPr="00390CBD">
        <w:rPr>
          <w:rFonts w:ascii="Times New Roman" w:eastAsiaTheme="minorEastAsia" w:hAnsi="Times New Roman" w:cs="Times New Roman"/>
          <w:b/>
        </w:rPr>
        <w:t xml:space="preserve">the four candidate </w:t>
      </w:r>
      <w:proofErr w:type="spellStart"/>
      <w:r w:rsidR="00764225" w:rsidRPr="00390CBD">
        <w:rPr>
          <w:rFonts w:ascii="Times New Roman" w:eastAsiaTheme="minorEastAsia" w:hAnsi="Times New Roman" w:cs="Times New Roman"/>
          <w:b/>
          <w:i/>
        </w:rPr>
        <w:t>SlARFs</w:t>
      </w:r>
      <w:proofErr w:type="spellEnd"/>
      <w:r w:rsidR="00764225" w:rsidRPr="00390CBD">
        <w:rPr>
          <w:rFonts w:ascii="Times New Roman" w:eastAsiaTheme="minorEastAsia" w:hAnsi="Times New Roman" w:cs="Times New Roman"/>
          <w:b/>
        </w:rPr>
        <w:t xml:space="preserve"> and control materials</w:t>
      </w:r>
      <w:r w:rsidR="00764225">
        <w:rPr>
          <w:rFonts w:ascii="Times New Roman" w:eastAsiaTheme="minorEastAsia" w:hAnsi="Times New Roman" w:cs="Times New Roman" w:hint="eastAsia"/>
          <w:b/>
        </w:rPr>
        <w:t>.</w:t>
      </w:r>
    </w:p>
    <w:p w:rsidR="00581C00" w:rsidRPr="00985AD2" w:rsidRDefault="00581C00" w:rsidP="00581C0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85AD2">
        <w:rPr>
          <w:rFonts w:ascii="Times New Roman" w:hAnsi="Times New Roman" w:cs="Times New Roman"/>
          <w:b/>
          <w:bCs/>
          <w:color w:val="000000"/>
          <w:kern w:val="24"/>
        </w:rPr>
        <w:t>T</w:t>
      </w:r>
      <w:r>
        <w:rPr>
          <w:rFonts w:ascii="Times New Roman" w:hAnsi="Times New Roman" w:cs="Times New Roman" w:hint="eastAsia"/>
          <w:b/>
          <w:bCs/>
          <w:color w:val="000000"/>
          <w:kern w:val="24"/>
        </w:rPr>
        <w:t>ABLE</w:t>
      </w:r>
      <w:r w:rsidRPr="00985AD2">
        <w:rPr>
          <w:rFonts w:ascii="Times New Roman" w:hAnsi="Times New Roman" w:cs="Times New Roman"/>
          <w:b/>
          <w:bCs/>
          <w:color w:val="000000"/>
          <w:kern w:val="24"/>
        </w:rPr>
        <w:t xml:space="preserve"> S1</w:t>
      </w:r>
      <w:r w:rsidRPr="001B2CF9">
        <w:rPr>
          <w:rFonts w:ascii="Times New Roman" w:hAnsi="Times New Roman" w:cs="Times New Roman"/>
          <w:b/>
        </w:rPr>
        <w:t>｜</w:t>
      </w:r>
      <w:r w:rsidRPr="00985AD2">
        <w:rPr>
          <w:rFonts w:ascii="Times New Roman" w:hAnsi="Times New Roman" w:cs="Times New Roman"/>
          <w:b/>
          <w:bCs/>
          <w:color w:val="000000"/>
          <w:kern w:val="24"/>
        </w:rPr>
        <w:t xml:space="preserve"> </w:t>
      </w:r>
      <w:r w:rsidRPr="001B2CF9">
        <w:rPr>
          <w:rFonts w:ascii="Times New Roman" w:hAnsi="Times New Roman" w:cs="Times New Roman"/>
          <w:b/>
          <w:color w:val="000000"/>
          <w:kern w:val="24"/>
        </w:rPr>
        <w:t xml:space="preserve">The </w:t>
      </w:r>
      <w:proofErr w:type="spellStart"/>
      <w:r w:rsidRPr="001B2CF9">
        <w:rPr>
          <w:rFonts w:ascii="Times New Roman" w:hAnsi="Times New Roman" w:cs="Times New Roman"/>
          <w:b/>
          <w:i/>
          <w:iCs/>
          <w:color w:val="000000"/>
          <w:kern w:val="24"/>
        </w:rPr>
        <w:t>SlARF</w:t>
      </w:r>
      <w:proofErr w:type="spellEnd"/>
      <w:r w:rsidRPr="001B2CF9">
        <w:rPr>
          <w:rFonts w:ascii="Times New Roman" w:hAnsi="Times New Roman" w:cs="Times New Roman"/>
          <w:b/>
          <w:color w:val="000000"/>
          <w:kern w:val="24"/>
        </w:rPr>
        <w:t xml:space="preserve"> genes family</w:t>
      </w:r>
      <w:r w:rsidRPr="001B2CF9">
        <w:rPr>
          <w:rFonts w:ascii="Times New Roman" w:hAnsi="Times New Roman" w:cs="Times New Roman"/>
          <w:b/>
          <w:i/>
          <w:iCs/>
          <w:color w:val="000000"/>
          <w:kern w:val="24"/>
        </w:rPr>
        <w:t xml:space="preserve"> </w:t>
      </w:r>
      <w:r w:rsidRPr="001B2CF9">
        <w:rPr>
          <w:rFonts w:ascii="Times New Roman" w:hAnsi="Times New Roman" w:cs="Times New Roman"/>
          <w:b/>
          <w:color w:val="000000"/>
          <w:kern w:val="24"/>
        </w:rPr>
        <w:t>in tomato</w:t>
      </w:r>
    </w:p>
    <w:p w:rsidR="00581C00" w:rsidRPr="001B2CF9" w:rsidRDefault="00581C00" w:rsidP="00581C0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85AD2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ABLE</w:t>
      </w:r>
      <w:r w:rsidRPr="00985AD2">
        <w:rPr>
          <w:rFonts w:ascii="Times New Roman" w:hAnsi="Times New Roman" w:cs="Times New Roman"/>
          <w:b/>
          <w:bCs/>
          <w:sz w:val="24"/>
          <w:szCs w:val="24"/>
        </w:rPr>
        <w:t xml:space="preserve"> S2</w:t>
      </w:r>
      <w:r w:rsidRPr="001B2CF9">
        <w:rPr>
          <w:rFonts w:ascii="Times New Roman" w:eastAsia="SimSun" w:hAnsi="Times New Roman" w:cs="Times New Roman"/>
          <w:b/>
          <w:sz w:val="24"/>
          <w:szCs w:val="24"/>
        </w:rPr>
        <w:t>｜</w:t>
      </w:r>
      <w:r w:rsidRPr="00985A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CC3" w:rsidRPr="001B2CF9">
        <w:rPr>
          <w:rFonts w:ascii="Times New Roman" w:hAnsi="Times New Roman" w:cs="Times New Roman"/>
          <w:b/>
          <w:sz w:val="24"/>
          <w:szCs w:val="24"/>
        </w:rPr>
        <w:t>Primers used in this study</w:t>
      </w:r>
      <w:r w:rsidR="00772CC3" w:rsidRPr="001B2CF9" w:rsidDel="00772C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F2A" w:rsidRPr="00581C00" w:rsidRDefault="00581C00" w:rsidP="00581C00">
      <w:pPr>
        <w:jc w:val="left"/>
      </w:pPr>
      <w:r w:rsidRPr="00985AD2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ABLE</w:t>
      </w:r>
      <w:r w:rsidRPr="00985AD2">
        <w:rPr>
          <w:rFonts w:ascii="Times New Roman" w:hAnsi="Times New Roman" w:cs="Times New Roman"/>
          <w:b/>
          <w:bCs/>
          <w:sz w:val="24"/>
          <w:szCs w:val="24"/>
        </w:rPr>
        <w:t xml:space="preserve"> S3</w:t>
      </w:r>
      <w:r w:rsidRPr="001B2CF9">
        <w:rPr>
          <w:rFonts w:ascii="Times New Roman" w:eastAsia="SimSun" w:hAnsi="Times New Roman" w:cs="Times New Roman"/>
          <w:b/>
          <w:sz w:val="24"/>
          <w:szCs w:val="24"/>
        </w:rPr>
        <w:t>｜</w:t>
      </w:r>
      <w:r w:rsidRPr="001B2C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CC3" w:rsidRPr="001B2CF9">
        <w:rPr>
          <w:rFonts w:ascii="Times New Roman" w:hAnsi="Times New Roman" w:cs="Times New Roman"/>
          <w:b/>
          <w:sz w:val="24"/>
          <w:szCs w:val="24"/>
        </w:rPr>
        <w:t xml:space="preserve">The putative functions of cDNA inserted sequences in the pGADT7 </w:t>
      </w:r>
      <w:r w:rsidR="00772CC3" w:rsidRPr="001B2CF9">
        <w:rPr>
          <w:rFonts w:ascii="Times New Roman" w:hAnsi="Times New Roman" w:cs="Times New Roman" w:hint="eastAsia"/>
          <w:b/>
          <w:sz w:val="24"/>
          <w:szCs w:val="24"/>
        </w:rPr>
        <w:t>v</w:t>
      </w:r>
      <w:r w:rsidR="00772CC3" w:rsidRPr="001B2CF9">
        <w:rPr>
          <w:rFonts w:ascii="Times New Roman" w:hAnsi="Times New Roman" w:cs="Times New Roman"/>
          <w:b/>
          <w:sz w:val="24"/>
          <w:szCs w:val="24"/>
        </w:rPr>
        <w:t>ector</w:t>
      </w:r>
      <w:bookmarkEnd w:id="0"/>
    </w:p>
    <w:sectPr w:rsidR="00E31F2A" w:rsidRPr="00581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E15" w:rsidRDefault="00F82E15" w:rsidP="00581C00">
      <w:r>
        <w:separator/>
      </w:r>
    </w:p>
  </w:endnote>
  <w:endnote w:type="continuationSeparator" w:id="0">
    <w:p w:rsidR="00F82E15" w:rsidRDefault="00F82E15" w:rsidP="0058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E15" w:rsidRDefault="00F82E15" w:rsidP="00581C00">
      <w:r>
        <w:separator/>
      </w:r>
    </w:p>
  </w:footnote>
  <w:footnote w:type="continuationSeparator" w:id="0">
    <w:p w:rsidR="00F82E15" w:rsidRDefault="00F82E15" w:rsidP="00581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01C"/>
    <w:rsid w:val="0013300D"/>
    <w:rsid w:val="001427A6"/>
    <w:rsid w:val="001767D3"/>
    <w:rsid w:val="002A3C7F"/>
    <w:rsid w:val="003A1974"/>
    <w:rsid w:val="00581C00"/>
    <w:rsid w:val="00764225"/>
    <w:rsid w:val="00772CC3"/>
    <w:rsid w:val="007C3B40"/>
    <w:rsid w:val="00832288"/>
    <w:rsid w:val="00864D08"/>
    <w:rsid w:val="008A7A8B"/>
    <w:rsid w:val="009F201C"/>
    <w:rsid w:val="00B37B28"/>
    <w:rsid w:val="00BE5248"/>
    <w:rsid w:val="00BF006E"/>
    <w:rsid w:val="00C24C38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F46749-91C5-4F8B-BD33-8F6820C5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C0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81C0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81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81C00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581C0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wlj.</dc:creator>
  <cp:keywords/>
  <dc:description/>
  <cp:lastModifiedBy>Sidra Amiri</cp:lastModifiedBy>
  <cp:revision>2</cp:revision>
  <dcterms:created xsi:type="dcterms:W3CDTF">2018-06-26T08:43:00Z</dcterms:created>
  <dcterms:modified xsi:type="dcterms:W3CDTF">2018-06-26T08:43:00Z</dcterms:modified>
</cp:coreProperties>
</file>