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B8" w:rsidRPr="00093A0B" w:rsidRDefault="000557B8" w:rsidP="000557B8">
      <w:pPr>
        <w:ind w:left="-1418"/>
        <w:rPr>
          <w:rFonts w:ascii="Calibri" w:hAnsi="Calibri" w:cs="Arial"/>
          <w:b/>
          <w:sz w:val="22"/>
          <w:szCs w:val="22"/>
          <w:lang w:val="en-GB"/>
        </w:rPr>
      </w:pPr>
      <w:r w:rsidRPr="00093A0B">
        <w:rPr>
          <w:rFonts w:ascii="Calibri" w:hAnsi="Calibri" w:cs="Arial"/>
          <w:b/>
          <w:sz w:val="22"/>
          <w:szCs w:val="22"/>
          <w:lang w:val="en-GB"/>
        </w:rPr>
        <w:t xml:space="preserve">Table </w:t>
      </w:r>
      <w:r>
        <w:rPr>
          <w:rFonts w:ascii="Calibri" w:hAnsi="Calibri" w:cs="Arial"/>
          <w:b/>
          <w:sz w:val="22"/>
          <w:szCs w:val="22"/>
          <w:lang w:val="en-GB"/>
        </w:rPr>
        <w:t>S2</w:t>
      </w:r>
      <w:r w:rsidRPr="00093A0B">
        <w:rPr>
          <w:rFonts w:ascii="Calibri" w:hAnsi="Calibri" w:cs="Arial"/>
          <w:b/>
          <w:sz w:val="22"/>
          <w:szCs w:val="22"/>
          <w:lang w:val="en-GB"/>
        </w:rPr>
        <w:t xml:space="preserve">. </w:t>
      </w:r>
      <w:r w:rsidRPr="00DD318C">
        <w:rPr>
          <w:rFonts w:ascii="Calibri" w:hAnsi="Calibri" w:cs="Arial"/>
          <w:sz w:val="22"/>
          <w:szCs w:val="22"/>
          <w:lang w:val="en-GB"/>
        </w:rPr>
        <w:t>Primers</w:t>
      </w:r>
    </w:p>
    <w:tbl>
      <w:tblPr>
        <w:tblStyle w:val="Tablaconcuadrcula"/>
        <w:tblpPr w:leftFromText="180" w:rightFromText="180" w:vertAnchor="text" w:horzAnchor="page" w:tblpX="829" w:tblpY="273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2977"/>
      </w:tblGrid>
      <w:tr w:rsidR="000557B8" w:rsidRPr="00093A0B" w:rsidTr="00737F8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557B8" w:rsidRPr="00093A0B" w:rsidRDefault="000557B8" w:rsidP="00737F8A">
            <w:pPr>
              <w:ind w:left="284" w:hanging="284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b/>
                <w:sz w:val="18"/>
                <w:szCs w:val="18"/>
                <w:lang w:val="en-GB"/>
              </w:rPr>
              <w:t>Primers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557B8" w:rsidRPr="00093A0B" w:rsidRDefault="000557B8" w:rsidP="00737F8A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b/>
                <w:sz w:val="18"/>
                <w:szCs w:val="18"/>
                <w:lang w:val="en-GB"/>
              </w:rPr>
              <w:t>Sequence 5´-3´</w:t>
            </w:r>
            <w:r w:rsidRPr="00093A0B">
              <w:rPr>
                <w:rFonts w:ascii="Calibri" w:hAnsi="Calibri" w:cs="Arial"/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57B8" w:rsidRPr="00093A0B" w:rsidRDefault="000557B8" w:rsidP="00737F8A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557B8" w:rsidRPr="00093A0B" w:rsidTr="00737F8A">
        <w:tc>
          <w:tcPr>
            <w:tcW w:w="1242" w:type="dxa"/>
            <w:tcBorders>
              <w:top w:val="single" w:sz="4" w:space="0" w:color="auto"/>
            </w:tcBorders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proofErr w:type="gramEnd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attB Fw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>ggggacaagtttgtacaaaaaagcaggcttc</w:t>
            </w:r>
            <w:r w:rsidRPr="00093A0B">
              <w:rPr>
                <w:rFonts w:ascii="Calibri" w:hAnsi="Calibri" w:cs="Arial"/>
                <w:sz w:val="18"/>
                <w:szCs w:val="18"/>
                <w:u w:val="single"/>
                <w:lang w:val="en-GB"/>
              </w:rPr>
              <w:t>ATG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>AATTTGTATGGTATTTTTGGT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amplify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gene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proofErr w:type="gramEnd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attB Rv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>ggggaccactttgtacaagaaagctgggtc</w:t>
            </w:r>
            <w:r w:rsidRPr="00093A0B">
              <w:rPr>
                <w:rFonts w:ascii="Calibri" w:hAnsi="Calibri" w:cs="Arial"/>
                <w:sz w:val="18"/>
                <w:szCs w:val="18"/>
                <w:u w:val="single"/>
                <w:lang w:val="en-GB"/>
              </w:rPr>
              <w:t>TTA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>AATAGATGTTGGCGATCTT</w:t>
            </w:r>
            <w:proofErr w:type="gramEnd"/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amplify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gene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proofErr w:type="gramEnd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Fw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>ttccccggggga</w:t>
            </w:r>
            <w:r w:rsidRPr="00093A0B">
              <w:rPr>
                <w:rFonts w:ascii="Calibri" w:hAnsi="Calibri" w:cs="Arial"/>
                <w:caps/>
                <w:sz w:val="18"/>
                <w:szCs w:val="18"/>
                <w:lang w:val="en-GB"/>
              </w:rPr>
              <w:t>gaagttcgccacagtaaatcgaa</w:t>
            </w:r>
            <w:proofErr w:type="gramEnd"/>
            <w:r w:rsidRPr="00093A0B">
              <w:rPr>
                <w:rFonts w:ascii="Calibri" w:hAnsi="Calibri" w:cs="Arial"/>
                <w:cap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amplify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gene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proofErr w:type="gramEnd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Rv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>ttccccggggga</w:t>
            </w:r>
            <w:r w:rsidRPr="00093A0B">
              <w:rPr>
                <w:rFonts w:ascii="Calibri" w:hAnsi="Calibri" w:cs="Arial"/>
                <w:caps/>
                <w:sz w:val="18"/>
                <w:szCs w:val="18"/>
                <w:lang w:val="en-GB"/>
              </w:rPr>
              <w:t>ttaaatagatgttggcgatctt</w:t>
            </w:r>
            <w:proofErr w:type="gramEnd"/>
            <w:r w:rsidRPr="00093A0B">
              <w:rPr>
                <w:rFonts w:ascii="Calibri" w:hAnsi="Calibri" w:cs="Arial"/>
                <w:caps/>
                <w:sz w:val="18"/>
                <w:szCs w:val="18"/>
                <w:lang w:val="en-GB"/>
              </w:rPr>
              <w:t xml:space="preserve">          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amplify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gene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GlmS_</w:t>
            </w:r>
            <w:proofErr w:type="gramStart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 xml:space="preserve">B  </w:t>
            </w:r>
            <w:proofErr w:type="gramEnd"/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 xml:space="preserve">GTCCTTATGGGAACGGACGT  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insertion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Ptn7-R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CACAGCATAACTGGACTGATT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insertion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Ptn7-L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ATTAGCTTACGACGCTACACCC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insertion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RecG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TATATTCTGGCGAGCGATCC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insertion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eastAsia="Batang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Tn7F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eastAsia="Batang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TGGCTAAAGCAAACTCTTCATTT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insertion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eastAsia="Batang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Tn7R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eastAsia="Batang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GCGGATTTGTCCTACTCAGG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wbdR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insertion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kmR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-F1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AGGAAGCGGAACACGTAGAA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kmR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-R2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AATC</w:t>
            </w:r>
            <w:r w:rsidRPr="00093A0B">
              <w:rPr>
                <w:rFonts w:ascii="Calibri" w:eastAsia="Batang" w:hAnsi="Calibri" w:cs="Arial"/>
                <w:sz w:val="18"/>
                <w:szCs w:val="18"/>
                <w:u w:val="single"/>
                <w:lang w:val="en-GB"/>
              </w:rPr>
              <w:t>ATG</w:t>
            </w: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CGAAACGATCCTC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kmR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 xml:space="preserve">-F3  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b/>
                <w:sz w:val="18"/>
                <w:szCs w:val="18"/>
                <w:lang w:val="en-GB"/>
              </w:rPr>
              <w:t>GAGGATCGTTTCGCATGATT</w:t>
            </w: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TTCTTC</w:t>
            </w:r>
            <w:r w:rsidRPr="00093A0B">
              <w:rPr>
                <w:rFonts w:ascii="Calibri" w:eastAsia="Batang" w:hAnsi="Calibri" w:cs="Arial"/>
                <w:sz w:val="18"/>
                <w:szCs w:val="18"/>
                <w:u w:val="single"/>
                <w:lang w:val="en-GB"/>
              </w:rPr>
              <w:t>TGA</w:t>
            </w: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GCGGGACTCTG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kmR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-R4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TGGTCCATATGAATATCCTCCTTA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kmR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-R5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Theme="majorHAnsi" w:eastAsia="Batang" w:hAnsiTheme="majorHAnsi" w:cs="Arial"/>
                <w:sz w:val="18"/>
                <w:szCs w:val="18"/>
                <w:lang w:val="en-GB"/>
              </w:rPr>
            </w:pPr>
            <w:r w:rsidRPr="00093A0B">
              <w:rPr>
                <w:rFonts w:asciiTheme="majorHAnsi" w:hAnsiTheme="majorHAnsi" w:cs="Courier"/>
                <w:sz w:val="18"/>
                <w:szCs w:val="18"/>
                <w:lang w:val="en-GB"/>
              </w:rPr>
              <w:t>CTTCCCGCTTCAGTGACAAC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km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deletion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wbkC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-F1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AGGTGGCGACAAACGAATAA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wbkC</w:t>
            </w:r>
            <w:proofErr w:type="gramEnd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-</w:t>
            </w: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R2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GCCCATGCCAATCAAGGT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wbkC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-F3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ACCTTGATTGGCATGGGC </w:t>
            </w: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AGATGGTCGGAAGTCCAGATT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wbkC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-R4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TCTGAACTCGGCTGGATGAC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Used for overlapping PCR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57B8" w:rsidRPr="00093A0B" w:rsidTr="00737F8A">
        <w:tc>
          <w:tcPr>
            <w:tcW w:w="1242" w:type="dxa"/>
          </w:tcPr>
          <w:p w:rsidR="000557B8" w:rsidRPr="00093A0B" w:rsidRDefault="000557B8" w:rsidP="00737F8A">
            <w:pPr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</w:pPr>
            <w:proofErr w:type="gramStart"/>
            <w:r w:rsidRPr="00093A0B">
              <w:rPr>
                <w:rFonts w:ascii="Calibri" w:eastAsia="Batang" w:hAnsi="Calibri" w:cs="Arial"/>
                <w:i/>
                <w:sz w:val="18"/>
                <w:szCs w:val="18"/>
                <w:lang w:val="en-GB"/>
              </w:rPr>
              <w:t>wbkC</w:t>
            </w:r>
            <w:proofErr w:type="gramEnd"/>
            <w:r w:rsidRPr="00093A0B">
              <w:rPr>
                <w:rFonts w:ascii="Calibri" w:eastAsia="Batang" w:hAnsi="Calibri" w:cs="Arial"/>
                <w:sz w:val="18"/>
                <w:szCs w:val="18"/>
                <w:lang w:val="en-GB"/>
              </w:rPr>
              <w:t>-R5</w:t>
            </w:r>
          </w:p>
        </w:tc>
        <w:tc>
          <w:tcPr>
            <w:tcW w:w="5103" w:type="dxa"/>
          </w:tcPr>
          <w:p w:rsidR="000557B8" w:rsidRPr="00093A0B" w:rsidRDefault="000557B8" w:rsidP="00737F8A">
            <w:pPr>
              <w:rPr>
                <w:rFonts w:asciiTheme="majorHAnsi" w:eastAsia="Batang" w:hAnsiTheme="majorHAnsi" w:cs="Arial"/>
                <w:sz w:val="18"/>
                <w:szCs w:val="18"/>
                <w:lang w:val="en-GB"/>
              </w:rPr>
            </w:pPr>
            <w:r w:rsidRPr="00093A0B">
              <w:rPr>
                <w:rFonts w:asciiTheme="majorHAnsi" w:hAnsiTheme="majorHAnsi"/>
                <w:sz w:val="18"/>
                <w:szCs w:val="18"/>
                <w:lang w:val="en-GB"/>
              </w:rPr>
              <w:t>GAGTTTGTTCCGCGATAAGC</w:t>
            </w:r>
          </w:p>
        </w:tc>
        <w:tc>
          <w:tcPr>
            <w:tcW w:w="2977" w:type="dxa"/>
          </w:tcPr>
          <w:p w:rsidR="000557B8" w:rsidRPr="00093A0B" w:rsidRDefault="000557B8" w:rsidP="00737F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Used to verify the </w:t>
            </w:r>
            <w:r w:rsidRPr="00093A0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wbkC</w:t>
            </w:r>
            <w:r w:rsidRPr="00093A0B">
              <w:rPr>
                <w:rFonts w:ascii="Calibri" w:hAnsi="Calibri" w:cs="Arial"/>
                <w:sz w:val="18"/>
                <w:szCs w:val="18"/>
                <w:lang w:val="en-GB"/>
              </w:rPr>
              <w:t xml:space="preserve"> deletion</w:t>
            </w:r>
          </w:p>
        </w:tc>
      </w:tr>
    </w:tbl>
    <w:p w:rsidR="000557B8" w:rsidRDefault="000557B8" w:rsidP="000557B8">
      <w:pPr>
        <w:rPr>
          <w:rFonts w:ascii="Calibri" w:hAnsi="Calibri" w:cs="Arial"/>
          <w:sz w:val="20"/>
          <w:szCs w:val="20"/>
          <w:vertAlign w:val="superscript"/>
          <w:lang w:val="en-GB"/>
        </w:rPr>
      </w:pPr>
    </w:p>
    <w:p w:rsidR="000557B8" w:rsidRDefault="000557B8" w:rsidP="000557B8">
      <w:pPr>
        <w:rPr>
          <w:rFonts w:ascii="Calibri" w:hAnsi="Calibri" w:cs="Arial"/>
          <w:sz w:val="20"/>
          <w:szCs w:val="20"/>
          <w:vertAlign w:val="superscript"/>
          <w:lang w:val="en-GB"/>
        </w:rPr>
      </w:pPr>
    </w:p>
    <w:p w:rsidR="000557B8" w:rsidRPr="00093A0B" w:rsidRDefault="000557B8" w:rsidP="000557B8">
      <w:pPr>
        <w:rPr>
          <w:rFonts w:ascii="Calibri" w:hAnsi="Calibri" w:cs="Arial"/>
          <w:sz w:val="20"/>
          <w:szCs w:val="20"/>
          <w:lang w:val="en-GB"/>
        </w:rPr>
      </w:pPr>
      <w:r w:rsidRPr="00093A0B">
        <w:rPr>
          <w:rFonts w:ascii="Calibri" w:hAnsi="Calibri" w:cs="Arial"/>
          <w:sz w:val="20"/>
          <w:szCs w:val="20"/>
          <w:vertAlign w:val="superscript"/>
          <w:lang w:val="en-GB"/>
        </w:rPr>
        <w:t>1</w:t>
      </w:r>
      <w:r w:rsidRPr="00093A0B">
        <w:rPr>
          <w:rFonts w:ascii="Calibri" w:hAnsi="Calibri" w:cs="Arial"/>
          <w:sz w:val="20"/>
          <w:szCs w:val="20"/>
          <w:lang w:val="en-GB"/>
        </w:rPr>
        <w:t>In lowercase</w:t>
      </w:r>
      <w:r>
        <w:rPr>
          <w:rFonts w:ascii="Calibri" w:hAnsi="Calibri" w:cs="Arial"/>
          <w:sz w:val="20"/>
          <w:szCs w:val="20"/>
          <w:lang w:val="en-GB"/>
        </w:rPr>
        <w:t xml:space="preserve">, </w:t>
      </w:r>
      <w:r w:rsidRPr="006E05E9">
        <w:rPr>
          <w:rFonts w:ascii="Calibri" w:hAnsi="Calibri" w:cs="Arial"/>
          <w:i/>
          <w:sz w:val="20"/>
          <w:szCs w:val="20"/>
          <w:lang w:val="en-GB"/>
        </w:rPr>
        <w:t>Sma</w:t>
      </w:r>
      <w:r>
        <w:rPr>
          <w:rFonts w:ascii="Calibri" w:hAnsi="Calibri" w:cs="Arial"/>
          <w:sz w:val="20"/>
          <w:szCs w:val="20"/>
          <w:lang w:val="en-GB"/>
        </w:rPr>
        <w:t xml:space="preserve">I Diana restriction </w:t>
      </w:r>
    </w:p>
    <w:p w:rsidR="000557B8" w:rsidRPr="00093A0B" w:rsidRDefault="000557B8" w:rsidP="000557B8">
      <w:pPr>
        <w:rPr>
          <w:rFonts w:ascii="Calibri" w:hAnsi="Calibri" w:cs="Arial"/>
          <w:sz w:val="20"/>
          <w:szCs w:val="20"/>
          <w:lang w:val="en-GB"/>
        </w:rPr>
      </w:pPr>
      <w:r w:rsidRPr="00093A0B">
        <w:rPr>
          <w:rFonts w:ascii="Calibri" w:hAnsi="Calibri" w:cs="Arial"/>
          <w:sz w:val="20"/>
          <w:szCs w:val="20"/>
          <w:lang w:val="en-GB"/>
        </w:rPr>
        <w:t xml:space="preserve"> In underline, the start and the stop codon </w:t>
      </w:r>
    </w:p>
    <w:p w:rsidR="00202297" w:rsidRDefault="000557B8" w:rsidP="000557B8">
      <w:r w:rsidRPr="00093A0B">
        <w:rPr>
          <w:rFonts w:ascii="Calibri" w:hAnsi="Calibri" w:cs="Arial"/>
          <w:sz w:val="20"/>
          <w:szCs w:val="20"/>
          <w:lang w:val="en-GB"/>
        </w:rPr>
        <w:t xml:space="preserve"> In bold face, complementary region for overlapping PCR</w:t>
      </w:r>
      <w:bookmarkStart w:id="0" w:name="_GoBack"/>
      <w:bookmarkEnd w:id="0"/>
    </w:p>
    <w:sectPr w:rsidR="00202297" w:rsidSect="00B210A5">
      <w:pgSz w:w="11900" w:h="1682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B8"/>
    <w:rsid w:val="000557B8"/>
    <w:rsid w:val="00202297"/>
    <w:rsid w:val="00B210A5"/>
    <w:rsid w:val="00C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EF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8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8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Macintosh Word</Application>
  <DocSecurity>0</DocSecurity>
  <Lines>10</Lines>
  <Paragraphs>3</Paragraphs>
  <ScaleCrop>false</ScaleCrop>
  <Company>Universidad de Navarra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Conde</dc:creator>
  <cp:keywords/>
  <dc:description/>
  <cp:lastModifiedBy>Raquel Conde</cp:lastModifiedBy>
  <cp:revision>1</cp:revision>
  <dcterms:created xsi:type="dcterms:W3CDTF">2018-03-21T18:24:00Z</dcterms:created>
  <dcterms:modified xsi:type="dcterms:W3CDTF">2018-03-21T18:24:00Z</dcterms:modified>
</cp:coreProperties>
</file>