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CB" w:rsidRPr="000755DA" w:rsidRDefault="000826CB" w:rsidP="000826C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ABCB1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CD164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CD96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CXCL11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ABL1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C7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CD19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CD97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CXCL12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ADA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C8A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CD1A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CD99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CXCL13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AHR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C8B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CD1D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CDH5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CXCL2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AICDA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C8G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CDKN1A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CYBB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AIRE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C9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CD209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CEACAM1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DEFB1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APP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CAMP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CEACAM6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DEFB103A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ARG1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CARD9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CEACAM8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DEFB103B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ARG2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CASP1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CD244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CEBPB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DEFB4A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ARHGDIB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CASP10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CD247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CFB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DPP4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ATG10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CASP2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CD27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CFD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DUSP4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ATG12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CASP3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CD274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CFH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EBI3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ATG16L1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CASP8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CD276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CFI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EDNRB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ATG5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CCBP2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CD28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CFP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EGR1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ATG7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CCL11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CD34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CHUK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EGR2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ATM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CCL13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CD36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CIITA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ENTPD1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B2M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CCL15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CD3D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CISH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EOMES</w:t>
            </w:r>
          </w:p>
        </w:tc>
      </w:tr>
      <w:tr w:rsidR="000826CB" w:rsidRPr="000755DA" w:rsidTr="009F73B8">
        <w:trPr>
          <w:trHeight w:val="377"/>
        </w:trPr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B3GAT1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CCL16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CD3E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CLEC4A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ETS1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BATF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CCL18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CD3EAP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CLEC4E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FADD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BATF3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CCL19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CLEC5A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FAS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BAX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CD40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CLEC6A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FCAR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BCAP31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CCL20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CD40LG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CLEC7A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FCER1A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BCL10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CCL22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CD44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CLU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FCER1G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BCL2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CCL23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CD46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CMKLR1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FCGR1A/B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BCL2L11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CCL24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CD48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CR1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FCGR2A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BCL3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CCL26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CD5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CR2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FCGR2A/C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BCL6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CD53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CRADD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FCGR2B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BID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CD55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CSF1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FCGR3A/B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BLNK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CCL5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CD58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CSF1R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FCGRT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BST1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CCL7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CD59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CSF2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FKBP5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BST2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CCL8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CSF2RB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FN1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BTK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CCND3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CD7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CSF3R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FOXP3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BTLA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CCR1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CD70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CTLA4_all (common probe)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FYN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C14orf166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CCR10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CD74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CTLA4-TM (membrane-bound form)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GATA3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C1QA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CCR2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CD79A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sCTLA4 (soluble form)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GBP1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C1QB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CCR5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CD79B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CTNNB1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GBP5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C1QBP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CCR6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CD80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CTSC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GFI1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C1R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CCR7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CD81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CTSG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GNLY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C1S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CCR8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CD82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CTSS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GP1BB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CCRL1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CD83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CUL9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GPI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CCRL2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CD86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CX3CL1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GPR183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C4A/B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CD14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CD8A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CX3CR1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GZMA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C4BPA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CD160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CD8B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CXCL1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GZMB</w:t>
            </w:r>
          </w:p>
        </w:tc>
      </w:tr>
      <w:tr w:rsidR="000826CB" w:rsidRPr="000755DA" w:rsidTr="009F73B8"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C5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CD163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CD9</w:t>
            </w:r>
          </w:p>
        </w:tc>
        <w:tc>
          <w:tcPr>
            <w:tcW w:w="1803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CXCL10</w:t>
            </w:r>
          </w:p>
        </w:tc>
        <w:tc>
          <w:tcPr>
            <w:tcW w:w="1804" w:type="dxa"/>
          </w:tcPr>
          <w:p w:rsidR="000826CB" w:rsidRPr="000755DA" w:rsidRDefault="000826CB" w:rsidP="009F73B8">
            <w:pPr>
              <w:rPr>
                <w:rFonts w:ascii="Times New Roman" w:hAnsi="Times New Roman" w:cs="Times New Roman"/>
                <w:szCs w:val="23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GZMK</w:t>
            </w:r>
          </w:p>
        </w:tc>
      </w:tr>
    </w:tbl>
    <w:p w:rsidR="000826CB" w:rsidRPr="000755DA" w:rsidRDefault="000826CB" w:rsidP="000826CB">
      <w:pPr>
        <w:rPr>
          <w:b/>
          <w:i/>
        </w:rPr>
      </w:pPr>
    </w:p>
    <w:p w:rsidR="000826CB" w:rsidRPr="000755DA" w:rsidRDefault="000826CB" w:rsidP="000826CB">
      <w:pPr>
        <w:rPr>
          <w:b/>
        </w:rPr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516"/>
      </w:tblGrid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lastRenderedPageBreak/>
              <w:t>HAMP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IKZF3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IL4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KIR3DL3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MAP4K4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HAVCR2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IL10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IL4R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KIT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MAPK1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HFE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IL10RA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IL5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KLRAP1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MAPK11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IL11RA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IL6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KLRB1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MAPK14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IL12A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IL6R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KLRC1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MAPKAPK2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HLA-C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IL12B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IL6ST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KLRC2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MARCO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HLA-DMA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IL12RB1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IL7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KLRC3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MASP1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HLA-DMB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IL7R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KLRC4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MASP2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HLA-DOB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IL13RA1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IL8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KLRD1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MBL2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HLA-DPA1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IL15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IL9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KLRF1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MBP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HLA-DPB1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IL16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ILF3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KLRF2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MCL1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HLA-DQA1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IL17A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IRAK1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KLRG1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MIF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HLA-DQB1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IL17B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IRAK2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KLRG2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MME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HLA-DRA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IL17F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IRAK3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KLRK1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MR1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HLA-DRB1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IL18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IRAK4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LAG3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MRC1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HLA-DRB3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IL18R1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IRF1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LAIR1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MS4A1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HRAS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IL18RAP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IRF3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LAMP3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MSR1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ICAM1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IL19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IRF4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LCK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MUC1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ICAM2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IRF5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LCP2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MX1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ICAM3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IRF7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LEF1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MYD88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ICAM4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IL1R1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IRF8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LGALS3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NCAM1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ICAM5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IL1R2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IRGM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LIF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NCF4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ICOS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IL1RAP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ITGA2B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LILRA1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NCR1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ICOSLG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IL1RL1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ITGA4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LILRA2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NFATC1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IDO1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IL1RL2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ITGA5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LILRA3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NFATC2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IFI16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IL1RN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ITGA6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LILRA4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NFATC3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IFI35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ITGAE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LILRA5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NFIL3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IFIH1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IL20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ITGAL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LILRA6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NFKB1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IFIT2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ITGAM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LILRB1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NFKB2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IFITM1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IL21R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ITGAX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LILRB2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NFKBIA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IFNA1/13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ITGB1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LILRB3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NFKBIZ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IFNA2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IL22RA2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ITGB2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LILRB4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NLRP3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IFNAR1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IL23A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ITLN1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LILRB5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NOD1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IFNAR2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IL23R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ITLN2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LITAF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NOD2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IFNB1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IL26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JAK1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LTA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NOS2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IFNG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IL27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JAK2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LTB4R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NOTCH1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IFNGR1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IL28A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JAK3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LTB4R2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NOTCH2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IGF2R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IL28A/B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KCNJ2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LTBR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NT5E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IKBKAP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IL29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proofErr w:type="spellStart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KIR_Activating</w:t>
            </w:r>
            <w:proofErr w:type="spellEnd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_ Subgroup_1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LTF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PAX5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IKBKB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IL2RA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proofErr w:type="spellStart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KIR_Activating</w:t>
            </w:r>
            <w:proofErr w:type="spellEnd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_ Subgroup_2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LY96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PDCD1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IKBKE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IL2RB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proofErr w:type="spellStart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KIR_Inhibiting</w:t>
            </w:r>
            <w:proofErr w:type="spellEnd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_ Subgroup_1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MAF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PDCD1LG2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IKBKG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IL2RG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proofErr w:type="spellStart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KIR_Inhibiting</w:t>
            </w:r>
            <w:proofErr w:type="spellEnd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_ Subgroup_2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MALT1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PDCD2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IKZF1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IL3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KIR3DL1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MAP4K1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PDGFB</w:t>
            </w:r>
          </w:p>
        </w:tc>
      </w:tr>
      <w:tr w:rsidR="000826CB" w:rsidRPr="000755DA" w:rsidTr="009F73B8"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IKZF2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IL32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KIR3DL2</w:t>
            </w:r>
          </w:p>
        </w:tc>
        <w:tc>
          <w:tcPr>
            <w:tcW w:w="174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MAP4K2</w:t>
            </w:r>
          </w:p>
        </w:tc>
        <w:tc>
          <w:tcPr>
            <w:tcW w:w="1516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PDGFRB</w:t>
            </w:r>
          </w:p>
        </w:tc>
      </w:tr>
    </w:tbl>
    <w:p w:rsidR="000826CB" w:rsidRPr="000755DA" w:rsidRDefault="000826CB" w:rsidP="000826CB">
      <w:pPr>
        <w:rPr>
          <w:b/>
          <w:i/>
        </w:rPr>
      </w:pPr>
    </w:p>
    <w:p w:rsidR="000826CB" w:rsidRPr="000755DA" w:rsidRDefault="000826CB" w:rsidP="000826CB">
      <w:pPr>
        <w:rPr>
          <w:b/>
        </w:rPr>
      </w:pPr>
    </w:p>
    <w:p w:rsidR="000826CB" w:rsidRPr="000755DA" w:rsidRDefault="000826CB" w:rsidP="000826C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647"/>
        <w:gridCol w:w="1711"/>
        <w:gridCol w:w="1417"/>
      </w:tblGrid>
      <w:tr w:rsidR="000826CB" w:rsidRPr="000755DA" w:rsidTr="009F73B8">
        <w:trPr>
          <w:trHeight w:val="269"/>
        </w:trPr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lastRenderedPageBreak/>
              <w:t>PECAM1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SELL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TLR3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ZEB1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PIGR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SELPLG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TLR4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PLA2G2A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SERPING1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TLR5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b/>
                <w:i/>
                <w:sz w:val="24"/>
                <w:szCs w:val="23"/>
                <w:lang w:eastAsia="en-GB"/>
              </w:rPr>
              <w:t>Customised additional genes: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PLA2G2E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SH2D1A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TLR7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ISG15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PLAU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SIGIRR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TLR8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DDX58 (RIG-1)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PLAUR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SKI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TLR9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IDO2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PML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SLAMF1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TMEM173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STING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POU2F2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SLAMF6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IRF9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PPARG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SLAMF7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TNFAIP3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cGAS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PPBP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SLC2A1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TNFAIP6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MAVS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PRDM1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SMAD3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TNFRSF10C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CCR9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PRF1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SMAD5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TNFRSF11A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IFI6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PRKCD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SOCS1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TNFRSF13B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IFI44L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PSMB10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SOCS3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TNFRSF13C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OAS1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PSMB5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SPP1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TNFRSF14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TREX1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PSMB7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SRC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TNFRSF17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RNaseH2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PSMB8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STAT1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TNFRSF1B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 w:val="24"/>
                <w:szCs w:val="23"/>
              </w:rPr>
              <w:t>SAMHD1</w:t>
            </w: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PSMB9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STAT2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TNFRSF4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PSMC2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STAT3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TNFRSF8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PSMD7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STAT4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TNFRSF9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PTAFR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STAT5A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TNFSF10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PTGER4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STAT5B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TNFSF11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PTGS2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STAT6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TNFSF12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PTK2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SYK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TNFSF13B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PTPN2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TAGAP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TNFSF15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PTPN22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TAL1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TNFSF4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PTPN6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TAP1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TNFSF8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proofErr w:type="spellStart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PTPRC_all</w:t>
            </w:r>
            <w:proofErr w:type="spellEnd"/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 xml:space="preserve"> (common probe)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TAP2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TOLLIP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CD45R0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TAPBP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TP53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CD45RA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TBK1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TRAF1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CD45RB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TBX21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TRAF2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PYCARD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TCF4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TRAF3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RAF1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TCF7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TRAF4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RAG1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TFRC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TRAF5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RAG2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TGFB1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TRAF6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RARRES3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TGFBI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TYK2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RELA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TGFBR1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UBE2L3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RELB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TGFBR2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VCAM1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RORC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THY1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VTN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RUNX1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TICAM1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XBP1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S100A8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TIGIT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XCL1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S100A9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TIRAP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XCR1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S1PR1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TLR1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ZAP70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  <w:tr w:rsidR="000826CB" w:rsidRPr="000755DA" w:rsidTr="009F73B8">
        <w:trPr>
          <w:trHeight w:val="266"/>
        </w:trPr>
        <w:tc>
          <w:tcPr>
            <w:tcW w:w="1655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b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SELE</w:t>
            </w:r>
          </w:p>
        </w:tc>
        <w:tc>
          <w:tcPr>
            <w:tcW w:w="164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TLR2</w:t>
            </w:r>
          </w:p>
        </w:tc>
        <w:tc>
          <w:tcPr>
            <w:tcW w:w="1711" w:type="dxa"/>
          </w:tcPr>
          <w:p w:rsidR="000826CB" w:rsidRPr="000755DA" w:rsidRDefault="000826CB" w:rsidP="009F73B8">
            <w:pPr>
              <w:pStyle w:val="NoSpacing"/>
              <w:rPr>
                <w:rFonts w:cs="Times New Roman"/>
                <w:i/>
                <w:szCs w:val="23"/>
                <w:lang w:eastAsia="en-GB"/>
              </w:rPr>
            </w:pPr>
            <w:r w:rsidRPr="000755DA">
              <w:rPr>
                <w:rFonts w:ascii="Times New Roman" w:hAnsi="Times New Roman" w:cs="Times New Roman"/>
                <w:i/>
                <w:szCs w:val="23"/>
                <w:lang w:eastAsia="en-GB"/>
              </w:rPr>
              <w:t>ZBTB16</w:t>
            </w:r>
          </w:p>
        </w:tc>
        <w:tc>
          <w:tcPr>
            <w:tcW w:w="1417" w:type="dxa"/>
          </w:tcPr>
          <w:p w:rsidR="000826CB" w:rsidRPr="000755DA" w:rsidRDefault="000826CB" w:rsidP="009F73B8">
            <w:pPr>
              <w:pStyle w:val="NoSpacing"/>
              <w:rPr>
                <w:rFonts w:ascii="Times New Roman" w:hAnsi="Times New Roman" w:cs="Times New Roman"/>
                <w:i/>
                <w:szCs w:val="23"/>
                <w:lang w:eastAsia="en-GB"/>
              </w:rPr>
            </w:pPr>
          </w:p>
        </w:tc>
      </w:tr>
    </w:tbl>
    <w:p w:rsidR="00A47480" w:rsidRDefault="003B20EB"/>
    <w:p w:rsidR="003B20EB" w:rsidRPr="003B20EB" w:rsidRDefault="003B20EB" w:rsidP="003B20EB">
      <w:pPr>
        <w:rPr>
          <w:rFonts w:ascii="Times New Roman" w:eastAsia="Times New Roman" w:hAnsi="Times New Roman" w:cs="Times New Roman"/>
          <w:sz w:val="24"/>
          <w:szCs w:val="24"/>
        </w:rPr>
      </w:pPr>
      <w:r w:rsidRPr="003B20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table S3:  </w:t>
      </w:r>
      <w:r w:rsidRPr="003B20EB">
        <w:rPr>
          <w:rFonts w:ascii="Times New Roman" w:eastAsia="Times New Roman" w:hAnsi="Times New Roman" w:cs="Times New Roman"/>
          <w:sz w:val="24"/>
          <w:szCs w:val="24"/>
        </w:rPr>
        <w:t xml:space="preserve">Full list of genes included on </w:t>
      </w:r>
      <w:proofErr w:type="spellStart"/>
      <w:r w:rsidRPr="003B20EB">
        <w:rPr>
          <w:rFonts w:ascii="Times New Roman" w:eastAsia="Times New Roman" w:hAnsi="Times New Roman" w:cs="Times New Roman"/>
          <w:sz w:val="24"/>
          <w:szCs w:val="24"/>
        </w:rPr>
        <w:t>NanoString</w:t>
      </w:r>
      <w:proofErr w:type="spellEnd"/>
      <w:r w:rsidRPr="003B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0EB">
        <w:rPr>
          <w:rFonts w:ascii="Times New Roman" w:eastAsia="Times New Roman" w:hAnsi="Times New Roman" w:cs="Times New Roman"/>
          <w:sz w:val="24"/>
          <w:szCs w:val="24"/>
        </w:rPr>
        <w:t>nCounter</w:t>
      </w:r>
      <w:proofErr w:type="spellEnd"/>
      <w:r w:rsidRPr="003B20EB">
        <w:rPr>
          <w:rFonts w:ascii="Times New Roman" w:eastAsia="Times New Roman" w:hAnsi="Times New Roman" w:cs="Times New Roman"/>
          <w:sz w:val="24"/>
          <w:szCs w:val="24"/>
        </w:rPr>
        <w:t xml:space="preserve"> Human Immunology V2 Panel and additional 14 customised genes examined. </w:t>
      </w:r>
    </w:p>
    <w:p w:rsidR="003B20EB" w:rsidRDefault="003B20EB">
      <w:bookmarkStart w:id="0" w:name="_GoBack"/>
      <w:bookmarkEnd w:id="0"/>
    </w:p>
    <w:sectPr w:rsidR="003B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B"/>
    <w:rsid w:val="000826CB"/>
    <w:rsid w:val="003B20EB"/>
    <w:rsid w:val="00440032"/>
    <w:rsid w:val="00D036EA"/>
    <w:rsid w:val="00D23E27"/>
    <w:rsid w:val="00D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D859B-035B-4058-8FEF-7DD5CB79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2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Cooles</dc:creator>
  <cp:keywords/>
  <dc:description/>
  <cp:lastModifiedBy>Faye Cooles</cp:lastModifiedBy>
  <cp:revision>2</cp:revision>
  <dcterms:created xsi:type="dcterms:W3CDTF">2018-03-03T18:00:00Z</dcterms:created>
  <dcterms:modified xsi:type="dcterms:W3CDTF">2018-03-03T18:00:00Z</dcterms:modified>
</cp:coreProperties>
</file>