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63" w:rsidRPr="00FB22C9" w:rsidRDefault="00570663" w:rsidP="00570663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 w:rsidRPr="00FB22C9">
        <w:rPr>
          <w:b/>
          <w:sz w:val="24"/>
          <w:szCs w:val="24"/>
        </w:rPr>
        <w:t>Supplementary Information</w:t>
      </w:r>
    </w:p>
    <w:p w:rsidR="00570663" w:rsidRPr="00462713" w:rsidRDefault="0075343A" w:rsidP="00570663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 w:rsidRPr="00EC6B63">
        <w:rPr>
          <w:b/>
          <w:sz w:val="21"/>
          <w:szCs w:val="21"/>
        </w:rPr>
        <w:t>Supplementary</w:t>
      </w:r>
      <w:r w:rsidRPr="00EC6B63">
        <w:rPr>
          <w:rFonts w:hint="eastAsia"/>
          <w:b/>
          <w:sz w:val="21"/>
          <w:szCs w:val="21"/>
        </w:rPr>
        <w:t xml:space="preserve"> T</w:t>
      </w:r>
      <w:r w:rsidR="00570663" w:rsidRPr="00EC6B63">
        <w:rPr>
          <w:rFonts w:hint="eastAsia"/>
          <w:b/>
          <w:sz w:val="21"/>
          <w:szCs w:val="21"/>
        </w:rPr>
        <w:t>able S1.</w:t>
      </w:r>
      <w:proofErr w:type="gramEnd"/>
      <w:r w:rsidR="00570663" w:rsidRPr="00462713">
        <w:rPr>
          <w:rFonts w:hint="eastAsia"/>
          <w:sz w:val="21"/>
          <w:szCs w:val="21"/>
        </w:rPr>
        <w:t xml:space="preserve"> Retention time and intensity of eight typical peaks extracted from sixteen QC sample injections.</w:t>
      </w:r>
    </w:p>
    <w:tbl>
      <w:tblPr>
        <w:tblW w:w="8204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1384"/>
        <w:gridCol w:w="1489"/>
        <w:gridCol w:w="1843"/>
        <w:gridCol w:w="1668"/>
      </w:tblGrid>
      <w:tr w:rsidR="00570663" w:rsidRPr="000475DF" w:rsidTr="00036E7A">
        <w:trPr>
          <w:trHeight w:val="402"/>
        </w:trPr>
        <w:tc>
          <w:tcPr>
            <w:tcW w:w="182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Peak name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Ion mode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RSD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570663" w:rsidRPr="000475DF" w:rsidRDefault="00570663" w:rsidP="00036E7A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570663" w:rsidRPr="000475DF" w:rsidRDefault="00570663" w:rsidP="00036E7A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570663" w:rsidRPr="000475DF" w:rsidRDefault="00570663" w:rsidP="00036E7A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Intensity</w:t>
            </w:r>
          </w:p>
        </w:tc>
        <w:tc>
          <w:tcPr>
            <w:tcW w:w="166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5DF">
              <w:rPr>
                <w:b/>
                <w:bCs/>
                <w:color w:val="000000"/>
                <w:sz w:val="22"/>
                <w:szCs w:val="22"/>
              </w:rPr>
              <w:t>Retention time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200.0473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4.46%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0.12%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453.3445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8.77%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0.12%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566.4266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8.79%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0.05%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274.2743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6.24%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0.05%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544.3393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4.91%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0.02%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496.3412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7.17%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0.03%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577.1353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5.97%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0.08%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524.3716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pos</w:t>
            </w: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0475DF">
              <w:rPr>
                <w:color w:val="000000"/>
                <w:sz w:val="22"/>
                <w:szCs w:val="22"/>
              </w:rPr>
              <w:t>tive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2.95%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0.03%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198.0329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8.28%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0.22%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497.3345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5.58%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0.14%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610.4173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9.77%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0.11%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564.3305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3.26%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0.04%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588.3188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3.43%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0.05%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540.3308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3.09%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0.02%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566.3465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5.61%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0.05%</w:t>
            </w:r>
          </w:p>
        </w:tc>
      </w:tr>
      <w:tr w:rsidR="00570663" w:rsidRPr="000475DF" w:rsidTr="00036E7A">
        <w:trPr>
          <w:trHeight w:val="300"/>
        </w:trPr>
        <w:tc>
          <w:tcPr>
            <w:tcW w:w="1820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568.363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3.16%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570663" w:rsidRPr="000475DF" w:rsidRDefault="00570663" w:rsidP="00036E7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475DF">
              <w:rPr>
                <w:color w:val="000000"/>
                <w:sz w:val="22"/>
                <w:szCs w:val="22"/>
              </w:rPr>
              <w:t>0.04%</w:t>
            </w:r>
          </w:p>
        </w:tc>
      </w:tr>
    </w:tbl>
    <w:p w:rsidR="0084654C" w:rsidRPr="00AB1822" w:rsidRDefault="0084654C" w:rsidP="00AB1822">
      <w:pPr>
        <w:widowControl/>
        <w:spacing w:line="360" w:lineRule="auto"/>
        <w:jc w:val="left"/>
        <w:rPr>
          <w:sz w:val="24"/>
          <w:szCs w:val="24"/>
        </w:rPr>
      </w:pPr>
    </w:p>
    <w:sectPr w:rsidR="0084654C" w:rsidRPr="00AB1822" w:rsidSect="00C8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A7" w:rsidRDefault="005C31A7" w:rsidP="0075343A">
      <w:r>
        <w:separator/>
      </w:r>
    </w:p>
  </w:endnote>
  <w:endnote w:type="continuationSeparator" w:id="0">
    <w:p w:rsidR="005C31A7" w:rsidRDefault="005C31A7" w:rsidP="0075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A7" w:rsidRDefault="005C31A7" w:rsidP="0075343A">
      <w:r>
        <w:separator/>
      </w:r>
    </w:p>
  </w:footnote>
  <w:footnote w:type="continuationSeparator" w:id="0">
    <w:p w:rsidR="005C31A7" w:rsidRDefault="005C31A7" w:rsidP="0075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B"/>
    <w:rsid w:val="00056551"/>
    <w:rsid w:val="002056EB"/>
    <w:rsid w:val="00276058"/>
    <w:rsid w:val="002A5CC7"/>
    <w:rsid w:val="00380D3F"/>
    <w:rsid w:val="00570663"/>
    <w:rsid w:val="005C31A7"/>
    <w:rsid w:val="006279AE"/>
    <w:rsid w:val="006674F5"/>
    <w:rsid w:val="0075343A"/>
    <w:rsid w:val="0084654C"/>
    <w:rsid w:val="008701D4"/>
    <w:rsid w:val="00955EA6"/>
    <w:rsid w:val="00AB1822"/>
    <w:rsid w:val="00BC5638"/>
    <w:rsid w:val="00C869C5"/>
    <w:rsid w:val="00CC194A"/>
    <w:rsid w:val="00E10AE8"/>
    <w:rsid w:val="00E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6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706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066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343A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343A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86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6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706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066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343A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343A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8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2017-09-26T12:04:00Z</cp:lastPrinted>
  <dcterms:created xsi:type="dcterms:W3CDTF">2017-09-26T09:14:00Z</dcterms:created>
  <dcterms:modified xsi:type="dcterms:W3CDTF">2018-03-08T07:30:00Z</dcterms:modified>
</cp:coreProperties>
</file>