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43FA" w14:textId="77777777" w:rsidR="00877DF5" w:rsidRPr="00877DF5" w:rsidRDefault="00877DF5" w:rsidP="00877DF5">
      <w:pPr>
        <w:pStyle w:val="SupplementaryMaterial"/>
        <w:rPr>
          <w:b w:val="0"/>
        </w:rPr>
      </w:pPr>
      <w:r w:rsidRPr="00877DF5">
        <w:t>Supplementary Material</w:t>
      </w:r>
    </w:p>
    <w:p w14:paraId="0E1BAE08" w14:textId="77777777" w:rsidR="00877DF5" w:rsidRPr="00877DF5" w:rsidRDefault="00877DF5" w:rsidP="0087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F5">
        <w:rPr>
          <w:rFonts w:ascii="Times New Roman" w:hAnsi="Times New Roman" w:cs="Times New Roman"/>
          <w:b/>
          <w:sz w:val="32"/>
          <w:szCs w:val="32"/>
        </w:rPr>
        <w:t>The school achievement of children aged 8-12 is related to teacher-perceived self-regulation and the level of parental education: A case-control study</w:t>
      </w:r>
    </w:p>
    <w:p w14:paraId="56F02513" w14:textId="77777777" w:rsidR="00877DF5" w:rsidRPr="00877DF5" w:rsidRDefault="00877DF5" w:rsidP="00877DF5">
      <w:pPr>
        <w:pStyle w:val="AuthorList"/>
        <w:rPr>
          <w:lang w:val="nl-NL"/>
        </w:rPr>
      </w:pPr>
      <w:r w:rsidRPr="00877DF5">
        <w:rPr>
          <w:lang w:val="nl-NL"/>
        </w:rPr>
        <w:t>M.A.J. van Tetering*, R. de Groot &amp; J. Jolles</w:t>
      </w:r>
    </w:p>
    <w:p w14:paraId="55CB1E45" w14:textId="77777777" w:rsidR="00877DF5" w:rsidRDefault="00877DF5" w:rsidP="00877DF5">
      <w:pPr>
        <w:spacing w:before="240" w:after="0"/>
        <w:rPr>
          <w:rFonts w:ascii="Times New Roman" w:hAnsi="Times New Roman" w:cs="Times New Roman"/>
        </w:rPr>
      </w:pPr>
      <w:r w:rsidRPr="00877DF5">
        <w:rPr>
          <w:rFonts w:ascii="Times New Roman" w:hAnsi="Times New Roman" w:cs="Times New Roman"/>
          <w:b/>
        </w:rPr>
        <w:t xml:space="preserve">* Correspondence: </w:t>
      </w:r>
      <w:r w:rsidRPr="00877DF5">
        <w:rPr>
          <w:rFonts w:ascii="Times New Roman" w:hAnsi="Times New Roman" w:cs="Times New Roman"/>
        </w:rPr>
        <w:t xml:space="preserve">M.A.J. van Tetering: </w:t>
      </w:r>
      <w:hyperlink r:id="rId7" w:history="1">
        <w:r w:rsidRPr="00877DF5">
          <w:rPr>
            <w:rStyle w:val="Hyperlink"/>
            <w:rFonts w:ascii="Times New Roman" w:hAnsi="Times New Roman" w:cs="Times New Roman"/>
          </w:rPr>
          <w:t>m.a.j.van.tetering@vu.nl</w:t>
        </w:r>
      </w:hyperlink>
      <w:r w:rsidRPr="00877DF5">
        <w:rPr>
          <w:rFonts w:ascii="Times New Roman" w:hAnsi="Times New Roman" w:cs="Times New Roman"/>
        </w:rPr>
        <w:t xml:space="preserve"> </w:t>
      </w:r>
    </w:p>
    <w:p w14:paraId="02CEAE6E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4E066B0E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6745E1A9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7EEEFE9C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31AAAE4B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7BED4464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5865A5AA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4E9155FB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389C5540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607F54A3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0FDEC9A2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70EA0C36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5DE374F1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7A0A2F2B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73C07ADB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3A3615AD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47EA59E6" w14:textId="77777777" w:rsidR="00307271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0487B469" w14:textId="77777777" w:rsidR="00307271" w:rsidRPr="00877DF5" w:rsidRDefault="00307271" w:rsidP="00877DF5">
      <w:pPr>
        <w:spacing w:before="240" w:after="0"/>
        <w:rPr>
          <w:rFonts w:ascii="Times New Roman" w:hAnsi="Times New Roman" w:cs="Times New Roman"/>
        </w:rPr>
      </w:pPr>
    </w:p>
    <w:p w14:paraId="035D65AA" w14:textId="16C966FD" w:rsidR="00307271" w:rsidRDefault="00307271" w:rsidP="00877DF5">
      <w:pPr>
        <w:pStyle w:val="Kop1"/>
      </w:pPr>
      <w:r>
        <w:lastRenderedPageBreak/>
        <w:t xml:space="preserve">Supplementary Tables </w:t>
      </w:r>
    </w:p>
    <w:p w14:paraId="4780A9BD" w14:textId="403CAB9C" w:rsidR="00307271" w:rsidRPr="00357352" w:rsidRDefault="008F066F" w:rsidP="003072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1</w:t>
      </w:r>
      <w:bookmarkStart w:id="0" w:name="_GoBack"/>
      <w:bookmarkEnd w:id="0"/>
      <w:r w:rsidR="00307271" w:rsidRPr="002A0633">
        <w:rPr>
          <w:rFonts w:ascii="Times New Roman" w:hAnsi="Times New Roman"/>
          <w:b/>
          <w:sz w:val="20"/>
          <w:szCs w:val="20"/>
        </w:rPr>
        <w:t>.</w:t>
      </w:r>
      <w:r w:rsidR="00307271" w:rsidRPr="00357352">
        <w:rPr>
          <w:rFonts w:ascii="Times New Roman" w:hAnsi="Times New Roman"/>
          <w:sz w:val="20"/>
          <w:szCs w:val="20"/>
        </w:rPr>
        <w:t xml:space="preserve"> Results of Reliability Statistics on the AEFI scales. </w:t>
      </w:r>
    </w:p>
    <w:p w14:paraId="2DFC897C" w14:textId="77777777" w:rsidR="00307271" w:rsidRPr="00357352" w:rsidRDefault="00307271" w:rsidP="00307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7352">
        <w:rPr>
          <w:rFonts w:ascii="Times New Roman" w:hAnsi="Times New Roman"/>
          <w:i/>
          <w:sz w:val="20"/>
          <w:szCs w:val="20"/>
        </w:rPr>
        <w:t>Note.</w:t>
      </w:r>
      <w:r w:rsidRPr="00357352">
        <w:rPr>
          <w:rFonts w:ascii="Times New Roman" w:hAnsi="Times New Roman"/>
          <w:sz w:val="20"/>
          <w:szCs w:val="20"/>
        </w:rPr>
        <w:t xml:space="preserve"> AEFI = Amsterdam Executive Functioning Inventory; </w:t>
      </w:r>
      <w:r w:rsidRPr="00357352">
        <w:rPr>
          <w:rFonts w:ascii="Times New Roman" w:hAnsi="Times New Roman"/>
          <w:i/>
          <w:iCs/>
          <w:color w:val="1A1718"/>
          <w:sz w:val="20"/>
          <w:szCs w:val="20"/>
        </w:rPr>
        <w:t>r</w:t>
      </w:r>
      <w:r w:rsidRPr="00357352">
        <w:rPr>
          <w:rFonts w:ascii="Times New Roman" w:hAnsi="Times New Roman"/>
          <w:color w:val="1A1718"/>
          <w:position w:val="-3"/>
          <w:sz w:val="20"/>
          <w:szCs w:val="20"/>
        </w:rPr>
        <w:t xml:space="preserve">is </w:t>
      </w:r>
      <w:r w:rsidRPr="00357352">
        <w:rPr>
          <w:rFonts w:ascii="Times New Roman" w:hAnsi="Times New Roman"/>
          <w:color w:val="1A1718"/>
          <w:sz w:val="20"/>
          <w:szCs w:val="20"/>
        </w:rPr>
        <w:t>= corrected item–scale correlation.</w:t>
      </w:r>
    </w:p>
    <w:tbl>
      <w:tblPr>
        <w:tblpPr w:leftFromText="141" w:rightFromText="141" w:vertAnchor="text" w:horzAnchor="page" w:tblpX="1462" w:tblpY="-52"/>
        <w:tblW w:w="99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250"/>
        <w:gridCol w:w="566"/>
        <w:gridCol w:w="1138"/>
        <w:gridCol w:w="566"/>
        <w:gridCol w:w="1561"/>
        <w:gridCol w:w="566"/>
        <w:gridCol w:w="1138"/>
        <w:gridCol w:w="587"/>
      </w:tblGrid>
      <w:tr w:rsidR="00307271" w:rsidRPr="00357352" w14:paraId="315B9742" w14:textId="77777777" w:rsidTr="00BD3986">
        <w:trPr>
          <w:trHeight w:val="81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1B0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081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Mathematics</w:t>
            </w:r>
          </w:p>
          <w:p w14:paraId="19628D68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Sample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793B6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AB18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Spelling</w:t>
            </w:r>
          </w:p>
          <w:p w14:paraId="0588ED4C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43600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A37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Reading comprehension Sample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3399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FBEA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LPE Sample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4AB4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307271" w:rsidRPr="00357352" w14:paraId="2807F5CF" w14:textId="77777777" w:rsidTr="00BD3986"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69DD7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A1F2EE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2">
              <w:rPr>
                <w:rFonts w:ascii="Times New Roman" w:hAnsi="Times New Roman"/>
                <w:i/>
                <w:sz w:val="20"/>
                <w:szCs w:val="20"/>
              </w:rPr>
              <w:t>AEFI item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18CA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Cronbach’s Alpha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D7D4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</w:t>
            </w:r>
            <w:r w:rsidRPr="0035735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/>
              </w:rPr>
              <w:t>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B861F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Cronbach’s Alpha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54D18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</w:t>
            </w:r>
            <w:r w:rsidRPr="0035735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/>
              </w:rPr>
              <w:t>is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B790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Cronbach’s Alpha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F8757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</w:t>
            </w:r>
            <w:r w:rsidRPr="0035735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/>
              </w:rPr>
              <w:t>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80778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Cronbach’s Alpha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371F6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5735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</w:t>
            </w:r>
            <w:r w:rsidRPr="0035735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/>
              </w:rPr>
              <w:t>is</w:t>
            </w:r>
            <w:proofErr w:type="spellEnd"/>
          </w:p>
        </w:tc>
      </w:tr>
      <w:tr w:rsidR="00307271" w:rsidRPr="00357352" w14:paraId="0C2D0A1F" w14:textId="77777777" w:rsidTr="00BD3986"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DE16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Attention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C6EF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48C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0F7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B6181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86A9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D8C01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0CCD8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4314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71" w:rsidRPr="00357352" w14:paraId="20CEDB15" w14:textId="77777777" w:rsidTr="00BD3986"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36E9EF0D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 xml:space="preserve">5. He/she is not able to focus    on the same topic for a long   </w:t>
            </w:r>
          </w:p>
          <w:p w14:paraId="47848A8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period of time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42C26D5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37E8E9A9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D58D06F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3411C9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03F1FCC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57A71A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566B89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00C50148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</w:tr>
      <w:tr w:rsidR="00307271" w:rsidRPr="00357352" w14:paraId="7E08B6A6" w14:textId="77777777" w:rsidTr="00BD3986">
        <w:tc>
          <w:tcPr>
            <w:tcW w:w="2623" w:type="dxa"/>
            <w:shd w:val="clear" w:color="auto" w:fill="auto"/>
          </w:tcPr>
          <w:p w14:paraId="3AB789C0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9. He/she is easily distracted</w:t>
            </w:r>
          </w:p>
        </w:tc>
        <w:tc>
          <w:tcPr>
            <w:tcW w:w="1250" w:type="dxa"/>
            <w:shd w:val="clear" w:color="auto" w:fill="auto"/>
          </w:tcPr>
          <w:p w14:paraId="2E2C56E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760F2E2A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138" w:type="dxa"/>
            <w:shd w:val="clear" w:color="auto" w:fill="auto"/>
          </w:tcPr>
          <w:p w14:paraId="3F6AF55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5523292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561" w:type="dxa"/>
            <w:shd w:val="clear" w:color="auto" w:fill="auto"/>
          </w:tcPr>
          <w:p w14:paraId="3D6AAE1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0A61BF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138" w:type="dxa"/>
            <w:shd w:val="clear" w:color="auto" w:fill="auto"/>
          </w:tcPr>
          <w:p w14:paraId="3F8B0076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529D77C6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307271" w:rsidRPr="00357352" w14:paraId="1176509C" w14:textId="77777777" w:rsidTr="00BD3986"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14:paraId="2F5408B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357352">
              <w:rPr>
                <w:rFonts w:ascii="Times New Roman" w:hAnsi="Times New Roman"/>
                <w:sz w:val="20"/>
                <w:szCs w:val="20"/>
              </w:rPr>
              <w:t>His/Her</w:t>
            </w:r>
            <w:proofErr w:type="spellEnd"/>
            <w:r w:rsidRPr="00357352">
              <w:rPr>
                <w:rFonts w:ascii="Times New Roman" w:hAnsi="Times New Roman"/>
                <w:sz w:val="20"/>
                <w:szCs w:val="20"/>
              </w:rPr>
              <w:t xml:space="preserve"> thoughts easily wander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45DE816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4167BF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6D9DC99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94C1F37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58566E00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6C6DAD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15C6C9C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637459D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</w:tr>
      <w:tr w:rsidR="00307271" w:rsidRPr="00357352" w14:paraId="4E297025" w14:textId="77777777" w:rsidTr="00BD3986"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F2979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Self-control and Self-monitoring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AE4C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95AF3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2F5BE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A4F38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DEFB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E92C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11A58" w14:textId="77777777" w:rsidR="00307271" w:rsidRPr="00357352" w:rsidRDefault="00307271" w:rsidP="002A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886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71" w:rsidRPr="008A1402" w14:paraId="6BAE0861" w14:textId="77777777" w:rsidTr="00BD3986"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26C01309" w14:textId="77777777" w:rsidR="00307271" w:rsidRPr="00357352" w:rsidRDefault="00307271" w:rsidP="00BD3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 xml:space="preserve">1. He/she often reacts too fast. He/she has done or said something before it is his/her turn. 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31A700B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ED301A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FF47FED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1DC698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0FCA713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465EB6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35058107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2F33A78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</w:tr>
      <w:tr w:rsidR="00307271" w:rsidRPr="008A1402" w14:paraId="070E80FA" w14:textId="77777777" w:rsidTr="00BD3986">
        <w:tc>
          <w:tcPr>
            <w:tcW w:w="2623" w:type="dxa"/>
            <w:shd w:val="clear" w:color="auto" w:fill="auto"/>
          </w:tcPr>
          <w:p w14:paraId="0E846F7F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7. He/she often loses things</w:t>
            </w:r>
          </w:p>
        </w:tc>
        <w:tc>
          <w:tcPr>
            <w:tcW w:w="1250" w:type="dxa"/>
            <w:shd w:val="clear" w:color="auto" w:fill="auto"/>
          </w:tcPr>
          <w:p w14:paraId="09B6112A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8BD2A5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38" w:type="dxa"/>
            <w:shd w:val="clear" w:color="auto" w:fill="auto"/>
          </w:tcPr>
          <w:p w14:paraId="7C0CFF6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19AFD39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61" w:type="dxa"/>
            <w:shd w:val="clear" w:color="auto" w:fill="auto"/>
          </w:tcPr>
          <w:p w14:paraId="0954029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76F36AE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38" w:type="dxa"/>
            <w:shd w:val="clear" w:color="auto" w:fill="auto"/>
          </w:tcPr>
          <w:p w14:paraId="73595E9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468F6B27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</w:tr>
      <w:tr w:rsidR="00307271" w:rsidRPr="008A1402" w14:paraId="57854EE1" w14:textId="77777777" w:rsidTr="00BD3986">
        <w:tc>
          <w:tcPr>
            <w:tcW w:w="2623" w:type="dxa"/>
            <w:shd w:val="clear" w:color="auto" w:fill="auto"/>
          </w:tcPr>
          <w:p w14:paraId="5276A71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8. It takes a lot of time for him/her to finish tasks</w:t>
            </w:r>
          </w:p>
        </w:tc>
        <w:tc>
          <w:tcPr>
            <w:tcW w:w="1250" w:type="dxa"/>
            <w:shd w:val="clear" w:color="auto" w:fill="auto"/>
          </w:tcPr>
          <w:p w14:paraId="2CF45CD8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59A954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38" w:type="dxa"/>
            <w:shd w:val="clear" w:color="auto" w:fill="auto"/>
          </w:tcPr>
          <w:p w14:paraId="065C765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435BDE1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61" w:type="dxa"/>
            <w:shd w:val="clear" w:color="auto" w:fill="auto"/>
          </w:tcPr>
          <w:p w14:paraId="3CC2306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0C72308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38" w:type="dxa"/>
            <w:shd w:val="clear" w:color="auto" w:fill="auto"/>
          </w:tcPr>
          <w:p w14:paraId="72978DF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3B2D64E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</w:tr>
      <w:tr w:rsidR="00307271" w:rsidRPr="008A1402" w14:paraId="4E4347EF" w14:textId="77777777" w:rsidTr="00BD3986">
        <w:tc>
          <w:tcPr>
            <w:tcW w:w="2623" w:type="dxa"/>
            <w:shd w:val="clear" w:color="auto" w:fill="auto"/>
          </w:tcPr>
          <w:p w14:paraId="303000D4" w14:textId="77777777" w:rsidR="00307271" w:rsidRPr="00357352" w:rsidRDefault="00307271" w:rsidP="00BD3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11. He/she often forgets what he/she has done yesterday</w:t>
            </w:r>
          </w:p>
        </w:tc>
        <w:tc>
          <w:tcPr>
            <w:tcW w:w="1250" w:type="dxa"/>
            <w:shd w:val="clear" w:color="auto" w:fill="auto"/>
          </w:tcPr>
          <w:p w14:paraId="3C9C9ED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F87093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38" w:type="dxa"/>
            <w:shd w:val="clear" w:color="auto" w:fill="auto"/>
          </w:tcPr>
          <w:p w14:paraId="5A79F5D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13D86DE1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61" w:type="dxa"/>
            <w:shd w:val="clear" w:color="auto" w:fill="auto"/>
          </w:tcPr>
          <w:p w14:paraId="70FC1C7D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12DDD9C1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8" w:type="dxa"/>
            <w:shd w:val="clear" w:color="auto" w:fill="auto"/>
          </w:tcPr>
          <w:p w14:paraId="63F77BC8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28548A1D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</w:tr>
      <w:tr w:rsidR="00307271" w:rsidRPr="008A1402" w14:paraId="2D0F2F10" w14:textId="77777777" w:rsidTr="00BD3986"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14:paraId="062B8E05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13. It is difficult for him/her to sit still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4FF4026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F0CDFD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0BF329D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A982F6A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0B5FABF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055980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1EB6D25D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66B0F0B5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</w:tr>
      <w:tr w:rsidR="00307271" w:rsidRPr="008A1402" w14:paraId="443B03A1" w14:textId="77777777" w:rsidTr="00BD3986"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5473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Planning &amp; Initiative taking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9F3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AA5E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ED5B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A2AE5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C635E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CCE4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1B44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D329A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7271" w:rsidRPr="008A1402" w14:paraId="0DD750A1" w14:textId="77777777" w:rsidTr="00BD3986"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27070E7B" w14:textId="77777777" w:rsidR="00307271" w:rsidRPr="00357352" w:rsidRDefault="00307271" w:rsidP="00BD3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2. It is easy for him/her to come up with a different solution if he/she gets stuck when solving a problem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4C35A1A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56473F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59C24A8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DB2484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0B8AC154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5277394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3589DA38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04856DF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</w:tr>
      <w:tr w:rsidR="00307271" w:rsidRPr="008A1402" w14:paraId="0AE04FC9" w14:textId="77777777" w:rsidTr="00BD3986">
        <w:tc>
          <w:tcPr>
            <w:tcW w:w="2623" w:type="dxa"/>
            <w:shd w:val="clear" w:color="auto" w:fill="auto"/>
          </w:tcPr>
          <w:p w14:paraId="183CEC0F" w14:textId="77777777" w:rsidR="00307271" w:rsidRPr="00357352" w:rsidRDefault="00307271" w:rsidP="00BD3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3. He/she is well-organized. For example, he/she is good at planning what he/she needs to do during a day</w:t>
            </w:r>
          </w:p>
        </w:tc>
        <w:tc>
          <w:tcPr>
            <w:tcW w:w="1250" w:type="dxa"/>
            <w:shd w:val="clear" w:color="auto" w:fill="auto"/>
          </w:tcPr>
          <w:p w14:paraId="7438BE6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FEE910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38" w:type="dxa"/>
            <w:shd w:val="clear" w:color="auto" w:fill="auto"/>
          </w:tcPr>
          <w:p w14:paraId="3E3D7D6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800881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561" w:type="dxa"/>
            <w:shd w:val="clear" w:color="auto" w:fill="auto"/>
          </w:tcPr>
          <w:p w14:paraId="2771087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65E5C4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38" w:type="dxa"/>
            <w:shd w:val="clear" w:color="auto" w:fill="auto"/>
          </w:tcPr>
          <w:p w14:paraId="5D05E4B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4624BFD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</w:tr>
      <w:tr w:rsidR="00307271" w:rsidRPr="008A1402" w14:paraId="5F34D540" w14:textId="77777777" w:rsidTr="00BD3986">
        <w:tc>
          <w:tcPr>
            <w:tcW w:w="2623" w:type="dxa"/>
            <w:shd w:val="clear" w:color="auto" w:fill="auto"/>
          </w:tcPr>
          <w:p w14:paraId="5A6179BB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4. He/she is full of new ideas</w:t>
            </w:r>
          </w:p>
        </w:tc>
        <w:tc>
          <w:tcPr>
            <w:tcW w:w="1250" w:type="dxa"/>
            <w:shd w:val="clear" w:color="auto" w:fill="auto"/>
          </w:tcPr>
          <w:p w14:paraId="6887DF1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F872FC1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38" w:type="dxa"/>
            <w:shd w:val="clear" w:color="auto" w:fill="auto"/>
          </w:tcPr>
          <w:p w14:paraId="403FDF3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D644F72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561" w:type="dxa"/>
            <w:shd w:val="clear" w:color="auto" w:fill="auto"/>
          </w:tcPr>
          <w:p w14:paraId="3C48C745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F11697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38" w:type="dxa"/>
            <w:shd w:val="clear" w:color="auto" w:fill="auto"/>
          </w:tcPr>
          <w:p w14:paraId="6A0824C4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55775CED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</w:tr>
      <w:tr w:rsidR="00307271" w:rsidRPr="008A1402" w14:paraId="15D72E5C" w14:textId="77777777" w:rsidTr="00BD3986">
        <w:trPr>
          <w:trHeight w:val="502"/>
        </w:trPr>
        <w:tc>
          <w:tcPr>
            <w:tcW w:w="2623" w:type="dxa"/>
            <w:shd w:val="clear" w:color="auto" w:fill="auto"/>
          </w:tcPr>
          <w:p w14:paraId="08E5DA56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6. He/she is curious, he/she wants to know how things work.</w:t>
            </w:r>
          </w:p>
        </w:tc>
        <w:tc>
          <w:tcPr>
            <w:tcW w:w="1250" w:type="dxa"/>
            <w:shd w:val="clear" w:color="auto" w:fill="auto"/>
          </w:tcPr>
          <w:p w14:paraId="74F5BFCC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12CBFBE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38" w:type="dxa"/>
            <w:shd w:val="clear" w:color="auto" w:fill="auto"/>
          </w:tcPr>
          <w:p w14:paraId="368BC46E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AFB7EF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61" w:type="dxa"/>
            <w:shd w:val="clear" w:color="auto" w:fill="auto"/>
          </w:tcPr>
          <w:p w14:paraId="0D4181E6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5211DB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38" w:type="dxa"/>
            <w:shd w:val="clear" w:color="auto" w:fill="auto"/>
          </w:tcPr>
          <w:p w14:paraId="027CA735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03274D9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</w:tr>
      <w:tr w:rsidR="00307271" w:rsidRPr="008A1402" w14:paraId="072F1D68" w14:textId="77777777" w:rsidTr="00BD3986">
        <w:trPr>
          <w:trHeight w:val="264"/>
        </w:trPr>
        <w:tc>
          <w:tcPr>
            <w:tcW w:w="2623" w:type="dxa"/>
            <w:shd w:val="clear" w:color="auto" w:fill="auto"/>
          </w:tcPr>
          <w:p w14:paraId="7B1A4DDD" w14:textId="77777777" w:rsidR="00307271" w:rsidRPr="0035735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352">
              <w:rPr>
                <w:rFonts w:ascii="Times New Roman" w:hAnsi="Times New Roman"/>
                <w:sz w:val="20"/>
                <w:szCs w:val="20"/>
              </w:rPr>
              <w:t>10. He/she can make fast decisions (e.g., in lesson)</w:t>
            </w:r>
          </w:p>
        </w:tc>
        <w:tc>
          <w:tcPr>
            <w:tcW w:w="1250" w:type="dxa"/>
            <w:shd w:val="clear" w:color="auto" w:fill="auto"/>
          </w:tcPr>
          <w:p w14:paraId="3B2A16AF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8B50187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38" w:type="dxa"/>
            <w:shd w:val="clear" w:color="auto" w:fill="auto"/>
          </w:tcPr>
          <w:p w14:paraId="33087C9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7A0CA47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561" w:type="dxa"/>
            <w:shd w:val="clear" w:color="auto" w:fill="auto"/>
          </w:tcPr>
          <w:p w14:paraId="1E7CF7B0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B36D203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38" w:type="dxa"/>
            <w:shd w:val="clear" w:color="auto" w:fill="auto"/>
          </w:tcPr>
          <w:p w14:paraId="412383F9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0A8ABADB" w14:textId="77777777" w:rsidR="00307271" w:rsidRPr="008A1402" w:rsidRDefault="00307271" w:rsidP="00BD3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02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</w:tr>
    </w:tbl>
    <w:p w14:paraId="3587DAF3" w14:textId="77777777" w:rsidR="00307271" w:rsidRPr="00357352" w:rsidRDefault="00307271" w:rsidP="00307271">
      <w:pPr>
        <w:rPr>
          <w:rFonts w:ascii="Times New Roman" w:hAnsi="Times New Roman"/>
          <w:sz w:val="20"/>
          <w:szCs w:val="20"/>
        </w:rPr>
      </w:pPr>
    </w:p>
    <w:p w14:paraId="37E770A6" w14:textId="77777777" w:rsidR="00307271" w:rsidRPr="00357352" w:rsidRDefault="00307271" w:rsidP="00307271">
      <w:pPr>
        <w:rPr>
          <w:sz w:val="20"/>
          <w:szCs w:val="20"/>
        </w:rPr>
      </w:pPr>
    </w:p>
    <w:p w14:paraId="3111E6A0" w14:textId="77777777" w:rsidR="00307271" w:rsidRDefault="00307271" w:rsidP="00307271"/>
    <w:sectPr w:rsidR="00307271" w:rsidSect="00FC6666">
      <w:headerReference w:type="default" r:id="rId8"/>
      <w:pgSz w:w="12240" w:h="15840"/>
      <w:pgMar w:top="1440" w:right="1440" w:bottom="1440" w:left="1440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37879" w14:textId="77777777" w:rsidR="0054789C" w:rsidRDefault="0054789C" w:rsidP="00FC6666">
      <w:pPr>
        <w:spacing w:after="0" w:line="240" w:lineRule="auto"/>
      </w:pPr>
      <w:r>
        <w:separator/>
      </w:r>
    </w:p>
  </w:endnote>
  <w:endnote w:type="continuationSeparator" w:id="0">
    <w:p w14:paraId="4EC89C0E" w14:textId="77777777" w:rsidR="0054789C" w:rsidRDefault="0054789C" w:rsidP="00FC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2402" w14:textId="77777777" w:rsidR="0054789C" w:rsidRDefault="0054789C" w:rsidP="00FC6666">
      <w:pPr>
        <w:spacing w:after="0" w:line="240" w:lineRule="auto"/>
      </w:pPr>
      <w:r>
        <w:separator/>
      </w:r>
    </w:p>
  </w:footnote>
  <w:footnote w:type="continuationSeparator" w:id="0">
    <w:p w14:paraId="7FEB93FF" w14:textId="77777777" w:rsidR="0054789C" w:rsidRDefault="0054789C" w:rsidP="00FC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E098" w14:textId="227C267D" w:rsidR="00877DF5" w:rsidRPr="00877DF5" w:rsidRDefault="00877DF5" w:rsidP="00877DF5">
    <w:pPr>
      <w:rPr>
        <w:rFonts w:ascii="Times New Roman" w:hAnsi="Times New Roman" w:cs="Times New Roman"/>
        <w:sz w:val="24"/>
        <w:szCs w:val="24"/>
      </w:rPr>
    </w:pPr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FDD4F3F" wp14:editId="3835E274">
          <wp:extent cx="1382534" cy="497091"/>
          <wp:effectExtent l="0" t="0" r="0" b="0"/>
          <wp:docPr id="19" name="Picture 1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7DF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77DF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77DF5">
      <w:rPr>
        <w:rFonts w:ascii="Times New Roman" w:hAnsi="Times New Roman" w:cs="Times New Roman"/>
        <w:sz w:val="24"/>
        <w:szCs w:val="24"/>
      </w:rPr>
      <w:t>Supplementary Material</w:t>
    </w:r>
  </w:p>
  <w:p w14:paraId="430EFC00" w14:textId="77777777" w:rsidR="00877DF5" w:rsidRDefault="00877DF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7BBF1BDE"/>
    <w:multiLevelType w:val="hybridMultilevel"/>
    <w:tmpl w:val="8E2CA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F"/>
    <w:rsid w:val="000D4D3E"/>
    <w:rsid w:val="0011419D"/>
    <w:rsid w:val="002A0633"/>
    <w:rsid w:val="00307271"/>
    <w:rsid w:val="00324AF0"/>
    <w:rsid w:val="00410FD4"/>
    <w:rsid w:val="0054789C"/>
    <w:rsid w:val="005B795C"/>
    <w:rsid w:val="006C28CB"/>
    <w:rsid w:val="00714BAA"/>
    <w:rsid w:val="00751414"/>
    <w:rsid w:val="007E297E"/>
    <w:rsid w:val="00877DF5"/>
    <w:rsid w:val="008A1A9B"/>
    <w:rsid w:val="008F066F"/>
    <w:rsid w:val="0098485F"/>
    <w:rsid w:val="009A654F"/>
    <w:rsid w:val="009B56BF"/>
    <w:rsid w:val="009D0726"/>
    <w:rsid w:val="00B024AF"/>
    <w:rsid w:val="00C24681"/>
    <w:rsid w:val="00D80278"/>
    <w:rsid w:val="00E268F5"/>
    <w:rsid w:val="00E705F8"/>
    <w:rsid w:val="00EA0D5F"/>
    <w:rsid w:val="00F35569"/>
    <w:rsid w:val="00F35D8D"/>
    <w:rsid w:val="00FC6666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3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297E"/>
  </w:style>
  <w:style w:type="paragraph" w:styleId="Kop1">
    <w:name w:val="heading 1"/>
    <w:basedOn w:val="Lijstalinea"/>
    <w:next w:val="Standaard"/>
    <w:link w:val="Kop1Teken"/>
    <w:uiPriority w:val="2"/>
    <w:qFormat/>
    <w:rsid w:val="00877DF5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</w:rPr>
  </w:style>
  <w:style w:type="paragraph" w:styleId="Kop2">
    <w:name w:val="heading 2"/>
    <w:basedOn w:val="Kop1"/>
    <w:next w:val="Standaard"/>
    <w:link w:val="Kop2Teken"/>
    <w:uiPriority w:val="2"/>
    <w:qFormat/>
    <w:rsid w:val="00877DF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Teken"/>
    <w:uiPriority w:val="2"/>
    <w:qFormat/>
    <w:rsid w:val="00877DF5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Kop4">
    <w:name w:val="heading 4"/>
    <w:basedOn w:val="Kop3"/>
    <w:next w:val="Standaard"/>
    <w:link w:val="Kop4Teken"/>
    <w:uiPriority w:val="2"/>
    <w:qFormat/>
    <w:rsid w:val="00877DF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Teken"/>
    <w:uiPriority w:val="2"/>
    <w:qFormat/>
    <w:rsid w:val="00877DF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B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56B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FC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C6666"/>
  </w:style>
  <w:style w:type="paragraph" w:styleId="Voettekst">
    <w:name w:val="footer"/>
    <w:basedOn w:val="Standaard"/>
    <w:link w:val="VoettekstTeken"/>
    <w:uiPriority w:val="99"/>
    <w:unhideWhenUsed/>
    <w:rsid w:val="00FC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C6666"/>
  </w:style>
  <w:style w:type="character" w:customStyle="1" w:styleId="Kop1Teken">
    <w:name w:val="Kop 1 Teken"/>
    <w:basedOn w:val="Standaardalinea-lettertype"/>
    <w:link w:val="Kop1"/>
    <w:uiPriority w:val="2"/>
    <w:rsid w:val="00877DF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Teken">
    <w:name w:val="Kop 2 Teken"/>
    <w:basedOn w:val="Standaardalinea-lettertype"/>
    <w:link w:val="Kop2"/>
    <w:uiPriority w:val="2"/>
    <w:rsid w:val="00877DF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3Teken">
    <w:name w:val="Kop 3 Teken"/>
    <w:basedOn w:val="Standaardalinea-lettertype"/>
    <w:link w:val="Kop3"/>
    <w:uiPriority w:val="2"/>
    <w:rsid w:val="00877DF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Teken">
    <w:name w:val="Kop 4 Teken"/>
    <w:basedOn w:val="Standaardalinea-lettertype"/>
    <w:link w:val="Kop4"/>
    <w:uiPriority w:val="2"/>
    <w:rsid w:val="00877DF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2"/>
    <w:rsid w:val="00877DF5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877DF5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numbering" w:customStyle="1" w:styleId="Headings">
    <w:name w:val="Headings"/>
    <w:uiPriority w:val="99"/>
    <w:rsid w:val="00877DF5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877DF5"/>
    <w:rPr>
      <w:color w:val="0000FF"/>
      <w:u w:val="single"/>
    </w:rPr>
  </w:style>
  <w:style w:type="paragraph" w:customStyle="1" w:styleId="SupplementaryMaterial">
    <w:name w:val="Supplementary Material"/>
    <w:basedOn w:val="Titel"/>
    <w:next w:val="Titel"/>
    <w:qFormat/>
    <w:rsid w:val="00877DF5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Lijstalinea">
    <w:name w:val="List Paragraph"/>
    <w:basedOn w:val="Standaard"/>
    <w:uiPriority w:val="34"/>
    <w:qFormat/>
    <w:rsid w:val="00877DF5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Teken"/>
    <w:uiPriority w:val="11"/>
    <w:qFormat/>
    <w:rsid w:val="00877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877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Teken"/>
    <w:uiPriority w:val="10"/>
    <w:qFormat/>
    <w:rsid w:val="00877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77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39"/>
    <w:rsid w:val="00307271"/>
    <w:pPr>
      <w:spacing w:after="0" w:line="240" w:lineRule="auto"/>
    </w:pPr>
    <w:rPr>
      <w:sz w:val="24"/>
      <w:szCs w:val="24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a.j.van.tetering@vu.n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Tetering, M.A.J. van</dc:creator>
  <cp:lastModifiedBy>Marleen van Tetering</cp:lastModifiedBy>
  <cp:revision>3</cp:revision>
  <dcterms:created xsi:type="dcterms:W3CDTF">2018-03-27T06:11:00Z</dcterms:created>
  <dcterms:modified xsi:type="dcterms:W3CDTF">2018-03-27T06:40:00Z</dcterms:modified>
</cp:coreProperties>
</file>